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1BC" w:rsidRPr="002567AE" w:rsidRDefault="002567AE" w:rsidP="002567AE">
      <w:pPr>
        <w:spacing w:after="0" w:line="240" w:lineRule="auto"/>
        <w:contextualSpacing/>
        <w:jc w:val="both"/>
        <w:rPr>
          <w:rFonts w:ascii="Arial" w:eastAsia="Arial" w:hAnsi="Arial" w:cs="Arial"/>
          <w:b/>
          <w:sz w:val="20"/>
          <w:szCs w:val="20"/>
        </w:rPr>
      </w:pPr>
      <w:bookmarkStart w:id="0" w:name="_GoBack"/>
      <w:bookmarkEnd w:id="0"/>
      <w:r w:rsidRPr="002567AE">
        <w:rPr>
          <w:rFonts w:ascii="Arial" w:eastAsia="Arial" w:hAnsi="Arial" w:cs="Arial"/>
          <w:b/>
          <w:sz w:val="20"/>
          <w:szCs w:val="20"/>
        </w:rPr>
        <w:t>ACTA DE LA SESIÓN DELIBERANTE DE LA “LXI” LEGISLATURA DEL ESTADO DE MÉXICO, CELEBRADA EL DÍA VEINTIOCHO DE FEBRERO DE DOS MIL VEINTITRÉS.</w:t>
      </w:r>
    </w:p>
    <w:p w:rsidR="00C621BC" w:rsidRPr="002567AE" w:rsidRDefault="00C621BC" w:rsidP="002567AE">
      <w:pPr>
        <w:spacing w:after="0" w:line="240" w:lineRule="auto"/>
        <w:ind w:left="708" w:hanging="708"/>
        <w:contextualSpacing/>
        <w:jc w:val="center"/>
        <w:rPr>
          <w:rFonts w:ascii="Arial" w:eastAsia="Arial" w:hAnsi="Arial" w:cs="Arial"/>
          <w:sz w:val="20"/>
          <w:szCs w:val="20"/>
        </w:rPr>
      </w:pPr>
    </w:p>
    <w:p w:rsidR="00C621BC" w:rsidRPr="002567AE" w:rsidRDefault="00C621BC" w:rsidP="002567AE">
      <w:pPr>
        <w:spacing w:after="0" w:line="240" w:lineRule="auto"/>
        <w:ind w:left="708" w:hanging="708"/>
        <w:contextualSpacing/>
        <w:jc w:val="center"/>
        <w:rPr>
          <w:rFonts w:ascii="Arial" w:eastAsia="Arial" w:hAnsi="Arial" w:cs="Arial"/>
          <w:b/>
          <w:sz w:val="20"/>
          <w:szCs w:val="20"/>
        </w:rPr>
      </w:pPr>
      <w:r w:rsidRPr="002567AE">
        <w:rPr>
          <w:rFonts w:ascii="Arial" w:eastAsia="Arial" w:hAnsi="Arial" w:cs="Arial"/>
          <w:b/>
          <w:sz w:val="20"/>
          <w:szCs w:val="20"/>
        </w:rPr>
        <w:t>Presidente Diputado Marco Antonio Cruz Cruz</w:t>
      </w:r>
    </w:p>
    <w:p w:rsidR="00C621BC" w:rsidRPr="002567AE" w:rsidRDefault="00C621BC" w:rsidP="002567AE">
      <w:pPr>
        <w:spacing w:after="0" w:line="240" w:lineRule="auto"/>
        <w:ind w:left="708" w:hanging="708"/>
        <w:contextualSpacing/>
        <w:jc w:val="both"/>
        <w:rPr>
          <w:rFonts w:ascii="Arial" w:eastAsia="Arial" w:hAnsi="Arial" w:cs="Arial"/>
          <w:sz w:val="20"/>
          <w:szCs w:val="20"/>
        </w:rPr>
      </w:pPr>
    </w:p>
    <w:p w:rsidR="00C621BC" w:rsidRPr="002567AE" w:rsidRDefault="00C621BC" w:rsidP="002567AE">
      <w:pPr>
        <w:spacing w:after="0" w:line="240" w:lineRule="auto"/>
        <w:contextualSpacing/>
        <w:jc w:val="both"/>
        <w:rPr>
          <w:rFonts w:ascii="Arial" w:eastAsia="Arial" w:hAnsi="Arial" w:cs="Arial"/>
          <w:sz w:val="20"/>
          <w:szCs w:val="20"/>
        </w:rPr>
      </w:pPr>
      <w:r w:rsidRPr="002567AE">
        <w:rPr>
          <w:rFonts w:ascii="Arial" w:eastAsia="Arial" w:hAnsi="Arial" w:cs="Arial"/>
          <w:sz w:val="20"/>
          <w:szCs w:val="20"/>
        </w:rPr>
        <w:t xml:space="preserve">En el Salón de sesiones del H. Poder Legislativo, en la ciudad de Toluca de Lerdo, capital del Estado de México, la Presidencia abre la sesión siendo las doce horas con </w:t>
      </w:r>
      <w:r w:rsidR="00F75DE2" w:rsidRPr="002567AE">
        <w:rPr>
          <w:rFonts w:ascii="Arial" w:eastAsia="Arial" w:hAnsi="Arial" w:cs="Arial"/>
          <w:sz w:val="20"/>
          <w:szCs w:val="20"/>
        </w:rPr>
        <w:t>cincuenta y dos</w:t>
      </w:r>
      <w:r w:rsidRPr="002567AE">
        <w:rPr>
          <w:rFonts w:ascii="Arial" w:eastAsia="Arial" w:hAnsi="Arial" w:cs="Arial"/>
          <w:sz w:val="20"/>
          <w:szCs w:val="20"/>
        </w:rPr>
        <w:t xml:space="preserve"> minutos del día veintio</w:t>
      </w:r>
      <w:r w:rsidR="00F75DE2" w:rsidRPr="002567AE">
        <w:rPr>
          <w:rFonts w:ascii="Arial" w:eastAsia="Arial" w:hAnsi="Arial" w:cs="Arial"/>
          <w:sz w:val="20"/>
          <w:szCs w:val="20"/>
        </w:rPr>
        <w:t>cho</w:t>
      </w:r>
      <w:r w:rsidRPr="002567AE">
        <w:rPr>
          <w:rFonts w:ascii="Arial" w:eastAsia="Arial" w:hAnsi="Arial" w:cs="Arial"/>
          <w:sz w:val="20"/>
          <w:szCs w:val="20"/>
        </w:rPr>
        <w:t xml:space="preserve"> de febrero de dos mil veintitrés, una vez que la Secretaría verificó la existencia del quórum, mediante el sistema electrónico. </w:t>
      </w:r>
    </w:p>
    <w:p w:rsidR="00C621BC" w:rsidRPr="002567AE" w:rsidRDefault="00C621BC" w:rsidP="002567AE">
      <w:pPr>
        <w:spacing w:after="0" w:line="240" w:lineRule="auto"/>
        <w:contextualSpacing/>
        <w:jc w:val="both"/>
        <w:rPr>
          <w:rFonts w:ascii="Arial" w:eastAsia="Arial" w:hAnsi="Arial" w:cs="Arial"/>
          <w:sz w:val="20"/>
          <w:szCs w:val="20"/>
        </w:rPr>
      </w:pPr>
    </w:p>
    <w:p w:rsidR="00C621BC" w:rsidRPr="002567AE" w:rsidRDefault="00C621BC" w:rsidP="002567AE">
      <w:pPr>
        <w:spacing w:after="0" w:line="240" w:lineRule="auto"/>
        <w:contextualSpacing/>
        <w:jc w:val="both"/>
        <w:rPr>
          <w:rFonts w:ascii="Arial" w:eastAsia="Arial" w:hAnsi="Arial" w:cs="Arial"/>
          <w:sz w:val="20"/>
          <w:szCs w:val="20"/>
        </w:rPr>
      </w:pPr>
      <w:r w:rsidRPr="002567AE">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C621BC" w:rsidRPr="002567AE" w:rsidRDefault="00C621BC" w:rsidP="002567AE">
      <w:pPr>
        <w:spacing w:after="0" w:line="240" w:lineRule="auto"/>
        <w:ind w:left="708" w:hanging="708"/>
        <w:contextualSpacing/>
        <w:jc w:val="both"/>
        <w:rPr>
          <w:rFonts w:ascii="Arial" w:eastAsia="Arial" w:hAnsi="Arial" w:cs="Arial"/>
          <w:sz w:val="20"/>
          <w:szCs w:val="20"/>
        </w:rPr>
      </w:pPr>
    </w:p>
    <w:p w:rsidR="00C621BC" w:rsidRPr="002567AE" w:rsidRDefault="00C621BC" w:rsidP="002567AE">
      <w:pPr>
        <w:pStyle w:val="Default"/>
        <w:contextualSpacing/>
        <w:jc w:val="both"/>
        <w:rPr>
          <w:rFonts w:eastAsia="Arial"/>
          <w:color w:val="auto"/>
          <w:sz w:val="20"/>
          <w:szCs w:val="20"/>
        </w:rPr>
      </w:pPr>
      <w:r w:rsidRPr="002567AE">
        <w:rPr>
          <w:rFonts w:eastAsia="Arial"/>
          <w:color w:val="auto"/>
          <w:sz w:val="20"/>
          <w:szCs w:val="20"/>
        </w:rPr>
        <w:t xml:space="preserve">1.- La Presidencia informa que el </w:t>
      </w:r>
      <w:r w:rsidRPr="002567AE">
        <w:rPr>
          <w:color w:val="auto"/>
          <w:spacing w:val="-1"/>
          <w:sz w:val="20"/>
          <w:szCs w:val="20"/>
        </w:rPr>
        <w:t>Acta de la Sesión anterior</w:t>
      </w:r>
      <w:r w:rsidRPr="002567AE">
        <w:rPr>
          <w:rFonts w:eastAsia="Arial"/>
          <w:color w:val="auto"/>
          <w:sz w:val="20"/>
          <w:szCs w:val="20"/>
        </w:rPr>
        <w:t>, ha sido publicada en la Gaceta Parlamentaria, por lo que pregunta si existen observaciones o comentarios a la misma. El acta es aprobada por unanimidad de votos.</w:t>
      </w:r>
    </w:p>
    <w:p w:rsidR="00C621BC" w:rsidRPr="002567AE" w:rsidRDefault="00C621BC" w:rsidP="002567AE">
      <w:pPr>
        <w:autoSpaceDE w:val="0"/>
        <w:autoSpaceDN w:val="0"/>
        <w:adjustRightInd w:val="0"/>
        <w:spacing w:after="0" w:line="240" w:lineRule="auto"/>
        <w:contextualSpacing/>
        <w:jc w:val="both"/>
        <w:rPr>
          <w:rFonts w:ascii="Arial" w:hAnsi="Arial" w:cs="Arial"/>
          <w:sz w:val="20"/>
          <w:szCs w:val="20"/>
        </w:rPr>
      </w:pPr>
    </w:p>
    <w:p w:rsidR="00B53305" w:rsidRPr="002567AE" w:rsidRDefault="00B53305" w:rsidP="002567AE">
      <w:pPr>
        <w:pStyle w:val="Textoindependiente"/>
        <w:ind w:right="118"/>
        <w:contextualSpacing/>
        <w:jc w:val="both"/>
        <w:rPr>
          <w:rFonts w:ascii="Arial" w:hAnsi="Arial" w:cs="Arial"/>
          <w:sz w:val="20"/>
          <w:szCs w:val="20"/>
        </w:rPr>
      </w:pPr>
      <w:r w:rsidRPr="002567AE">
        <w:rPr>
          <w:rFonts w:ascii="Arial" w:hAnsi="Arial" w:cs="Arial"/>
          <w:sz w:val="20"/>
          <w:szCs w:val="20"/>
        </w:rPr>
        <w:t xml:space="preserve">2.- </w:t>
      </w:r>
      <w:r w:rsidR="0005541B" w:rsidRPr="002567AE">
        <w:rPr>
          <w:rFonts w:ascii="Arial" w:hAnsi="Arial" w:cs="Arial"/>
          <w:sz w:val="20"/>
          <w:szCs w:val="20"/>
        </w:rPr>
        <w:t>El diputado Iván de Jesús Esquer Cruz hace uso de la palabra, para dar l</w:t>
      </w:r>
      <w:r w:rsidRPr="002567AE">
        <w:rPr>
          <w:rFonts w:ascii="Arial" w:hAnsi="Arial" w:cs="Arial"/>
          <w:sz w:val="20"/>
          <w:szCs w:val="20"/>
        </w:rPr>
        <w:t>ectura al Dictamen de la Iniciativa con</w:t>
      </w:r>
      <w:r w:rsidRPr="002567AE">
        <w:rPr>
          <w:rFonts w:ascii="Arial" w:hAnsi="Arial" w:cs="Arial"/>
          <w:spacing w:val="1"/>
          <w:sz w:val="20"/>
          <w:szCs w:val="20"/>
        </w:rPr>
        <w:t xml:space="preserve"> </w:t>
      </w:r>
      <w:r w:rsidRPr="002567AE">
        <w:rPr>
          <w:rFonts w:ascii="Arial" w:hAnsi="Arial" w:cs="Arial"/>
          <w:sz w:val="20"/>
          <w:szCs w:val="20"/>
        </w:rPr>
        <w:t>Proyecto de Decreto por el que se autoriza al</w:t>
      </w:r>
      <w:r w:rsidRPr="002567AE">
        <w:rPr>
          <w:rFonts w:ascii="Arial" w:hAnsi="Arial" w:cs="Arial"/>
          <w:spacing w:val="66"/>
          <w:sz w:val="20"/>
          <w:szCs w:val="20"/>
        </w:rPr>
        <w:t xml:space="preserve"> </w:t>
      </w:r>
      <w:r w:rsidRPr="002567AE">
        <w:rPr>
          <w:rFonts w:ascii="Arial" w:hAnsi="Arial" w:cs="Arial"/>
          <w:sz w:val="20"/>
          <w:szCs w:val="20"/>
        </w:rPr>
        <w:t>H. Ayuntamiento de Toluca, Estado</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México,</w:t>
      </w:r>
      <w:r w:rsidRPr="002567AE">
        <w:rPr>
          <w:rFonts w:ascii="Arial" w:hAnsi="Arial" w:cs="Arial"/>
          <w:spacing w:val="1"/>
          <w:sz w:val="20"/>
          <w:szCs w:val="20"/>
        </w:rPr>
        <w:t xml:space="preserve"> </w:t>
      </w:r>
      <w:r w:rsidRPr="002567AE">
        <w:rPr>
          <w:rFonts w:ascii="Arial" w:hAnsi="Arial" w:cs="Arial"/>
          <w:sz w:val="20"/>
          <w:szCs w:val="20"/>
        </w:rPr>
        <w:t>a</w:t>
      </w:r>
      <w:r w:rsidRPr="002567AE">
        <w:rPr>
          <w:rFonts w:ascii="Arial" w:hAnsi="Arial" w:cs="Arial"/>
          <w:spacing w:val="1"/>
          <w:sz w:val="20"/>
          <w:szCs w:val="20"/>
        </w:rPr>
        <w:t xml:space="preserve"> </w:t>
      </w:r>
      <w:r w:rsidRPr="002567AE">
        <w:rPr>
          <w:rFonts w:ascii="Arial" w:hAnsi="Arial" w:cs="Arial"/>
          <w:sz w:val="20"/>
          <w:szCs w:val="20"/>
        </w:rPr>
        <w:t>desincorporar</w:t>
      </w:r>
      <w:r w:rsidRPr="002567AE">
        <w:rPr>
          <w:rFonts w:ascii="Arial" w:hAnsi="Arial" w:cs="Arial"/>
          <w:spacing w:val="1"/>
          <w:sz w:val="20"/>
          <w:szCs w:val="20"/>
        </w:rPr>
        <w:t xml:space="preserve"> </w:t>
      </w:r>
      <w:r w:rsidRPr="002567AE">
        <w:rPr>
          <w:rFonts w:ascii="Arial" w:hAnsi="Arial" w:cs="Arial"/>
          <w:sz w:val="20"/>
          <w:szCs w:val="20"/>
        </w:rPr>
        <w:t>y</w:t>
      </w:r>
      <w:r w:rsidRPr="002567AE">
        <w:rPr>
          <w:rFonts w:ascii="Arial" w:hAnsi="Arial" w:cs="Arial"/>
          <w:spacing w:val="1"/>
          <w:sz w:val="20"/>
          <w:szCs w:val="20"/>
        </w:rPr>
        <w:t xml:space="preserve"> </w:t>
      </w:r>
      <w:r w:rsidRPr="002567AE">
        <w:rPr>
          <w:rFonts w:ascii="Arial" w:hAnsi="Arial" w:cs="Arial"/>
          <w:sz w:val="20"/>
          <w:szCs w:val="20"/>
        </w:rPr>
        <w:t>enajenar</w:t>
      </w:r>
      <w:r w:rsidRPr="002567AE">
        <w:rPr>
          <w:rFonts w:ascii="Arial" w:hAnsi="Arial" w:cs="Arial"/>
          <w:spacing w:val="1"/>
          <w:sz w:val="20"/>
          <w:szCs w:val="20"/>
        </w:rPr>
        <w:t xml:space="preserve"> </w:t>
      </w:r>
      <w:r w:rsidRPr="002567AE">
        <w:rPr>
          <w:rFonts w:ascii="Arial" w:hAnsi="Arial" w:cs="Arial"/>
          <w:sz w:val="20"/>
          <w:szCs w:val="20"/>
        </w:rPr>
        <w:t>un</w:t>
      </w:r>
      <w:r w:rsidRPr="002567AE">
        <w:rPr>
          <w:rFonts w:ascii="Arial" w:hAnsi="Arial" w:cs="Arial"/>
          <w:spacing w:val="1"/>
          <w:sz w:val="20"/>
          <w:szCs w:val="20"/>
        </w:rPr>
        <w:t xml:space="preserve"> </w:t>
      </w:r>
      <w:r w:rsidRPr="002567AE">
        <w:rPr>
          <w:rFonts w:ascii="Arial" w:hAnsi="Arial" w:cs="Arial"/>
          <w:sz w:val="20"/>
          <w:szCs w:val="20"/>
        </w:rPr>
        <w:t>inmueble</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propiedad</w:t>
      </w:r>
      <w:r w:rsidRPr="002567AE">
        <w:rPr>
          <w:rFonts w:ascii="Arial" w:hAnsi="Arial" w:cs="Arial"/>
          <w:spacing w:val="1"/>
          <w:sz w:val="20"/>
          <w:szCs w:val="20"/>
        </w:rPr>
        <w:t xml:space="preserve"> </w:t>
      </w:r>
      <w:r w:rsidRPr="002567AE">
        <w:rPr>
          <w:rFonts w:ascii="Arial" w:hAnsi="Arial" w:cs="Arial"/>
          <w:sz w:val="20"/>
          <w:szCs w:val="20"/>
        </w:rPr>
        <w:t>municipal,</w:t>
      </w:r>
      <w:r w:rsidRPr="002567AE">
        <w:rPr>
          <w:rFonts w:ascii="Arial" w:hAnsi="Arial" w:cs="Arial"/>
          <w:spacing w:val="1"/>
          <w:sz w:val="20"/>
          <w:szCs w:val="20"/>
        </w:rPr>
        <w:t xml:space="preserve"> </w:t>
      </w:r>
      <w:r w:rsidRPr="002567AE">
        <w:rPr>
          <w:rFonts w:ascii="Arial" w:hAnsi="Arial" w:cs="Arial"/>
          <w:sz w:val="20"/>
          <w:szCs w:val="20"/>
        </w:rPr>
        <w:t>presentada por el Titular del Ejecutivo Estatal, formulado por la Comisión Legislativa</w:t>
      </w:r>
      <w:r w:rsidRPr="002567AE">
        <w:rPr>
          <w:rFonts w:ascii="Arial" w:hAnsi="Arial" w:cs="Arial"/>
          <w:spacing w:val="1"/>
          <w:sz w:val="20"/>
          <w:szCs w:val="20"/>
        </w:rPr>
        <w:t xml:space="preserve"> </w:t>
      </w:r>
      <w:r w:rsidRPr="002567AE">
        <w:rPr>
          <w:rFonts w:ascii="Arial" w:hAnsi="Arial" w:cs="Arial"/>
          <w:sz w:val="20"/>
          <w:szCs w:val="20"/>
        </w:rPr>
        <w:t>de Patrimonio Estatal</w:t>
      </w:r>
      <w:r w:rsidRPr="002567AE">
        <w:rPr>
          <w:rFonts w:ascii="Arial" w:hAnsi="Arial" w:cs="Arial"/>
          <w:spacing w:val="-3"/>
          <w:sz w:val="20"/>
          <w:szCs w:val="20"/>
        </w:rPr>
        <w:t xml:space="preserve"> </w:t>
      </w:r>
      <w:r w:rsidRPr="002567AE">
        <w:rPr>
          <w:rFonts w:ascii="Arial" w:hAnsi="Arial" w:cs="Arial"/>
          <w:sz w:val="20"/>
          <w:szCs w:val="20"/>
        </w:rPr>
        <w:t>y</w:t>
      </w:r>
      <w:r w:rsidRPr="002567AE">
        <w:rPr>
          <w:rFonts w:ascii="Arial" w:hAnsi="Arial" w:cs="Arial"/>
          <w:spacing w:val="-3"/>
          <w:sz w:val="20"/>
          <w:szCs w:val="20"/>
        </w:rPr>
        <w:t xml:space="preserve"> </w:t>
      </w:r>
      <w:r w:rsidRPr="002567AE">
        <w:rPr>
          <w:rFonts w:ascii="Arial" w:hAnsi="Arial" w:cs="Arial"/>
          <w:sz w:val="20"/>
          <w:szCs w:val="20"/>
        </w:rPr>
        <w:t>Municipal.</w:t>
      </w:r>
    </w:p>
    <w:p w:rsidR="00B40348" w:rsidRPr="002567AE" w:rsidRDefault="00B40348" w:rsidP="002567AE">
      <w:pPr>
        <w:pStyle w:val="Textoindependiente"/>
        <w:ind w:right="118"/>
        <w:contextualSpacing/>
        <w:jc w:val="both"/>
        <w:rPr>
          <w:rFonts w:ascii="Arial" w:hAnsi="Arial" w:cs="Arial"/>
          <w:sz w:val="20"/>
          <w:szCs w:val="20"/>
        </w:rPr>
      </w:pPr>
    </w:p>
    <w:p w:rsidR="00B40348" w:rsidRPr="002567AE" w:rsidRDefault="00B40348" w:rsidP="002567AE">
      <w:pPr>
        <w:pStyle w:val="Sinespaciado"/>
        <w:contextualSpacing/>
        <w:jc w:val="both"/>
        <w:rPr>
          <w:rFonts w:ascii="Arial" w:hAnsi="Arial" w:cs="Arial"/>
          <w:sz w:val="20"/>
          <w:szCs w:val="20"/>
        </w:rPr>
      </w:pPr>
      <w:r w:rsidRPr="002567AE">
        <w:rPr>
          <w:rFonts w:ascii="Arial" w:eastAsia="Arial" w:hAnsi="Arial" w:cs="Arial"/>
          <w:sz w:val="20"/>
          <w:szCs w:val="20"/>
        </w:rPr>
        <w:t xml:space="preserve">Sin que motive debate el Dictamen y </w:t>
      </w:r>
      <w:r w:rsidR="00026E23" w:rsidRPr="002567AE">
        <w:rPr>
          <w:rFonts w:ascii="Arial" w:eastAsia="Arial" w:hAnsi="Arial" w:cs="Arial"/>
          <w:sz w:val="20"/>
          <w:szCs w:val="20"/>
        </w:rPr>
        <w:t xml:space="preserve">el </w:t>
      </w:r>
      <w:r w:rsidRPr="002567AE">
        <w:rPr>
          <w:rFonts w:ascii="Arial" w:eastAsia="Arial" w:hAnsi="Arial" w:cs="Arial"/>
          <w:sz w:val="20"/>
          <w:szCs w:val="20"/>
        </w:rPr>
        <w:t>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2567AE">
        <w:rPr>
          <w:rFonts w:ascii="Arial" w:hAnsi="Arial" w:cs="Arial"/>
          <w:sz w:val="20"/>
          <w:szCs w:val="20"/>
        </w:rPr>
        <w:t>.</w:t>
      </w:r>
    </w:p>
    <w:p w:rsidR="00B53305" w:rsidRPr="002567AE" w:rsidRDefault="00B53305" w:rsidP="002567AE">
      <w:pPr>
        <w:pStyle w:val="Textoindependiente"/>
        <w:contextualSpacing/>
        <w:jc w:val="both"/>
        <w:rPr>
          <w:rFonts w:ascii="Arial" w:hAnsi="Arial" w:cs="Arial"/>
          <w:sz w:val="20"/>
          <w:szCs w:val="20"/>
        </w:rPr>
      </w:pPr>
    </w:p>
    <w:p w:rsidR="00B53305" w:rsidRPr="002567AE" w:rsidRDefault="00DD2637" w:rsidP="002567AE">
      <w:pPr>
        <w:pStyle w:val="Textoindependiente"/>
        <w:ind w:right="118"/>
        <w:contextualSpacing/>
        <w:jc w:val="both"/>
        <w:rPr>
          <w:rFonts w:ascii="Arial" w:hAnsi="Arial" w:cs="Arial"/>
          <w:sz w:val="20"/>
          <w:szCs w:val="20"/>
        </w:rPr>
      </w:pPr>
      <w:r w:rsidRPr="002567AE">
        <w:rPr>
          <w:rFonts w:ascii="Arial" w:hAnsi="Arial" w:cs="Arial"/>
          <w:sz w:val="20"/>
          <w:szCs w:val="20"/>
        </w:rPr>
        <w:t>3.- El diputado Emiliano Fuentes Cruz hace uso de la palabra, dar l</w:t>
      </w:r>
      <w:r w:rsidR="00B53305" w:rsidRPr="002567AE">
        <w:rPr>
          <w:rFonts w:ascii="Arial" w:hAnsi="Arial" w:cs="Arial"/>
          <w:sz w:val="20"/>
          <w:szCs w:val="20"/>
        </w:rPr>
        <w:t xml:space="preserve">ectura </w:t>
      </w:r>
      <w:r w:rsidRPr="002567AE">
        <w:rPr>
          <w:rFonts w:ascii="Arial" w:hAnsi="Arial" w:cs="Arial"/>
          <w:sz w:val="20"/>
          <w:szCs w:val="20"/>
        </w:rPr>
        <w:t>a</w:t>
      </w:r>
      <w:r w:rsidR="00B53305" w:rsidRPr="002567AE">
        <w:rPr>
          <w:rFonts w:ascii="Arial" w:hAnsi="Arial" w:cs="Arial"/>
          <w:sz w:val="20"/>
          <w:szCs w:val="20"/>
        </w:rPr>
        <w:t>l Dictamen de la Iniciativa con</w:t>
      </w:r>
      <w:r w:rsidR="00B53305" w:rsidRPr="002567AE">
        <w:rPr>
          <w:rFonts w:ascii="Arial" w:hAnsi="Arial" w:cs="Arial"/>
          <w:spacing w:val="1"/>
          <w:sz w:val="20"/>
          <w:szCs w:val="20"/>
        </w:rPr>
        <w:t xml:space="preserve"> </w:t>
      </w:r>
      <w:r w:rsidR="00B53305" w:rsidRPr="002567AE">
        <w:rPr>
          <w:rFonts w:ascii="Arial" w:hAnsi="Arial" w:cs="Arial"/>
          <w:sz w:val="20"/>
          <w:szCs w:val="20"/>
        </w:rPr>
        <w:t>Proyecto de Decreto por el que se autoriza al H. Ayuntamiento de Tultitlán, Estado</w:t>
      </w:r>
      <w:r w:rsidR="00B53305" w:rsidRPr="002567AE">
        <w:rPr>
          <w:rFonts w:ascii="Arial" w:hAnsi="Arial" w:cs="Arial"/>
          <w:spacing w:val="1"/>
          <w:sz w:val="20"/>
          <w:szCs w:val="20"/>
        </w:rPr>
        <w:t xml:space="preserve"> </w:t>
      </w:r>
      <w:r w:rsidR="00B53305" w:rsidRPr="002567AE">
        <w:rPr>
          <w:rFonts w:ascii="Arial" w:hAnsi="Arial" w:cs="Arial"/>
          <w:sz w:val="20"/>
          <w:szCs w:val="20"/>
        </w:rPr>
        <w:t>de México, a desincorporar del patrimonio del municipio, tres inmuebles, presentada</w:t>
      </w:r>
      <w:r w:rsidR="00B53305" w:rsidRPr="002567AE">
        <w:rPr>
          <w:rFonts w:ascii="Arial" w:hAnsi="Arial" w:cs="Arial"/>
          <w:spacing w:val="1"/>
          <w:sz w:val="20"/>
          <w:szCs w:val="20"/>
        </w:rPr>
        <w:t xml:space="preserve"> </w:t>
      </w:r>
      <w:r w:rsidR="00B53305" w:rsidRPr="002567AE">
        <w:rPr>
          <w:rFonts w:ascii="Arial" w:hAnsi="Arial" w:cs="Arial"/>
          <w:sz w:val="20"/>
          <w:szCs w:val="20"/>
        </w:rPr>
        <w:t>por</w:t>
      </w:r>
      <w:r w:rsidR="00B53305" w:rsidRPr="002567AE">
        <w:rPr>
          <w:rFonts w:ascii="Arial" w:hAnsi="Arial" w:cs="Arial"/>
          <w:spacing w:val="1"/>
          <w:sz w:val="20"/>
          <w:szCs w:val="20"/>
        </w:rPr>
        <w:t xml:space="preserve"> </w:t>
      </w:r>
      <w:r w:rsidR="00B53305" w:rsidRPr="002567AE">
        <w:rPr>
          <w:rFonts w:ascii="Arial" w:hAnsi="Arial" w:cs="Arial"/>
          <w:sz w:val="20"/>
          <w:szCs w:val="20"/>
        </w:rPr>
        <w:t>el</w:t>
      </w:r>
      <w:r w:rsidR="00B53305" w:rsidRPr="002567AE">
        <w:rPr>
          <w:rFonts w:ascii="Arial" w:hAnsi="Arial" w:cs="Arial"/>
          <w:spacing w:val="1"/>
          <w:sz w:val="20"/>
          <w:szCs w:val="20"/>
        </w:rPr>
        <w:t xml:space="preserve"> </w:t>
      </w:r>
      <w:r w:rsidR="00B53305" w:rsidRPr="002567AE">
        <w:rPr>
          <w:rFonts w:ascii="Arial" w:hAnsi="Arial" w:cs="Arial"/>
          <w:sz w:val="20"/>
          <w:szCs w:val="20"/>
        </w:rPr>
        <w:t>Titular</w:t>
      </w:r>
      <w:r w:rsidR="00B53305" w:rsidRPr="002567AE">
        <w:rPr>
          <w:rFonts w:ascii="Arial" w:hAnsi="Arial" w:cs="Arial"/>
          <w:spacing w:val="1"/>
          <w:sz w:val="20"/>
          <w:szCs w:val="20"/>
        </w:rPr>
        <w:t xml:space="preserve"> </w:t>
      </w:r>
      <w:r w:rsidR="00B53305" w:rsidRPr="002567AE">
        <w:rPr>
          <w:rFonts w:ascii="Arial" w:hAnsi="Arial" w:cs="Arial"/>
          <w:sz w:val="20"/>
          <w:szCs w:val="20"/>
        </w:rPr>
        <w:t>del</w:t>
      </w:r>
      <w:r w:rsidR="00B53305" w:rsidRPr="002567AE">
        <w:rPr>
          <w:rFonts w:ascii="Arial" w:hAnsi="Arial" w:cs="Arial"/>
          <w:spacing w:val="1"/>
          <w:sz w:val="20"/>
          <w:szCs w:val="20"/>
        </w:rPr>
        <w:t xml:space="preserve"> </w:t>
      </w:r>
      <w:r w:rsidR="00B53305" w:rsidRPr="002567AE">
        <w:rPr>
          <w:rFonts w:ascii="Arial" w:hAnsi="Arial" w:cs="Arial"/>
          <w:sz w:val="20"/>
          <w:szCs w:val="20"/>
        </w:rPr>
        <w:t>Ejecutivo</w:t>
      </w:r>
      <w:r w:rsidR="00B53305" w:rsidRPr="002567AE">
        <w:rPr>
          <w:rFonts w:ascii="Arial" w:hAnsi="Arial" w:cs="Arial"/>
          <w:spacing w:val="1"/>
          <w:sz w:val="20"/>
          <w:szCs w:val="20"/>
        </w:rPr>
        <w:t xml:space="preserve"> </w:t>
      </w:r>
      <w:r w:rsidR="00B53305" w:rsidRPr="002567AE">
        <w:rPr>
          <w:rFonts w:ascii="Arial" w:hAnsi="Arial" w:cs="Arial"/>
          <w:sz w:val="20"/>
          <w:szCs w:val="20"/>
        </w:rPr>
        <w:t>Estatal,</w:t>
      </w:r>
      <w:r w:rsidR="00B53305" w:rsidRPr="002567AE">
        <w:rPr>
          <w:rFonts w:ascii="Arial" w:hAnsi="Arial" w:cs="Arial"/>
          <w:spacing w:val="1"/>
          <w:sz w:val="20"/>
          <w:szCs w:val="20"/>
        </w:rPr>
        <w:t xml:space="preserve"> </w:t>
      </w:r>
      <w:r w:rsidR="00B53305" w:rsidRPr="002567AE">
        <w:rPr>
          <w:rFonts w:ascii="Arial" w:hAnsi="Arial" w:cs="Arial"/>
          <w:sz w:val="20"/>
          <w:szCs w:val="20"/>
        </w:rPr>
        <w:t>formulado</w:t>
      </w:r>
      <w:r w:rsidR="00B53305" w:rsidRPr="002567AE">
        <w:rPr>
          <w:rFonts w:ascii="Arial" w:hAnsi="Arial" w:cs="Arial"/>
          <w:spacing w:val="1"/>
          <w:sz w:val="20"/>
          <w:szCs w:val="20"/>
        </w:rPr>
        <w:t xml:space="preserve"> </w:t>
      </w:r>
      <w:r w:rsidR="00B53305" w:rsidRPr="002567AE">
        <w:rPr>
          <w:rFonts w:ascii="Arial" w:hAnsi="Arial" w:cs="Arial"/>
          <w:sz w:val="20"/>
          <w:szCs w:val="20"/>
        </w:rPr>
        <w:t>por</w:t>
      </w:r>
      <w:r w:rsidR="00B53305" w:rsidRPr="002567AE">
        <w:rPr>
          <w:rFonts w:ascii="Arial" w:hAnsi="Arial" w:cs="Arial"/>
          <w:spacing w:val="1"/>
          <w:sz w:val="20"/>
          <w:szCs w:val="20"/>
        </w:rPr>
        <w:t xml:space="preserve"> </w:t>
      </w:r>
      <w:r w:rsidR="00B53305" w:rsidRPr="002567AE">
        <w:rPr>
          <w:rFonts w:ascii="Arial" w:hAnsi="Arial" w:cs="Arial"/>
          <w:sz w:val="20"/>
          <w:szCs w:val="20"/>
        </w:rPr>
        <w:t>la</w:t>
      </w:r>
      <w:r w:rsidR="00B53305" w:rsidRPr="002567AE">
        <w:rPr>
          <w:rFonts w:ascii="Arial" w:hAnsi="Arial" w:cs="Arial"/>
          <w:spacing w:val="1"/>
          <w:sz w:val="20"/>
          <w:szCs w:val="20"/>
        </w:rPr>
        <w:t xml:space="preserve"> </w:t>
      </w:r>
      <w:r w:rsidR="00B53305" w:rsidRPr="002567AE">
        <w:rPr>
          <w:rFonts w:ascii="Arial" w:hAnsi="Arial" w:cs="Arial"/>
          <w:sz w:val="20"/>
          <w:szCs w:val="20"/>
        </w:rPr>
        <w:t>Comisión</w:t>
      </w:r>
      <w:r w:rsidR="00B53305" w:rsidRPr="002567AE">
        <w:rPr>
          <w:rFonts w:ascii="Arial" w:hAnsi="Arial" w:cs="Arial"/>
          <w:spacing w:val="1"/>
          <w:sz w:val="20"/>
          <w:szCs w:val="20"/>
        </w:rPr>
        <w:t xml:space="preserve"> </w:t>
      </w:r>
      <w:r w:rsidR="00B53305" w:rsidRPr="002567AE">
        <w:rPr>
          <w:rFonts w:ascii="Arial" w:hAnsi="Arial" w:cs="Arial"/>
          <w:sz w:val="20"/>
          <w:szCs w:val="20"/>
        </w:rPr>
        <w:t>Legislativa</w:t>
      </w:r>
      <w:r w:rsidR="00B53305" w:rsidRPr="002567AE">
        <w:rPr>
          <w:rFonts w:ascii="Arial" w:hAnsi="Arial" w:cs="Arial"/>
          <w:spacing w:val="66"/>
          <w:sz w:val="20"/>
          <w:szCs w:val="20"/>
        </w:rPr>
        <w:t xml:space="preserve"> </w:t>
      </w:r>
      <w:r w:rsidR="00B53305" w:rsidRPr="002567AE">
        <w:rPr>
          <w:rFonts w:ascii="Arial" w:hAnsi="Arial" w:cs="Arial"/>
          <w:sz w:val="20"/>
          <w:szCs w:val="20"/>
        </w:rPr>
        <w:t>de</w:t>
      </w:r>
      <w:r w:rsidR="00B53305" w:rsidRPr="002567AE">
        <w:rPr>
          <w:rFonts w:ascii="Arial" w:hAnsi="Arial" w:cs="Arial"/>
          <w:spacing w:val="1"/>
          <w:sz w:val="20"/>
          <w:szCs w:val="20"/>
        </w:rPr>
        <w:t xml:space="preserve"> </w:t>
      </w:r>
      <w:r w:rsidR="00B53305" w:rsidRPr="002567AE">
        <w:rPr>
          <w:rFonts w:ascii="Arial" w:hAnsi="Arial" w:cs="Arial"/>
          <w:sz w:val="20"/>
          <w:szCs w:val="20"/>
        </w:rPr>
        <w:t>Patrimonio</w:t>
      </w:r>
      <w:r w:rsidR="00B53305" w:rsidRPr="002567AE">
        <w:rPr>
          <w:rFonts w:ascii="Arial" w:hAnsi="Arial" w:cs="Arial"/>
          <w:spacing w:val="-1"/>
          <w:sz w:val="20"/>
          <w:szCs w:val="20"/>
        </w:rPr>
        <w:t xml:space="preserve"> </w:t>
      </w:r>
      <w:r w:rsidR="00B53305" w:rsidRPr="002567AE">
        <w:rPr>
          <w:rFonts w:ascii="Arial" w:hAnsi="Arial" w:cs="Arial"/>
          <w:sz w:val="20"/>
          <w:szCs w:val="20"/>
        </w:rPr>
        <w:t>Estatal y</w:t>
      </w:r>
      <w:r w:rsidR="00B53305" w:rsidRPr="002567AE">
        <w:rPr>
          <w:rFonts w:ascii="Arial" w:hAnsi="Arial" w:cs="Arial"/>
          <w:spacing w:val="-3"/>
          <w:sz w:val="20"/>
          <w:szCs w:val="20"/>
        </w:rPr>
        <w:t xml:space="preserve"> </w:t>
      </w:r>
      <w:r w:rsidR="00B53305" w:rsidRPr="002567AE">
        <w:rPr>
          <w:rFonts w:ascii="Arial" w:hAnsi="Arial" w:cs="Arial"/>
          <w:sz w:val="20"/>
          <w:szCs w:val="20"/>
        </w:rPr>
        <w:t>Municipal.</w:t>
      </w:r>
    </w:p>
    <w:p w:rsidR="00B53305" w:rsidRPr="002567AE" w:rsidRDefault="00B53305" w:rsidP="002567AE">
      <w:pPr>
        <w:pStyle w:val="Textoindependiente"/>
        <w:contextualSpacing/>
        <w:jc w:val="both"/>
        <w:rPr>
          <w:rFonts w:ascii="Arial" w:hAnsi="Arial" w:cs="Arial"/>
          <w:sz w:val="20"/>
          <w:szCs w:val="20"/>
        </w:rPr>
      </w:pPr>
    </w:p>
    <w:p w:rsidR="005E35FA" w:rsidRPr="002567AE" w:rsidRDefault="005E35FA" w:rsidP="002567AE">
      <w:pPr>
        <w:pStyle w:val="Sinespaciado"/>
        <w:contextualSpacing/>
        <w:jc w:val="both"/>
        <w:rPr>
          <w:rFonts w:ascii="Arial" w:hAnsi="Arial" w:cs="Arial"/>
          <w:sz w:val="20"/>
          <w:szCs w:val="20"/>
        </w:rPr>
      </w:pPr>
      <w:r w:rsidRPr="002567AE">
        <w:rPr>
          <w:rFonts w:ascii="Arial" w:hAnsi="Arial" w:cs="Arial"/>
          <w:sz w:val="20"/>
          <w:szCs w:val="20"/>
        </w:rPr>
        <w:t>Para hablar sobre el dictamen, hace uso de la palabra, el diputado Francisco Javier Santos Arreola.</w:t>
      </w:r>
    </w:p>
    <w:p w:rsidR="00DD2637" w:rsidRPr="002567AE" w:rsidRDefault="00DD2637" w:rsidP="002567AE">
      <w:pPr>
        <w:pStyle w:val="Textoindependiente"/>
        <w:contextualSpacing/>
        <w:jc w:val="both"/>
        <w:rPr>
          <w:rFonts w:ascii="Arial" w:hAnsi="Arial" w:cs="Arial"/>
          <w:sz w:val="20"/>
          <w:szCs w:val="20"/>
          <w:lang w:val="es-MX"/>
        </w:rPr>
      </w:pPr>
    </w:p>
    <w:p w:rsidR="00B40348" w:rsidRPr="002567AE" w:rsidRDefault="00B40348" w:rsidP="002567AE">
      <w:pPr>
        <w:pStyle w:val="Sinespaciado"/>
        <w:contextualSpacing/>
        <w:jc w:val="both"/>
        <w:rPr>
          <w:rFonts w:ascii="Arial" w:hAnsi="Arial" w:cs="Arial"/>
          <w:sz w:val="20"/>
          <w:szCs w:val="20"/>
        </w:rPr>
      </w:pPr>
      <w:r w:rsidRPr="002567AE">
        <w:rPr>
          <w:rFonts w:ascii="Arial" w:eastAsia="Arial" w:hAnsi="Arial" w:cs="Arial"/>
          <w:sz w:val="20"/>
          <w:szCs w:val="20"/>
        </w:rPr>
        <w:t xml:space="preserve">Sin que motive debate el Dictamen y </w:t>
      </w:r>
      <w:r w:rsidR="00026E23" w:rsidRPr="002567AE">
        <w:rPr>
          <w:rFonts w:ascii="Arial" w:eastAsia="Arial" w:hAnsi="Arial" w:cs="Arial"/>
          <w:sz w:val="20"/>
          <w:szCs w:val="20"/>
        </w:rPr>
        <w:t xml:space="preserve">el </w:t>
      </w:r>
      <w:r w:rsidRPr="002567AE">
        <w:rPr>
          <w:rFonts w:ascii="Arial" w:eastAsia="Arial" w:hAnsi="Arial" w:cs="Arial"/>
          <w:sz w:val="20"/>
          <w:szCs w:val="20"/>
        </w:rPr>
        <w:t>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2567AE">
        <w:rPr>
          <w:rFonts w:ascii="Arial" w:hAnsi="Arial" w:cs="Arial"/>
          <w:sz w:val="20"/>
          <w:szCs w:val="20"/>
        </w:rPr>
        <w:t>.</w:t>
      </w:r>
    </w:p>
    <w:p w:rsidR="00B40348" w:rsidRPr="002567AE" w:rsidRDefault="00B40348" w:rsidP="002567AE">
      <w:pPr>
        <w:pStyle w:val="Textoindependiente"/>
        <w:contextualSpacing/>
        <w:jc w:val="both"/>
        <w:rPr>
          <w:rFonts w:ascii="Arial" w:hAnsi="Arial" w:cs="Arial"/>
          <w:sz w:val="20"/>
          <w:szCs w:val="20"/>
          <w:lang w:val="es-MX"/>
        </w:rPr>
      </w:pPr>
    </w:p>
    <w:p w:rsidR="00B53305" w:rsidRPr="002567AE" w:rsidRDefault="00B53305" w:rsidP="002567AE">
      <w:pPr>
        <w:pStyle w:val="Textoindependiente"/>
        <w:ind w:right="120"/>
        <w:contextualSpacing/>
        <w:jc w:val="both"/>
        <w:rPr>
          <w:rFonts w:ascii="Arial" w:hAnsi="Arial" w:cs="Arial"/>
          <w:sz w:val="20"/>
          <w:szCs w:val="20"/>
        </w:rPr>
      </w:pPr>
      <w:r w:rsidRPr="002567AE">
        <w:rPr>
          <w:rFonts w:ascii="Arial" w:hAnsi="Arial" w:cs="Arial"/>
          <w:sz w:val="20"/>
          <w:szCs w:val="20"/>
        </w:rPr>
        <w:t xml:space="preserve">4.- </w:t>
      </w:r>
      <w:r w:rsidR="0049065D" w:rsidRPr="002567AE">
        <w:rPr>
          <w:rFonts w:ascii="Arial" w:hAnsi="Arial" w:cs="Arial"/>
          <w:sz w:val="20"/>
          <w:szCs w:val="20"/>
        </w:rPr>
        <w:t>El diputado Gerardo Ulloa Pérez hace uso de la palabra para dar l</w:t>
      </w:r>
      <w:r w:rsidRPr="002567AE">
        <w:rPr>
          <w:rFonts w:ascii="Arial" w:hAnsi="Arial" w:cs="Arial"/>
          <w:sz w:val="20"/>
          <w:szCs w:val="20"/>
        </w:rPr>
        <w:t xml:space="preserve">ectura </w:t>
      </w:r>
      <w:r w:rsidR="00D91FF8" w:rsidRPr="002567AE">
        <w:rPr>
          <w:rFonts w:ascii="Arial" w:hAnsi="Arial" w:cs="Arial"/>
          <w:sz w:val="20"/>
          <w:szCs w:val="20"/>
        </w:rPr>
        <w:t>a</w:t>
      </w:r>
      <w:r w:rsidRPr="002567AE">
        <w:rPr>
          <w:rFonts w:ascii="Arial" w:hAnsi="Arial" w:cs="Arial"/>
          <w:sz w:val="20"/>
          <w:szCs w:val="20"/>
        </w:rPr>
        <w:t xml:space="preserve">l </w:t>
      </w:r>
      <w:r w:rsidR="00D91FF8" w:rsidRPr="002567AE">
        <w:rPr>
          <w:rFonts w:ascii="Arial" w:hAnsi="Arial" w:cs="Arial"/>
          <w:sz w:val="20"/>
          <w:szCs w:val="20"/>
        </w:rPr>
        <w:t>Di</w:t>
      </w:r>
      <w:r w:rsidRPr="002567AE">
        <w:rPr>
          <w:rFonts w:ascii="Arial" w:hAnsi="Arial" w:cs="Arial"/>
          <w:sz w:val="20"/>
          <w:szCs w:val="20"/>
        </w:rPr>
        <w:t>ctamen de la iniciativa de</w:t>
      </w:r>
      <w:r w:rsidRPr="002567AE">
        <w:rPr>
          <w:rFonts w:ascii="Arial" w:hAnsi="Arial" w:cs="Arial"/>
          <w:spacing w:val="1"/>
          <w:sz w:val="20"/>
          <w:szCs w:val="20"/>
        </w:rPr>
        <w:t xml:space="preserve"> </w:t>
      </w:r>
      <w:r w:rsidRPr="002567AE">
        <w:rPr>
          <w:rFonts w:ascii="Arial" w:hAnsi="Arial" w:cs="Arial"/>
          <w:sz w:val="20"/>
          <w:szCs w:val="20"/>
        </w:rPr>
        <w:t>reforma con Proyecto de Decreto a la Ley Orgánica del Poder Judicial del Estado</w:t>
      </w:r>
      <w:r w:rsidRPr="002567AE">
        <w:rPr>
          <w:rFonts w:ascii="Arial" w:hAnsi="Arial" w:cs="Arial"/>
          <w:spacing w:val="1"/>
          <w:sz w:val="20"/>
          <w:szCs w:val="20"/>
        </w:rPr>
        <w:t xml:space="preserve"> </w:t>
      </w:r>
      <w:r w:rsidRPr="002567AE">
        <w:rPr>
          <w:rFonts w:ascii="Arial" w:hAnsi="Arial" w:cs="Arial"/>
          <w:sz w:val="20"/>
          <w:szCs w:val="20"/>
        </w:rPr>
        <w:t xml:space="preserve">de México, presentada por el Tribunal Superior de Justicia del Estado de México y </w:t>
      </w:r>
      <w:r w:rsidR="002567AE" w:rsidRPr="002567AE">
        <w:rPr>
          <w:rFonts w:ascii="Arial" w:hAnsi="Arial" w:cs="Arial"/>
          <w:sz w:val="20"/>
          <w:szCs w:val="20"/>
        </w:rPr>
        <w:t xml:space="preserve">del </w:t>
      </w:r>
      <w:r w:rsidR="002567AE" w:rsidRPr="002567AE">
        <w:rPr>
          <w:rFonts w:ascii="Arial" w:hAnsi="Arial" w:cs="Arial"/>
          <w:spacing w:val="-64"/>
          <w:sz w:val="20"/>
          <w:szCs w:val="20"/>
        </w:rPr>
        <w:t>Consejo</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Pr="002567AE">
        <w:rPr>
          <w:rFonts w:ascii="Arial" w:hAnsi="Arial" w:cs="Arial"/>
          <w:sz w:val="20"/>
          <w:szCs w:val="20"/>
        </w:rPr>
        <w:t>Judicatura</w:t>
      </w:r>
      <w:r w:rsidRPr="002567AE">
        <w:rPr>
          <w:rFonts w:ascii="Arial" w:hAnsi="Arial" w:cs="Arial"/>
          <w:spacing w:val="1"/>
          <w:sz w:val="20"/>
          <w:szCs w:val="20"/>
        </w:rPr>
        <w:t xml:space="preserve"> </w:t>
      </w:r>
      <w:r w:rsidRPr="002567AE">
        <w:rPr>
          <w:rFonts w:ascii="Arial" w:hAnsi="Arial" w:cs="Arial"/>
          <w:sz w:val="20"/>
          <w:szCs w:val="20"/>
        </w:rPr>
        <w:t>del</w:t>
      </w:r>
      <w:r w:rsidRPr="002567AE">
        <w:rPr>
          <w:rFonts w:ascii="Arial" w:hAnsi="Arial" w:cs="Arial"/>
          <w:spacing w:val="1"/>
          <w:sz w:val="20"/>
          <w:szCs w:val="20"/>
        </w:rPr>
        <w:t xml:space="preserve"> </w:t>
      </w:r>
      <w:r w:rsidRPr="002567AE">
        <w:rPr>
          <w:rFonts w:ascii="Arial" w:hAnsi="Arial" w:cs="Arial"/>
          <w:sz w:val="20"/>
          <w:szCs w:val="20"/>
        </w:rPr>
        <w:t>Estado</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México,</w:t>
      </w:r>
      <w:r w:rsidRPr="002567AE">
        <w:rPr>
          <w:rFonts w:ascii="Arial" w:hAnsi="Arial" w:cs="Arial"/>
          <w:spacing w:val="1"/>
          <w:sz w:val="20"/>
          <w:szCs w:val="20"/>
        </w:rPr>
        <w:t xml:space="preserve"> </w:t>
      </w:r>
      <w:r w:rsidRPr="002567AE">
        <w:rPr>
          <w:rFonts w:ascii="Arial" w:hAnsi="Arial" w:cs="Arial"/>
          <w:sz w:val="20"/>
          <w:szCs w:val="20"/>
        </w:rPr>
        <w:t>formulado</w:t>
      </w:r>
      <w:r w:rsidRPr="002567AE">
        <w:rPr>
          <w:rFonts w:ascii="Arial" w:hAnsi="Arial" w:cs="Arial"/>
          <w:spacing w:val="1"/>
          <w:sz w:val="20"/>
          <w:szCs w:val="20"/>
        </w:rPr>
        <w:t xml:space="preserve"> </w:t>
      </w:r>
      <w:r w:rsidRPr="002567AE">
        <w:rPr>
          <w:rFonts w:ascii="Arial" w:hAnsi="Arial" w:cs="Arial"/>
          <w:sz w:val="20"/>
          <w:szCs w:val="20"/>
        </w:rPr>
        <w:t>por</w:t>
      </w:r>
      <w:r w:rsidRPr="002567AE">
        <w:rPr>
          <w:rFonts w:ascii="Arial" w:hAnsi="Arial" w:cs="Arial"/>
          <w:spacing w:val="1"/>
          <w:sz w:val="20"/>
          <w:szCs w:val="20"/>
        </w:rPr>
        <w:t xml:space="preserve"> </w:t>
      </w:r>
      <w:r w:rsidRPr="002567AE">
        <w:rPr>
          <w:rFonts w:ascii="Arial" w:hAnsi="Arial" w:cs="Arial"/>
          <w:sz w:val="20"/>
          <w:szCs w:val="20"/>
        </w:rPr>
        <w:t>las</w:t>
      </w:r>
      <w:r w:rsidRPr="002567AE">
        <w:rPr>
          <w:rFonts w:ascii="Arial" w:hAnsi="Arial" w:cs="Arial"/>
          <w:spacing w:val="1"/>
          <w:sz w:val="20"/>
          <w:szCs w:val="20"/>
        </w:rPr>
        <w:t xml:space="preserve"> </w:t>
      </w:r>
      <w:r w:rsidRPr="002567AE">
        <w:rPr>
          <w:rFonts w:ascii="Arial" w:hAnsi="Arial" w:cs="Arial"/>
          <w:sz w:val="20"/>
          <w:szCs w:val="20"/>
        </w:rPr>
        <w:t>Comisiones</w:t>
      </w:r>
      <w:r w:rsidRPr="002567AE">
        <w:rPr>
          <w:rFonts w:ascii="Arial" w:hAnsi="Arial" w:cs="Arial"/>
          <w:spacing w:val="1"/>
          <w:sz w:val="20"/>
          <w:szCs w:val="20"/>
        </w:rPr>
        <w:t xml:space="preserve"> </w:t>
      </w:r>
      <w:r w:rsidRPr="002567AE">
        <w:rPr>
          <w:rFonts w:ascii="Arial" w:hAnsi="Arial" w:cs="Arial"/>
          <w:sz w:val="20"/>
          <w:szCs w:val="20"/>
        </w:rPr>
        <w:t xml:space="preserve">Legislativas de Gobernación y Puntos Constitucionales, </w:t>
      </w:r>
      <w:r w:rsidR="00026E23" w:rsidRPr="002567AE">
        <w:rPr>
          <w:rFonts w:ascii="Arial" w:hAnsi="Arial" w:cs="Arial"/>
          <w:sz w:val="20"/>
          <w:szCs w:val="20"/>
        </w:rPr>
        <w:t xml:space="preserve">de </w:t>
      </w:r>
      <w:r w:rsidRPr="002567AE">
        <w:rPr>
          <w:rFonts w:ascii="Arial" w:hAnsi="Arial" w:cs="Arial"/>
          <w:sz w:val="20"/>
          <w:szCs w:val="20"/>
        </w:rPr>
        <w:t>Procuración y Administración</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Justicia y</w:t>
      </w:r>
      <w:r w:rsidRPr="002567AE">
        <w:rPr>
          <w:rFonts w:ascii="Arial" w:hAnsi="Arial" w:cs="Arial"/>
          <w:spacing w:val="-3"/>
          <w:sz w:val="20"/>
          <w:szCs w:val="20"/>
        </w:rPr>
        <w:t xml:space="preserve"> </w:t>
      </w:r>
      <w:r w:rsidR="00026E23" w:rsidRPr="002567AE">
        <w:rPr>
          <w:rFonts w:ascii="Arial" w:hAnsi="Arial" w:cs="Arial"/>
          <w:spacing w:val="-3"/>
          <w:sz w:val="20"/>
          <w:szCs w:val="20"/>
        </w:rPr>
        <w:t xml:space="preserve">de </w:t>
      </w:r>
      <w:r w:rsidRPr="002567AE">
        <w:rPr>
          <w:rFonts w:ascii="Arial" w:hAnsi="Arial" w:cs="Arial"/>
          <w:sz w:val="20"/>
          <w:szCs w:val="20"/>
        </w:rPr>
        <w:t>Asuntos Indígenas.</w:t>
      </w:r>
    </w:p>
    <w:p w:rsidR="00C621BC" w:rsidRPr="002567AE" w:rsidRDefault="00C621BC" w:rsidP="002567AE">
      <w:pPr>
        <w:pStyle w:val="Sinespaciado"/>
        <w:contextualSpacing/>
        <w:jc w:val="both"/>
        <w:rPr>
          <w:rFonts w:ascii="Arial" w:hAnsi="Arial" w:cs="Arial"/>
          <w:sz w:val="20"/>
          <w:szCs w:val="20"/>
        </w:rPr>
      </w:pPr>
    </w:p>
    <w:p w:rsidR="00B40348" w:rsidRPr="002567AE" w:rsidRDefault="00B40348" w:rsidP="002567AE">
      <w:pPr>
        <w:pStyle w:val="Sinespaciado"/>
        <w:contextualSpacing/>
        <w:jc w:val="both"/>
        <w:rPr>
          <w:rFonts w:ascii="Arial" w:hAnsi="Arial" w:cs="Arial"/>
          <w:sz w:val="20"/>
          <w:szCs w:val="20"/>
        </w:rPr>
      </w:pPr>
      <w:r w:rsidRPr="002567AE">
        <w:rPr>
          <w:rFonts w:ascii="Arial" w:eastAsia="Arial" w:hAnsi="Arial" w:cs="Arial"/>
          <w:sz w:val="20"/>
          <w:szCs w:val="20"/>
        </w:rPr>
        <w:t xml:space="preserve">Sin que motive debate el Dictamen y </w:t>
      </w:r>
      <w:r w:rsidR="004F4B5E" w:rsidRPr="002567AE">
        <w:rPr>
          <w:rFonts w:ascii="Arial" w:eastAsia="Arial" w:hAnsi="Arial" w:cs="Arial"/>
          <w:sz w:val="20"/>
          <w:szCs w:val="20"/>
        </w:rPr>
        <w:t xml:space="preserve">el </w:t>
      </w:r>
      <w:r w:rsidRPr="002567AE">
        <w:rPr>
          <w:rFonts w:ascii="Arial" w:eastAsia="Arial" w:hAnsi="Arial" w:cs="Arial"/>
          <w:sz w:val="20"/>
          <w:szCs w:val="20"/>
        </w:rPr>
        <w:t>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2567AE">
        <w:rPr>
          <w:rFonts w:ascii="Arial" w:hAnsi="Arial" w:cs="Arial"/>
          <w:sz w:val="20"/>
          <w:szCs w:val="20"/>
        </w:rPr>
        <w:t>.</w:t>
      </w:r>
    </w:p>
    <w:p w:rsidR="00B40348" w:rsidRPr="002567AE" w:rsidRDefault="00B40348" w:rsidP="002567AE">
      <w:pPr>
        <w:pStyle w:val="Sinespaciado"/>
        <w:contextualSpacing/>
        <w:jc w:val="both"/>
        <w:rPr>
          <w:rFonts w:ascii="Arial" w:hAnsi="Arial" w:cs="Arial"/>
          <w:sz w:val="20"/>
          <w:szCs w:val="20"/>
        </w:rPr>
      </w:pPr>
    </w:p>
    <w:p w:rsidR="00B40EA6" w:rsidRPr="002567AE" w:rsidRDefault="007B0365" w:rsidP="002567AE">
      <w:pPr>
        <w:spacing w:line="240" w:lineRule="auto"/>
        <w:ind w:right="118"/>
        <w:contextualSpacing/>
        <w:jc w:val="both"/>
        <w:rPr>
          <w:rFonts w:ascii="Arial" w:hAnsi="Arial" w:cs="Arial"/>
          <w:sz w:val="20"/>
          <w:szCs w:val="20"/>
        </w:rPr>
      </w:pPr>
      <w:r w:rsidRPr="002567AE">
        <w:rPr>
          <w:rFonts w:ascii="Arial" w:hAnsi="Arial" w:cs="Arial"/>
          <w:sz w:val="20"/>
          <w:szCs w:val="20"/>
        </w:rPr>
        <w:t>5.- L</w:t>
      </w:r>
      <w:r w:rsidR="00002BCC" w:rsidRPr="002567AE">
        <w:rPr>
          <w:rFonts w:ascii="Arial" w:hAnsi="Arial" w:cs="Arial"/>
          <w:sz w:val="20"/>
          <w:szCs w:val="20"/>
        </w:rPr>
        <w:t xml:space="preserve">a </w:t>
      </w:r>
      <w:r w:rsidR="004F4B5E" w:rsidRPr="002567AE">
        <w:rPr>
          <w:rFonts w:ascii="Arial" w:hAnsi="Arial" w:cs="Arial"/>
          <w:sz w:val="20"/>
          <w:szCs w:val="20"/>
        </w:rPr>
        <w:t xml:space="preserve">Secretaría, por instrucciones de la Presidencia, da </w:t>
      </w:r>
      <w:r w:rsidR="00002BCC" w:rsidRPr="002567AE">
        <w:rPr>
          <w:rFonts w:ascii="Arial" w:hAnsi="Arial" w:cs="Arial"/>
          <w:sz w:val="20"/>
          <w:szCs w:val="20"/>
        </w:rPr>
        <w:t>l</w:t>
      </w:r>
      <w:r w:rsidRPr="002567AE">
        <w:rPr>
          <w:rFonts w:ascii="Arial" w:hAnsi="Arial" w:cs="Arial"/>
          <w:sz w:val="20"/>
          <w:szCs w:val="20"/>
        </w:rPr>
        <w:t>ectura a la Iniciativa de Decreto que reforma, modifica y</w:t>
      </w:r>
      <w:r w:rsidRPr="002567AE">
        <w:rPr>
          <w:rFonts w:ascii="Arial" w:hAnsi="Arial" w:cs="Arial"/>
          <w:spacing w:val="1"/>
          <w:sz w:val="20"/>
          <w:szCs w:val="20"/>
        </w:rPr>
        <w:t xml:space="preserve"> </w:t>
      </w:r>
      <w:r w:rsidRPr="002567AE">
        <w:rPr>
          <w:rFonts w:ascii="Arial" w:hAnsi="Arial" w:cs="Arial"/>
          <w:sz w:val="20"/>
          <w:szCs w:val="20"/>
        </w:rPr>
        <w:t>adiciona</w:t>
      </w:r>
      <w:r w:rsidRPr="002567AE">
        <w:rPr>
          <w:rFonts w:ascii="Arial" w:hAnsi="Arial" w:cs="Arial"/>
          <w:spacing w:val="1"/>
          <w:sz w:val="20"/>
          <w:szCs w:val="20"/>
        </w:rPr>
        <w:t xml:space="preserve"> </w:t>
      </w:r>
      <w:r w:rsidRPr="002567AE">
        <w:rPr>
          <w:rFonts w:ascii="Arial" w:hAnsi="Arial" w:cs="Arial"/>
          <w:sz w:val="20"/>
          <w:szCs w:val="20"/>
        </w:rPr>
        <w:t>diversas</w:t>
      </w:r>
      <w:r w:rsidRPr="002567AE">
        <w:rPr>
          <w:rFonts w:ascii="Arial" w:hAnsi="Arial" w:cs="Arial"/>
          <w:spacing w:val="1"/>
          <w:sz w:val="20"/>
          <w:szCs w:val="20"/>
        </w:rPr>
        <w:t xml:space="preserve"> </w:t>
      </w:r>
      <w:r w:rsidRPr="002567AE">
        <w:rPr>
          <w:rFonts w:ascii="Arial" w:hAnsi="Arial" w:cs="Arial"/>
          <w:sz w:val="20"/>
          <w:szCs w:val="20"/>
        </w:rPr>
        <w:t>disposiciones</w:t>
      </w:r>
      <w:r w:rsidRPr="002567AE">
        <w:rPr>
          <w:rFonts w:ascii="Arial" w:hAnsi="Arial" w:cs="Arial"/>
          <w:spacing w:val="1"/>
          <w:sz w:val="20"/>
          <w:szCs w:val="20"/>
        </w:rPr>
        <w:t xml:space="preserve"> </w:t>
      </w:r>
      <w:r w:rsidRPr="002567AE">
        <w:rPr>
          <w:rFonts w:ascii="Arial" w:hAnsi="Arial" w:cs="Arial"/>
          <w:sz w:val="20"/>
          <w:szCs w:val="20"/>
        </w:rPr>
        <w:t>a</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Pr="002567AE">
        <w:rPr>
          <w:rFonts w:ascii="Arial" w:hAnsi="Arial" w:cs="Arial"/>
          <w:sz w:val="20"/>
          <w:szCs w:val="20"/>
        </w:rPr>
        <w:t>Constitución</w:t>
      </w:r>
      <w:r w:rsidRPr="002567AE">
        <w:rPr>
          <w:rFonts w:ascii="Arial" w:hAnsi="Arial" w:cs="Arial"/>
          <w:spacing w:val="1"/>
          <w:sz w:val="20"/>
          <w:szCs w:val="20"/>
        </w:rPr>
        <w:t xml:space="preserve"> </w:t>
      </w:r>
      <w:r w:rsidRPr="002567AE">
        <w:rPr>
          <w:rFonts w:ascii="Arial" w:hAnsi="Arial" w:cs="Arial"/>
          <w:sz w:val="20"/>
          <w:szCs w:val="20"/>
        </w:rPr>
        <w:t>Política</w:t>
      </w:r>
      <w:r w:rsidRPr="002567AE">
        <w:rPr>
          <w:rFonts w:ascii="Arial" w:hAnsi="Arial" w:cs="Arial"/>
          <w:spacing w:val="1"/>
          <w:sz w:val="20"/>
          <w:szCs w:val="20"/>
        </w:rPr>
        <w:t xml:space="preserve"> </w:t>
      </w:r>
      <w:r w:rsidRPr="002567AE">
        <w:rPr>
          <w:rFonts w:ascii="Arial" w:hAnsi="Arial" w:cs="Arial"/>
          <w:sz w:val="20"/>
          <w:szCs w:val="20"/>
        </w:rPr>
        <w:t>del</w:t>
      </w:r>
      <w:r w:rsidRPr="002567AE">
        <w:rPr>
          <w:rFonts w:ascii="Arial" w:hAnsi="Arial" w:cs="Arial"/>
          <w:spacing w:val="1"/>
          <w:sz w:val="20"/>
          <w:szCs w:val="20"/>
        </w:rPr>
        <w:t xml:space="preserve"> </w:t>
      </w:r>
      <w:r w:rsidRPr="002567AE">
        <w:rPr>
          <w:rFonts w:ascii="Arial" w:hAnsi="Arial" w:cs="Arial"/>
          <w:sz w:val="20"/>
          <w:szCs w:val="20"/>
        </w:rPr>
        <w:t>Estado</w:t>
      </w:r>
      <w:r w:rsidRPr="002567AE">
        <w:rPr>
          <w:rFonts w:ascii="Arial" w:hAnsi="Arial" w:cs="Arial"/>
          <w:spacing w:val="1"/>
          <w:sz w:val="20"/>
          <w:szCs w:val="20"/>
        </w:rPr>
        <w:t xml:space="preserve"> </w:t>
      </w:r>
      <w:r w:rsidRPr="002567AE">
        <w:rPr>
          <w:rFonts w:ascii="Arial" w:hAnsi="Arial" w:cs="Arial"/>
          <w:sz w:val="20"/>
          <w:szCs w:val="20"/>
        </w:rPr>
        <w:t>Libre</w:t>
      </w:r>
      <w:r w:rsidRPr="002567AE">
        <w:rPr>
          <w:rFonts w:ascii="Arial" w:hAnsi="Arial" w:cs="Arial"/>
          <w:spacing w:val="1"/>
          <w:sz w:val="20"/>
          <w:szCs w:val="20"/>
        </w:rPr>
        <w:t xml:space="preserve"> </w:t>
      </w:r>
      <w:r w:rsidRPr="002567AE">
        <w:rPr>
          <w:rFonts w:ascii="Arial" w:hAnsi="Arial" w:cs="Arial"/>
          <w:sz w:val="20"/>
          <w:szCs w:val="20"/>
        </w:rPr>
        <w:t>y</w:t>
      </w:r>
      <w:r w:rsidRPr="002567AE">
        <w:rPr>
          <w:rFonts w:ascii="Arial" w:hAnsi="Arial" w:cs="Arial"/>
          <w:spacing w:val="1"/>
          <w:sz w:val="20"/>
          <w:szCs w:val="20"/>
        </w:rPr>
        <w:t xml:space="preserve"> </w:t>
      </w:r>
      <w:r w:rsidRPr="002567AE">
        <w:rPr>
          <w:rFonts w:ascii="Arial" w:hAnsi="Arial" w:cs="Arial"/>
          <w:sz w:val="20"/>
          <w:szCs w:val="20"/>
        </w:rPr>
        <w:t>Soberano</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2"/>
          <w:sz w:val="20"/>
          <w:szCs w:val="20"/>
        </w:rPr>
        <w:t xml:space="preserve"> </w:t>
      </w:r>
      <w:r w:rsidRPr="002567AE">
        <w:rPr>
          <w:rFonts w:ascii="Arial" w:hAnsi="Arial" w:cs="Arial"/>
          <w:sz w:val="20"/>
          <w:szCs w:val="20"/>
        </w:rPr>
        <w:t>México,</w:t>
      </w:r>
      <w:r w:rsidRPr="002567AE">
        <w:rPr>
          <w:rFonts w:ascii="Arial" w:hAnsi="Arial" w:cs="Arial"/>
          <w:spacing w:val="-3"/>
          <w:sz w:val="20"/>
          <w:szCs w:val="20"/>
        </w:rPr>
        <w:t xml:space="preserve"> </w:t>
      </w:r>
      <w:r w:rsidRPr="002567AE">
        <w:rPr>
          <w:rFonts w:ascii="Arial" w:hAnsi="Arial" w:cs="Arial"/>
          <w:sz w:val="20"/>
          <w:szCs w:val="20"/>
        </w:rPr>
        <w:t>presentada por la</w:t>
      </w:r>
      <w:r w:rsidRPr="002567AE">
        <w:rPr>
          <w:rFonts w:ascii="Arial" w:hAnsi="Arial" w:cs="Arial"/>
          <w:spacing w:val="-1"/>
          <w:sz w:val="20"/>
          <w:szCs w:val="20"/>
        </w:rPr>
        <w:t xml:space="preserve"> </w:t>
      </w:r>
      <w:r w:rsidRPr="002567AE">
        <w:rPr>
          <w:rFonts w:ascii="Arial" w:hAnsi="Arial" w:cs="Arial"/>
          <w:sz w:val="20"/>
          <w:szCs w:val="20"/>
        </w:rPr>
        <w:t>Junta de</w:t>
      </w:r>
      <w:r w:rsidRPr="002567AE">
        <w:rPr>
          <w:rFonts w:ascii="Arial" w:hAnsi="Arial" w:cs="Arial"/>
          <w:spacing w:val="-3"/>
          <w:sz w:val="20"/>
          <w:szCs w:val="20"/>
        </w:rPr>
        <w:t xml:space="preserve"> </w:t>
      </w:r>
      <w:r w:rsidRPr="002567AE">
        <w:rPr>
          <w:rFonts w:ascii="Arial" w:hAnsi="Arial" w:cs="Arial"/>
          <w:sz w:val="20"/>
          <w:szCs w:val="20"/>
        </w:rPr>
        <w:t>Coordinación</w:t>
      </w:r>
      <w:r w:rsidRPr="002567AE">
        <w:rPr>
          <w:rFonts w:ascii="Arial" w:hAnsi="Arial" w:cs="Arial"/>
          <w:spacing w:val="-1"/>
          <w:sz w:val="20"/>
          <w:szCs w:val="20"/>
        </w:rPr>
        <w:t xml:space="preserve"> </w:t>
      </w:r>
      <w:r w:rsidRPr="002567AE">
        <w:rPr>
          <w:rFonts w:ascii="Arial" w:hAnsi="Arial" w:cs="Arial"/>
          <w:sz w:val="20"/>
          <w:szCs w:val="20"/>
        </w:rPr>
        <w:t>Política.</w:t>
      </w:r>
      <w:r w:rsidR="00B40EA6" w:rsidRPr="002567AE">
        <w:rPr>
          <w:rFonts w:ascii="Arial" w:hAnsi="Arial" w:cs="Arial"/>
          <w:sz w:val="20"/>
          <w:szCs w:val="20"/>
        </w:rPr>
        <w:t xml:space="preserve"> </w:t>
      </w:r>
    </w:p>
    <w:p w:rsidR="00B40EA6" w:rsidRPr="002567AE" w:rsidRDefault="00B40EA6" w:rsidP="002567AE">
      <w:pPr>
        <w:spacing w:line="240" w:lineRule="auto"/>
        <w:ind w:right="118"/>
        <w:contextualSpacing/>
        <w:jc w:val="both"/>
        <w:rPr>
          <w:rFonts w:ascii="Arial" w:hAnsi="Arial" w:cs="Arial"/>
          <w:sz w:val="20"/>
          <w:szCs w:val="20"/>
        </w:rPr>
      </w:pPr>
    </w:p>
    <w:p w:rsidR="00B40EA6" w:rsidRPr="002567AE" w:rsidRDefault="00B40EA6" w:rsidP="002567AE">
      <w:pPr>
        <w:spacing w:line="240" w:lineRule="auto"/>
        <w:ind w:right="118"/>
        <w:contextualSpacing/>
        <w:jc w:val="both"/>
        <w:rPr>
          <w:rFonts w:ascii="Arial" w:hAnsi="Arial" w:cs="Arial"/>
          <w:sz w:val="20"/>
          <w:szCs w:val="20"/>
        </w:rPr>
      </w:pPr>
      <w:r w:rsidRPr="002567AE">
        <w:rPr>
          <w:rFonts w:ascii="Arial" w:eastAsia="Times New Roman" w:hAnsi="Arial" w:cs="Arial"/>
          <w:sz w:val="20"/>
          <w:szCs w:val="20"/>
          <w:lang w:eastAsia="es-MX"/>
        </w:rPr>
        <w:t xml:space="preserve">La Presidencia la remite a la Comisión Legislativa de Gobernación y Puntos Constitucionales y a la Comisión Especial de Seguimiento al Secretariado Técnico para el Análisis y Estudio de la Reforma Constitucional y Legal del Estado de México, para su estudio y dictamen. </w:t>
      </w:r>
    </w:p>
    <w:p w:rsidR="00B40EA6" w:rsidRPr="002567AE" w:rsidRDefault="00B40EA6" w:rsidP="002567AE">
      <w:pPr>
        <w:spacing w:line="240" w:lineRule="auto"/>
        <w:ind w:right="118"/>
        <w:contextualSpacing/>
        <w:jc w:val="both"/>
        <w:rPr>
          <w:rFonts w:ascii="Arial" w:hAnsi="Arial" w:cs="Arial"/>
          <w:sz w:val="20"/>
          <w:szCs w:val="20"/>
        </w:rPr>
      </w:pPr>
    </w:p>
    <w:p w:rsidR="00B40EA6" w:rsidRPr="002567AE" w:rsidRDefault="007B0365" w:rsidP="002567AE">
      <w:pPr>
        <w:spacing w:line="240" w:lineRule="auto"/>
        <w:ind w:right="117"/>
        <w:contextualSpacing/>
        <w:jc w:val="both"/>
        <w:rPr>
          <w:rFonts w:ascii="Arial" w:hAnsi="Arial" w:cs="Arial"/>
          <w:sz w:val="20"/>
          <w:szCs w:val="20"/>
        </w:rPr>
      </w:pPr>
      <w:r w:rsidRPr="002567AE">
        <w:rPr>
          <w:rFonts w:ascii="Arial" w:hAnsi="Arial" w:cs="Arial"/>
          <w:sz w:val="20"/>
          <w:szCs w:val="20"/>
        </w:rPr>
        <w:t>6.- L</w:t>
      </w:r>
      <w:r w:rsidR="00712C0D" w:rsidRPr="002567AE">
        <w:rPr>
          <w:rFonts w:ascii="Arial" w:hAnsi="Arial" w:cs="Arial"/>
          <w:sz w:val="20"/>
          <w:szCs w:val="20"/>
        </w:rPr>
        <w:t>a Secretaría, por instrucciones de la Presidencia, da l</w:t>
      </w:r>
      <w:r w:rsidRPr="002567AE">
        <w:rPr>
          <w:rFonts w:ascii="Arial" w:hAnsi="Arial" w:cs="Arial"/>
          <w:sz w:val="20"/>
          <w:szCs w:val="20"/>
        </w:rPr>
        <w:t>ectura a la Iniciativa para la inscripción en letras doradas</w:t>
      </w:r>
      <w:r w:rsidRPr="002567AE">
        <w:rPr>
          <w:rFonts w:ascii="Arial" w:hAnsi="Arial" w:cs="Arial"/>
          <w:spacing w:val="-64"/>
          <w:sz w:val="20"/>
          <w:szCs w:val="20"/>
        </w:rPr>
        <w:t xml:space="preserve"> </w:t>
      </w:r>
      <w:r w:rsidRPr="002567AE">
        <w:rPr>
          <w:rFonts w:ascii="Arial" w:hAnsi="Arial" w:cs="Arial"/>
          <w:sz w:val="20"/>
          <w:szCs w:val="20"/>
        </w:rPr>
        <w:t>la leyenda “2023, año del Bicentenario del Heroico Colegio Militar”, en el interior</w:t>
      </w:r>
      <w:r w:rsidRPr="002567AE">
        <w:rPr>
          <w:rFonts w:ascii="Arial" w:hAnsi="Arial" w:cs="Arial"/>
          <w:spacing w:val="1"/>
          <w:sz w:val="20"/>
          <w:szCs w:val="20"/>
        </w:rPr>
        <w:t xml:space="preserve"> </w:t>
      </w:r>
      <w:r w:rsidRPr="002567AE">
        <w:rPr>
          <w:rFonts w:ascii="Arial" w:hAnsi="Arial" w:cs="Arial"/>
          <w:sz w:val="20"/>
          <w:szCs w:val="20"/>
        </w:rPr>
        <w:t>del</w:t>
      </w:r>
      <w:r w:rsidRPr="002567AE">
        <w:rPr>
          <w:rFonts w:ascii="Arial" w:hAnsi="Arial" w:cs="Arial"/>
          <w:spacing w:val="-1"/>
          <w:sz w:val="20"/>
          <w:szCs w:val="20"/>
        </w:rPr>
        <w:t xml:space="preserve"> </w:t>
      </w:r>
      <w:r w:rsidRPr="002567AE">
        <w:rPr>
          <w:rFonts w:ascii="Arial" w:hAnsi="Arial" w:cs="Arial"/>
          <w:sz w:val="20"/>
          <w:szCs w:val="20"/>
        </w:rPr>
        <w:t>recinto</w:t>
      </w:r>
      <w:r w:rsidRPr="002567AE">
        <w:rPr>
          <w:rFonts w:ascii="Arial" w:hAnsi="Arial" w:cs="Arial"/>
          <w:spacing w:val="1"/>
          <w:sz w:val="20"/>
          <w:szCs w:val="20"/>
        </w:rPr>
        <w:t xml:space="preserve"> </w:t>
      </w:r>
      <w:r w:rsidRPr="002567AE">
        <w:rPr>
          <w:rFonts w:ascii="Arial" w:hAnsi="Arial" w:cs="Arial"/>
          <w:sz w:val="20"/>
          <w:szCs w:val="20"/>
        </w:rPr>
        <w:t>legislativo,</w:t>
      </w:r>
      <w:r w:rsidRPr="002567AE">
        <w:rPr>
          <w:rFonts w:ascii="Arial" w:hAnsi="Arial" w:cs="Arial"/>
          <w:spacing w:val="-1"/>
          <w:sz w:val="20"/>
          <w:szCs w:val="20"/>
        </w:rPr>
        <w:t xml:space="preserve"> </w:t>
      </w:r>
      <w:r w:rsidRPr="002567AE">
        <w:rPr>
          <w:rFonts w:ascii="Arial" w:hAnsi="Arial" w:cs="Arial"/>
          <w:sz w:val="20"/>
          <w:szCs w:val="20"/>
        </w:rPr>
        <w:t>presentada</w:t>
      </w:r>
      <w:r w:rsidRPr="002567AE">
        <w:rPr>
          <w:rFonts w:ascii="Arial" w:hAnsi="Arial" w:cs="Arial"/>
          <w:spacing w:val="1"/>
          <w:sz w:val="20"/>
          <w:szCs w:val="20"/>
        </w:rPr>
        <w:t xml:space="preserve"> </w:t>
      </w:r>
      <w:r w:rsidRPr="002567AE">
        <w:rPr>
          <w:rFonts w:ascii="Arial" w:hAnsi="Arial" w:cs="Arial"/>
          <w:sz w:val="20"/>
          <w:szCs w:val="20"/>
        </w:rPr>
        <w:t>por</w:t>
      </w:r>
      <w:r w:rsidRPr="002567AE">
        <w:rPr>
          <w:rFonts w:ascii="Arial" w:hAnsi="Arial" w:cs="Arial"/>
          <w:spacing w:val="-1"/>
          <w:sz w:val="20"/>
          <w:szCs w:val="20"/>
        </w:rPr>
        <w:t xml:space="preserve"> </w:t>
      </w:r>
      <w:r w:rsidRPr="002567AE">
        <w:rPr>
          <w:rFonts w:ascii="Arial" w:hAnsi="Arial" w:cs="Arial"/>
          <w:sz w:val="20"/>
          <w:szCs w:val="20"/>
        </w:rPr>
        <w:t>la Junta</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2"/>
          <w:sz w:val="20"/>
          <w:szCs w:val="20"/>
        </w:rPr>
        <w:t xml:space="preserve"> </w:t>
      </w:r>
      <w:r w:rsidRPr="002567AE">
        <w:rPr>
          <w:rFonts w:ascii="Arial" w:hAnsi="Arial" w:cs="Arial"/>
          <w:sz w:val="20"/>
          <w:szCs w:val="20"/>
        </w:rPr>
        <w:t>Coordinación</w:t>
      </w:r>
      <w:r w:rsidRPr="002567AE">
        <w:rPr>
          <w:rFonts w:ascii="Arial" w:hAnsi="Arial" w:cs="Arial"/>
          <w:spacing w:val="-2"/>
          <w:sz w:val="20"/>
          <w:szCs w:val="20"/>
        </w:rPr>
        <w:t xml:space="preserve"> </w:t>
      </w:r>
      <w:r w:rsidRPr="002567AE">
        <w:rPr>
          <w:rFonts w:ascii="Arial" w:hAnsi="Arial" w:cs="Arial"/>
          <w:sz w:val="20"/>
          <w:szCs w:val="20"/>
        </w:rPr>
        <w:t>Política.</w:t>
      </w:r>
      <w:r w:rsidR="00B40EA6" w:rsidRPr="002567AE">
        <w:rPr>
          <w:rFonts w:ascii="Arial" w:hAnsi="Arial" w:cs="Arial"/>
          <w:sz w:val="20"/>
          <w:szCs w:val="20"/>
        </w:rPr>
        <w:t xml:space="preserve"> </w:t>
      </w:r>
    </w:p>
    <w:p w:rsidR="00CC2EEE" w:rsidRPr="002567AE" w:rsidRDefault="00CC2EEE" w:rsidP="002567AE">
      <w:pPr>
        <w:pStyle w:val="Sinespaciado"/>
        <w:contextualSpacing/>
        <w:jc w:val="both"/>
        <w:rPr>
          <w:rFonts w:ascii="Arial" w:hAnsi="Arial" w:cs="Arial"/>
          <w:sz w:val="20"/>
          <w:szCs w:val="20"/>
        </w:rPr>
      </w:pPr>
      <w:r w:rsidRPr="002567AE">
        <w:rPr>
          <w:rFonts w:ascii="Arial" w:hAnsi="Arial" w:cs="Arial"/>
          <w:sz w:val="20"/>
          <w:szCs w:val="20"/>
        </w:rPr>
        <w:t>La Presidencia la remite a la Comisión Legislativa de Gobernación y Puntos Constitucionales, para su estudio y dictamen.</w:t>
      </w:r>
    </w:p>
    <w:p w:rsidR="00B40EA6" w:rsidRPr="002567AE" w:rsidRDefault="00B40EA6" w:rsidP="002567AE">
      <w:pPr>
        <w:spacing w:line="240" w:lineRule="auto"/>
        <w:ind w:right="117"/>
        <w:contextualSpacing/>
        <w:jc w:val="both"/>
        <w:rPr>
          <w:rFonts w:ascii="Arial" w:hAnsi="Arial" w:cs="Arial"/>
          <w:sz w:val="20"/>
          <w:szCs w:val="20"/>
        </w:rPr>
      </w:pPr>
    </w:p>
    <w:p w:rsidR="006B6CAC" w:rsidRPr="002567AE" w:rsidRDefault="008B4C05" w:rsidP="002567AE">
      <w:pPr>
        <w:spacing w:line="240" w:lineRule="auto"/>
        <w:ind w:right="117"/>
        <w:contextualSpacing/>
        <w:jc w:val="both"/>
        <w:rPr>
          <w:rFonts w:ascii="Arial" w:hAnsi="Arial" w:cs="Arial"/>
          <w:sz w:val="20"/>
          <w:szCs w:val="20"/>
        </w:rPr>
      </w:pPr>
      <w:r w:rsidRPr="002567AE">
        <w:rPr>
          <w:rFonts w:ascii="Arial" w:hAnsi="Arial" w:cs="Arial"/>
          <w:sz w:val="20"/>
          <w:szCs w:val="20"/>
        </w:rPr>
        <w:t xml:space="preserve">7.- El diputado Jesús </w:t>
      </w:r>
      <w:r w:rsidR="00A44611" w:rsidRPr="002567AE">
        <w:rPr>
          <w:rFonts w:ascii="Arial" w:hAnsi="Arial" w:cs="Arial"/>
          <w:sz w:val="20"/>
          <w:szCs w:val="20"/>
        </w:rPr>
        <w:t xml:space="preserve">Isidro Moreno Mercado </w:t>
      </w:r>
      <w:r w:rsidRPr="002567AE">
        <w:rPr>
          <w:rFonts w:ascii="Arial" w:hAnsi="Arial" w:cs="Arial"/>
          <w:sz w:val="20"/>
          <w:szCs w:val="20"/>
        </w:rPr>
        <w:t>hace uso de la palabra, para dar l</w:t>
      </w:r>
      <w:r w:rsidR="007B0365" w:rsidRPr="002567AE">
        <w:rPr>
          <w:rFonts w:ascii="Arial" w:hAnsi="Arial" w:cs="Arial"/>
          <w:sz w:val="20"/>
          <w:szCs w:val="20"/>
        </w:rPr>
        <w:t>ectura a la Iniciativa que reforma el artículo 73 y la</w:t>
      </w:r>
      <w:r w:rsidR="007B0365" w:rsidRPr="002567AE">
        <w:rPr>
          <w:rFonts w:ascii="Arial" w:hAnsi="Arial" w:cs="Arial"/>
          <w:spacing w:val="1"/>
          <w:sz w:val="20"/>
          <w:szCs w:val="20"/>
        </w:rPr>
        <w:t xml:space="preserve"> </w:t>
      </w:r>
      <w:r w:rsidR="007B0365" w:rsidRPr="002567AE">
        <w:rPr>
          <w:rFonts w:ascii="Arial" w:hAnsi="Arial" w:cs="Arial"/>
          <w:sz w:val="20"/>
          <w:szCs w:val="20"/>
        </w:rPr>
        <w:t>fracción III del artículo 98 de la Ley del Trabajo de los Servidores Públicos del</w:t>
      </w:r>
      <w:r w:rsidR="007B0365" w:rsidRPr="002567AE">
        <w:rPr>
          <w:rFonts w:ascii="Arial" w:hAnsi="Arial" w:cs="Arial"/>
          <w:spacing w:val="1"/>
          <w:sz w:val="20"/>
          <w:szCs w:val="20"/>
        </w:rPr>
        <w:t xml:space="preserve"> </w:t>
      </w:r>
      <w:r w:rsidR="007B0365" w:rsidRPr="002567AE">
        <w:rPr>
          <w:rFonts w:ascii="Arial" w:hAnsi="Arial" w:cs="Arial"/>
          <w:sz w:val="20"/>
          <w:szCs w:val="20"/>
        </w:rPr>
        <w:t>Estado y Municipios, garantizar la periodicidad o regularidad en los sueldos de los</w:t>
      </w:r>
      <w:r w:rsidR="007B0365" w:rsidRPr="002567AE">
        <w:rPr>
          <w:rFonts w:ascii="Arial" w:hAnsi="Arial" w:cs="Arial"/>
          <w:spacing w:val="1"/>
          <w:sz w:val="20"/>
          <w:szCs w:val="20"/>
        </w:rPr>
        <w:t xml:space="preserve"> </w:t>
      </w:r>
      <w:r w:rsidR="007B0365" w:rsidRPr="002567AE">
        <w:rPr>
          <w:rFonts w:ascii="Arial" w:hAnsi="Arial" w:cs="Arial"/>
          <w:sz w:val="20"/>
          <w:szCs w:val="20"/>
        </w:rPr>
        <w:t xml:space="preserve">servidores públicos, presentada por el </w:t>
      </w:r>
      <w:r w:rsidRPr="002567AE">
        <w:rPr>
          <w:rFonts w:ascii="Arial" w:hAnsi="Arial" w:cs="Arial"/>
          <w:sz w:val="20"/>
          <w:szCs w:val="20"/>
        </w:rPr>
        <w:t>propio d</w:t>
      </w:r>
      <w:r w:rsidR="007B0365" w:rsidRPr="002567AE">
        <w:rPr>
          <w:rFonts w:ascii="Arial" w:hAnsi="Arial" w:cs="Arial"/>
          <w:sz w:val="20"/>
          <w:szCs w:val="20"/>
        </w:rPr>
        <w:t>iputado, en</w:t>
      </w:r>
      <w:r w:rsidR="007B0365" w:rsidRPr="002567AE">
        <w:rPr>
          <w:rFonts w:ascii="Arial" w:hAnsi="Arial" w:cs="Arial"/>
          <w:spacing w:val="1"/>
          <w:sz w:val="20"/>
          <w:szCs w:val="20"/>
        </w:rPr>
        <w:t xml:space="preserve"> </w:t>
      </w:r>
      <w:r w:rsidR="007B0365" w:rsidRPr="002567AE">
        <w:rPr>
          <w:rFonts w:ascii="Arial" w:hAnsi="Arial" w:cs="Arial"/>
          <w:sz w:val="20"/>
          <w:szCs w:val="20"/>
        </w:rPr>
        <w:t>nombre</w:t>
      </w:r>
      <w:r w:rsidR="007B0365" w:rsidRPr="002567AE">
        <w:rPr>
          <w:rFonts w:ascii="Arial" w:hAnsi="Arial" w:cs="Arial"/>
          <w:spacing w:val="-3"/>
          <w:sz w:val="20"/>
          <w:szCs w:val="20"/>
        </w:rPr>
        <w:t xml:space="preserve"> </w:t>
      </w:r>
      <w:r w:rsidR="007B0365" w:rsidRPr="002567AE">
        <w:rPr>
          <w:rFonts w:ascii="Arial" w:hAnsi="Arial" w:cs="Arial"/>
          <w:sz w:val="20"/>
          <w:szCs w:val="20"/>
        </w:rPr>
        <w:t>del</w:t>
      </w:r>
      <w:r w:rsidR="007B0365" w:rsidRPr="002567AE">
        <w:rPr>
          <w:rFonts w:ascii="Arial" w:hAnsi="Arial" w:cs="Arial"/>
          <w:spacing w:val="-1"/>
          <w:sz w:val="20"/>
          <w:szCs w:val="20"/>
        </w:rPr>
        <w:t xml:space="preserve"> </w:t>
      </w:r>
      <w:r w:rsidR="007B0365" w:rsidRPr="002567AE">
        <w:rPr>
          <w:rFonts w:ascii="Arial" w:hAnsi="Arial" w:cs="Arial"/>
          <w:sz w:val="20"/>
          <w:szCs w:val="20"/>
        </w:rPr>
        <w:t>Grupo Parlamentario</w:t>
      </w:r>
      <w:r w:rsidR="007B0365" w:rsidRPr="002567AE">
        <w:rPr>
          <w:rFonts w:ascii="Arial" w:hAnsi="Arial" w:cs="Arial"/>
          <w:spacing w:val="-3"/>
          <w:sz w:val="20"/>
          <w:szCs w:val="20"/>
        </w:rPr>
        <w:t xml:space="preserve"> </w:t>
      </w:r>
      <w:r w:rsidR="007B0365" w:rsidRPr="002567AE">
        <w:rPr>
          <w:rFonts w:ascii="Arial" w:hAnsi="Arial" w:cs="Arial"/>
          <w:sz w:val="20"/>
          <w:szCs w:val="20"/>
        </w:rPr>
        <w:t>del</w:t>
      </w:r>
      <w:r w:rsidR="007B0365" w:rsidRPr="002567AE">
        <w:rPr>
          <w:rFonts w:ascii="Arial" w:hAnsi="Arial" w:cs="Arial"/>
          <w:spacing w:val="-4"/>
          <w:sz w:val="20"/>
          <w:szCs w:val="20"/>
        </w:rPr>
        <w:t xml:space="preserve"> </w:t>
      </w:r>
      <w:r w:rsidR="007B0365" w:rsidRPr="002567AE">
        <w:rPr>
          <w:rFonts w:ascii="Arial" w:hAnsi="Arial" w:cs="Arial"/>
          <w:sz w:val="20"/>
          <w:szCs w:val="20"/>
        </w:rPr>
        <w:t>Partido</w:t>
      </w:r>
      <w:r w:rsidR="007B0365" w:rsidRPr="002567AE">
        <w:rPr>
          <w:rFonts w:ascii="Arial" w:hAnsi="Arial" w:cs="Arial"/>
          <w:spacing w:val="-4"/>
          <w:sz w:val="20"/>
          <w:szCs w:val="20"/>
        </w:rPr>
        <w:t xml:space="preserve"> </w:t>
      </w:r>
      <w:r w:rsidR="007B0365" w:rsidRPr="002567AE">
        <w:rPr>
          <w:rFonts w:ascii="Arial" w:hAnsi="Arial" w:cs="Arial"/>
          <w:sz w:val="20"/>
          <w:szCs w:val="20"/>
        </w:rPr>
        <w:t>Revolucionario</w:t>
      </w:r>
      <w:r w:rsidR="007B0365" w:rsidRPr="002567AE">
        <w:rPr>
          <w:rFonts w:ascii="Arial" w:hAnsi="Arial" w:cs="Arial"/>
          <w:spacing w:val="-1"/>
          <w:sz w:val="20"/>
          <w:szCs w:val="20"/>
        </w:rPr>
        <w:t xml:space="preserve"> </w:t>
      </w:r>
      <w:r w:rsidR="007B0365" w:rsidRPr="002567AE">
        <w:rPr>
          <w:rFonts w:ascii="Arial" w:hAnsi="Arial" w:cs="Arial"/>
          <w:sz w:val="20"/>
          <w:szCs w:val="20"/>
        </w:rPr>
        <w:t>Institucional.</w:t>
      </w:r>
      <w:r w:rsidR="00085225" w:rsidRPr="002567AE">
        <w:rPr>
          <w:rFonts w:ascii="Arial" w:hAnsi="Arial" w:cs="Arial"/>
          <w:sz w:val="20"/>
          <w:szCs w:val="20"/>
        </w:rPr>
        <w:t xml:space="preserve"> </w:t>
      </w:r>
    </w:p>
    <w:p w:rsidR="006B6CAC" w:rsidRPr="002567AE" w:rsidRDefault="006B6CAC" w:rsidP="002567AE">
      <w:pPr>
        <w:spacing w:line="240" w:lineRule="auto"/>
        <w:ind w:right="117"/>
        <w:contextualSpacing/>
        <w:jc w:val="both"/>
        <w:rPr>
          <w:rFonts w:ascii="Arial" w:hAnsi="Arial" w:cs="Arial"/>
          <w:sz w:val="20"/>
          <w:szCs w:val="20"/>
        </w:rPr>
      </w:pPr>
    </w:p>
    <w:p w:rsidR="006B6CAC" w:rsidRPr="002567AE" w:rsidRDefault="006B6CAC" w:rsidP="002567AE">
      <w:pPr>
        <w:spacing w:line="240" w:lineRule="auto"/>
        <w:ind w:right="117"/>
        <w:contextualSpacing/>
        <w:jc w:val="both"/>
        <w:rPr>
          <w:rFonts w:ascii="Arial" w:hAnsi="Arial" w:cs="Arial"/>
          <w:sz w:val="20"/>
          <w:szCs w:val="20"/>
        </w:rPr>
      </w:pPr>
      <w:r w:rsidRPr="002567AE">
        <w:rPr>
          <w:rFonts w:ascii="Arial" w:hAnsi="Arial" w:cs="Arial"/>
          <w:sz w:val="20"/>
          <w:szCs w:val="20"/>
        </w:rPr>
        <w:t>La presidencia la remite a la Comisión Legislativa de Trabajo, Previsión y Seguridad Social, para su estudio y dictamen.</w:t>
      </w:r>
    </w:p>
    <w:p w:rsidR="00085225" w:rsidRPr="002567AE" w:rsidRDefault="00085225" w:rsidP="002567AE">
      <w:pPr>
        <w:spacing w:line="240" w:lineRule="auto"/>
        <w:ind w:right="117"/>
        <w:contextualSpacing/>
        <w:jc w:val="both"/>
        <w:rPr>
          <w:rFonts w:ascii="Arial" w:hAnsi="Arial" w:cs="Arial"/>
          <w:sz w:val="20"/>
          <w:szCs w:val="20"/>
        </w:rPr>
      </w:pPr>
    </w:p>
    <w:p w:rsidR="0030669C" w:rsidRPr="002567AE" w:rsidRDefault="007B0365" w:rsidP="002567AE">
      <w:pPr>
        <w:spacing w:line="240" w:lineRule="auto"/>
        <w:ind w:right="117"/>
        <w:contextualSpacing/>
        <w:jc w:val="both"/>
        <w:rPr>
          <w:rFonts w:ascii="Arial" w:hAnsi="Arial" w:cs="Arial"/>
          <w:sz w:val="20"/>
          <w:szCs w:val="20"/>
        </w:rPr>
      </w:pPr>
      <w:r w:rsidRPr="002567AE">
        <w:rPr>
          <w:rFonts w:ascii="Arial" w:hAnsi="Arial" w:cs="Arial"/>
          <w:sz w:val="20"/>
          <w:szCs w:val="20"/>
        </w:rPr>
        <w:t>8.- L</w:t>
      </w:r>
      <w:r w:rsidR="006B6CAC" w:rsidRPr="002567AE">
        <w:rPr>
          <w:rFonts w:ascii="Arial" w:hAnsi="Arial" w:cs="Arial"/>
          <w:sz w:val="20"/>
          <w:szCs w:val="20"/>
        </w:rPr>
        <w:t>a diputada Aurora González Ledezma hace uso de la palabra, para dar l</w:t>
      </w:r>
      <w:r w:rsidRPr="002567AE">
        <w:rPr>
          <w:rFonts w:ascii="Arial" w:hAnsi="Arial" w:cs="Arial"/>
          <w:sz w:val="20"/>
          <w:szCs w:val="20"/>
        </w:rPr>
        <w:t>ectura a la Iniciativa con Proyecto de Decreto por el que</w:t>
      </w:r>
      <w:r w:rsidRPr="002567AE">
        <w:rPr>
          <w:rFonts w:ascii="Arial" w:hAnsi="Arial" w:cs="Arial"/>
          <w:spacing w:val="1"/>
          <w:sz w:val="20"/>
          <w:szCs w:val="20"/>
        </w:rPr>
        <w:t xml:space="preserve"> </w:t>
      </w:r>
      <w:r w:rsidRPr="002567AE">
        <w:rPr>
          <w:rFonts w:ascii="Arial" w:hAnsi="Arial" w:cs="Arial"/>
          <w:sz w:val="20"/>
          <w:szCs w:val="20"/>
        </w:rPr>
        <w:t>se adiciona la fracción III, recorriendo las subsecuentes del artículo 11 de la Ley de</w:t>
      </w:r>
      <w:r w:rsidRPr="002567AE">
        <w:rPr>
          <w:rFonts w:ascii="Arial" w:hAnsi="Arial" w:cs="Arial"/>
          <w:spacing w:val="1"/>
          <w:sz w:val="20"/>
          <w:szCs w:val="20"/>
        </w:rPr>
        <w:t xml:space="preserve"> </w:t>
      </w:r>
      <w:r w:rsidRPr="002567AE">
        <w:rPr>
          <w:rFonts w:ascii="Arial" w:hAnsi="Arial" w:cs="Arial"/>
          <w:sz w:val="20"/>
          <w:szCs w:val="20"/>
        </w:rPr>
        <w:t>Desarrollo</w:t>
      </w:r>
      <w:r w:rsidRPr="002567AE">
        <w:rPr>
          <w:rFonts w:ascii="Arial" w:hAnsi="Arial" w:cs="Arial"/>
          <w:spacing w:val="62"/>
          <w:sz w:val="20"/>
          <w:szCs w:val="20"/>
        </w:rPr>
        <w:t xml:space="preserve"> </w:t>
      </w:r>
      <w:r w:rsidRPr="002567AE">
        <w:rPr>
          <w:rFonts w:ascii="Arial" w:hAnsi="Arial" w:cs="Arial"/>
          <w:sz w:val="20"/>
          <w:szCs w:val="20"/>
        </w:rPr>
        <w:t>Social</w:t>
      </w:r>
      <w:r w:rsidRPr="002567AE">
        <w:rPr>
          <w:rFonts w:ascii="Arial" w:hAnsi="Arial" w:cs="Arial"/>
          <w:spacing w:val="64"/>
          <w:sz w:val="20"/>
          <w:szCs w:val="20"/>
        </w:rPr>
        <w:t xml:space="preserve"> </w:t>
      </w:r>
      <w:r w:rsidRPr="002567AE">
        <w:rPr>
          <w:rFonts w:ascii="Arial" w:hAnsi="Arial" w:cs="Arial"/>
          <w:sz w:val="20"/>
          <w:szCs w:val="20"/>
        </w:rPr>
        <w:t>del</w:t>
      </w:r>
      <w:r w:rsidRPr="002567AE">
        <w:rPr>
          <w:rFonts w:ascii="Arial" w:hAnsi="Arial" w:cs="Arial"/>
          <w:spacing w:val="64"/>
          <w:sz w:val="20"/>
          <w:szCs w:val="20"/>
        </w:rPr>
        <w:t xml:space="preserve"> </w:t>
      </w:r>
      <w:r w:rsidRPr="002567AE">
        <w:rPr>
          <w:rFonts w:ascii="Arial" w:hAnsi="Arial" w:cs="Arial"/>
          <w:sz w:val="20"/>
          <w:szCs w:val="20"/>
        </w:rPr>
        <w:t>Estado</w:t>
      </w:r>
      <w:r w:rsidRPr="002567AE">
        <w:rPr>
          <w:rFonts w:ascii="Arial" w:hAnsi="Arial" w:cs="Arial"/>
          <w:spacing w:val="64"/>
          <w:sz w:val="20"/>
          <w:szCs w:val="20"/>
        </w:rPr>
        <w:t xml:space="preserve"> </w:t>
      </w:r>
      <w:r w:rsidRPr="002567AE">
        <w:rPr>
          <w:rFonts w:ascii="Arial" w:hAnsi="Arial" w:cs="Arial"/>
          <w:sz w:val="20"/>
          <w:szCs w:val="20"/>
        </w:rPr>
        <w:t>de</w:t>
      </w:r>
      <w:r w:rsidRPr="002567AE">
        <w:rPr>
          <w:rFonts w:ascii="Arial" w:hAnsi="Arial" w:cs="Arial"/>
          <w:spacing w:val="65"/>
          <w:sz w:val="20"/>
          <w:szCs w:val="20"/>
        </w:rPr>
        <w:t xml:space="preserve"> </w:t>
      </w:r>
      <w:r w:rsidRPr="002567AE">
        <w:rPr>
          <w:rFonts w:ascii="Arial" w:hAnsi="Arial" w:cs="Arial"/>
          <w:sz w:val="20"/>
          <w:szCs w:val="20"/>
        </w:rPr>
        <w:t>México,</w:t>
      </w:r>
      <w:r w:rsidRPr="002567AE">
        <w:rPr>
          <w:rFonts w:ascii="Arial" w:hAnsi="Arial" w:cs="Arial"/>
          <w:spacing w:val="63"/>
          <w:sz w:val="20"/>
          <w:szCs w:val="20"/>
        </w:rPr>
        <w:t xml:space="preserve"> </w:t>
      </w:r>
      <w:r w:rsidRPr="002567AE">
        <w:rPr>
          <w:rFonts w:ascii="Arial" w:hAnsi="Arial" w:cs="Arial"/>
          <w:sz w:val="20"/>
          <w:szCs w:val="20"/>
        </w:rPr>
        <w:t>para</w:t>
      </w:r>
      <w:r w:rsidRPr="002567AE">
        <w:rPr>
          <w:rFonts w:ascii="Arial" w:hAnsi="Arial" w:cs="Arial"/>
          <w:spacing w:val="65"/>
          <w:sz w:val="20"/>
          <w:szCs w:val="20"/>
        </w:rPr>
        <w:t xml:space="preserve"> </w:t>
      </w:r>
      <w:r w:rsidRPr="002567AE">
        <w:rPr>
          <w:rFonts w:ascii="Arial" w:hAnsi="Arial" w:cs="Arial"/>
          <w:sz w:val="20"/>
          <w:szCs w:val="20"/>
        </w:rPr>
        <w:t>que</w:t>
      </w:r>
      <w:r w:rsidRPr="002567AE">
        <w:rPr>
          <w:rFonts w:ascii="Arial" w:hAnsi="Arial" w:cs="Arial"/>
          <w:spacing w:val="65"/>
          <w:sz w:val="20"/>
          <w:szCs w:val="20"/>
        </w:rPr>
        <w:t xml:space="preserve"> </w:t>
      </w:r>
      <w:r w:rsidRPr="002567AE">
        <w:rPr>
          <w:rFonts w:ascii="Arial" w:hAnsi="Arial" w:cs="Arial"/>
          <w:sz w:val="20"/>
          <w:szCs w:val="20"/>
        </w:rPr>
        <w:t>los</w:t>
      </w:r>
      <w:r w:rsidRPr="002567AE">
        <w:rPr>
          <w:rFonts w:ascii="Arial" w:hAnsi="Arial" w:cs="Arial"/>
          <w:spacing w:val="62"/>
          <w:sz w:val="20"/>
          <w:szCs w:val="20"/>
        </w:rPr>
        <w:t xml:space="preserve"> </w:t>
      </w:r>
      <w:r w:rsidRPr="002567AE">
        <w:rPr>
          <w:rFonts w:ascii="Arial" w:hAnsi="Arial" w:cs="Arial"/>
          <w:sz w:val="20"/>
          <w:szCs w:val="20"/>
        </w:rPr>
        <w:t>planes</w:t>
      </w:r>
      <w:r w:rsidRPr="002567AE">
        <w:rPr>
          <w:rFonts w:ascii="Arial" w:hAnsi="Arial" w:cs="Arial"/>
          <w:spacing w:val="63"/>
          <w:sz w:val="20"/>
          <w:szCs w:val="20"/>
        </w:rPr>
        <w:t xml:space="preserve"> </w:t>
      </w:r>
      <w:r w:rsidRPr="002567AE">
        <w:rPr>
          <w:rFonts w:ascii="Arial" w:hAnsi="Arial" w:cs="Arial"/>
          <w:sz w:val="20"/>
          <w:szCs w:val="20"/>
        </w:rPr>
        <w:t>y</w:t>
      </w:r>
      <w:r w:rsidRPr="002567AE">
        <w:rPr>
          <w:rFonts w:ascii="Arial" w:hAnsi="Arial" w:cs="Arial"/>
          <w:spacing w:val="62"/>
          <w:sz w:val="20"/>
          <w:szCs w:val="20"/>
        </w:rPr>
        <w:t xml:space="preserve"> </w:t>
      </w:r>
      <w:r w:rsidRPr="002567AE">
        <w:rPr>
          <w:rFonts w:ascii="Arial" w:hAnsi="Arial" w:cs="Arial"/>
          <w:sz w:val="20"/>
          <w:szCs w:val="20"/>
        </w:rPr>
        <w:t>programas</w:t>
      </w:r>
      <w:r w:rsidRPr="002567AE">
        <w:rPr>
          <w:rFonts w:ascii="Arial" w:hAnsi="Arial" w:cs="Arial"/>
          <w:spacing w:val="64"/>
          <w:sz w:val="20"/>
          <w:szCs w:val="20"/>
        </w:rPr>
        <w:t xml:space="preserve"> </w:t>
      </w:r>
      <w:r w:rsidRPr="002567AE">
        <w:rPr>
          <w:rFonts w:ascii="Arial" w:hAnsi="Arial" w:cs="Arial"/>
          <w:sz w:val="20"/>
          <w:szCs w:val="20"/>
        </w:rPr>
        <w:t>de</w:t>
      </w:r>
      <w:r w:rsidRPr="002567AE">
        <w:rPr>
          <w:rFonts w:ascii="Arial" w:hAnsi="Arial" w:cs="Arial"/>
          <w:spacing w:val="-64"/>
          <w:sz w:val="20"/>
          <w:szCs w:val="20"/>
        </w:rPr>
        <w:t xml:space="preserve"> </w:t>
      </w:r>
      <w:r w:rsidRPr="002567AE">
        <w:rPr>
          <w:rFonts w:ascii="Arial" w:hAnsi="Arial" w:cs="Arial"/>
          <w:sz w:val="20"/>
          <w:szCs w:val="20"/>
        </w:rPr>
        <w:t>Desarrollo sociales contemplen a las mujeres en condición de pobreza extrema y</w:t>
      </w:r>
      <w:r w:rsidRPr="002567AE">
        <w:rPr>
          <w:rFonts w:ascii="Arial" w:hAnsi="Arial" w:cs="Arial"/>
          <w:spacing w:val="1"/>
          <w:sz w:val="20"/>
          <w:szCs w:val="20"/>
        </w:rPr>
        <w:t xml:space="preserve"> </w:t>
      </w:r>
      <w:r w:rsidRPr="002567AE">
        <w:rPr>
          <w:rFonts w:ascii="Arial" w:hAnsi="Arial" w:cs="Arial"/>
          <w:sz w:val="20"/>
          <w:szCs w:val="20"/>
        </w:rPr>
        <w:t>pobreza</w:t>
      </w:r>
      <w:r w:rsidRPr="002567AE">
        <w:rPr>
          <w:rFonts w:ascii="Arial" w:hAnsi="Arial" w:cs="Arial"/>
          <w:spacing w:val="1"/>
          <w:sz w:val="20"/>
          <w:szCs w:val="20"/>
        </w:rPr>
        <w:t xml:space="preserve"> </w:t>
      </w:r>
      <w:r w:rsidRPr="002567AE">
        <w:rPr>
          <w:rFonts w:ascii="Arial" w:hAnsi="Arial" w:cs="Arial"/>
          <w:sz w:val="20"/>
          <w:szCs w:val="20"/>
        </w:rPr>
        <w:t>moderada,</w:t>
      </w:r>
      <w:r w:rsidRPr="002567AE">
        <w:rPr>
          <w:rFonts w:ascii="Arial" w:hAnsi="Arial" w:cs="Arial"/>
          <w:spacing w:val="1"/>
          <w:sz w:val="20"/>
          <w:szCs w:val="20"/>
        </w:rPr>
        <w:t xml:space="preserve"> </w:t>
      </w:r>
      <w:r w:rsidRPr="002567AE">
        <w:rPr>
          <w:rFonts w:ascii="Arial" w:hAnsi="Arial" w:cs="Arial"/>
          <w:sz w:val="20"/>
          <w:szCs w:val="20"/>
        </w:rPr>
        <w:t>presentada</w:t>
      </w:r>
      <w:r w:rsidRPr="002567AE">
        <w:rPr>
          <w:rFonts w:ascii="Arial" w:hAnsi="Arial" w:cs="Arial"/>
          <w:spacing w:val="1"/>
          <w:sz w:val="20"/>
          <w:szCs w:val="20"/>
        </w:rPr>
        <w:t xml:space="preserve"> </w:t>
      </w:r>
      <w:r w:rsidRPr="002567AE">
        <w:rPr>
          <w:rFonts w:ascii="Arial" w:hAnsi="Arial" w:cs="Arial"/>
          <w:sz w:val="20"/>
          <w:szCs w:val="20"/>
        </w:rPr>
        <w:t>por</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0030669C" w:rsidRPr="002567AE">
        <w:rPr>
          <w:rFonts w:ascii="Arial" w:hAnsi="Arial" w:cs="Arial"/>
          <w:spacing w:val="1"/>
          <w:sz w:val="20"/>
          <w:szCs w:val="20"/>
        </w:rPr>
        <w:t>propia d</w:t>
      </w:r>
      <w:r w:rsidRPr="002567AE">
        <w:rPr>
          <w:rFonts w:ascii="Arial" w:hAnsi="Arial" w:cs="Arial"/>
          <w:sz w:val="20"/>
          <w:szCs w:val="20"/>
        </w:rPr>
        <w:t>iputada,</w:t>
      </w:r>
      <w:r w:rsidRPr="002567AE">
        <w:rPr>
          <w:rFonts w:ascii="Arial" w:hAnsi="Arial" w:cs="Arial"/>
          <w:spacing w:val="66"/>
          <w:sz w:val="20"/>
          <w:szCs w:val="20"/>
        </w:rPr>
        <w:t xml:space="preserve"> </w:t>
      </w:r>
      <w:r w:rsidRPr="002567AE">
        <w:rPr>
          <w:rFonts w:ascii="Arial" w:hAnsi="Arial" w:cs="Arial"/>
          <w:sz w:val="20"/>
          <w:szCs w:val="20"/>
        </w:rPr>
        <w:t>en</w:t>
      </w:r>
      <w:r w:rsidRPr="002567AE">
        <w:rPr>
          <w:rFonts w:ascii="Arial" w:hAnsi="Arial" w:cs="Arial"/>
          <w:spacing w:val="1"/>
          <w:sz w:val="20"/>
          <w:szCs w:val="20"/>
        </w:rPr>
        <w:t xml:space="preserve"> </w:t>
      </w:r>
      <w:r w:rsidRPr="002567AE">
        <w:rPr>
          <w:rFonts w:ascii="Arial" w:hAnsi="Arial" w:cs="Arial"/>
          <w:sz w:val="20"/>
          <w:szCs w:val="20"/>
        </w:rPr>
        <w:t>nombre</w:t>
      </w:r>
      <w:r w:rsidRPr="002567AE">
        <w:rPr>
          <w:rFonts w:ascii="Arial" w:hAnsi="Arial" w:cs="Arial"/>
          <w:spacing w:val="-3"/>
          <w:sz w:val="20"/>
          <w:szCs w:val="20"/>
        </w:rPr>
        <w:t xml:space="preserve"> </w:t>
      </w:r>
      <w:r w:rsidRPr="002567AE">
        <w:rPr>
          <w:rFonts w:ascii="Arial" w:hAnsi="Arial" w:cs="Arial"/>
          <w:sz w:val="20"/>
          <w:szCs w:val="20"/>
        </w:rPr>
        <w:t>del</w:t>
      </w:r>
      <w:r w:rsidRPr="002567AE">
        <w:rPr>
          <w:rFonts w:ascii="Arial" w:hAnsi="Arial" w:cs="Arial"/>
          <w:spacing w:val="-1"/>
          <w:sz w:val="20"/>
          <w:szCs w:val="20"/>
        </w:rPr>
        <w:t xml:space="preserve"> </w:t>
      </w:r>
      <w:r w:rsidRPr="002567AE">
        <w:rPr>
          <w:rFonts w:ascii="Arial" w:hAnsi="Arial" w:cs="Arial"/>
          <w:sz w:val="20"/>
          <w:szCs w:val="20"/>
        </w:rPr>
        <w:t>Grupo Parlamentario</w:t>
      </w:r>
      <w:r w:rsidRPr="002567AE">
        <w:rPr>
          <w:rFonts w:ascii="Arial" w:hAnsi="Arial" w:cs="Arial"/>
          <w:spacing w:val="-3"/>
          <w:sz w:val="20"/>
          <w:szCs w:val="20"/>
        </w:rPr>
        <w:t xml:space="preserve"> </w:t>
      </w:r>
      <w:r w:rsidRPr="002567AE">
        <w:rPr>
          <w:rFonts w:ascii="Arial" w:hAnsi="Arial" w:cs="Arial"/>
          <w:sz w:val="20"/>
          <w:szCs w:val="20"/>
        </w:rPr>
        <w:t>del</w:t>
      </w:r>
      <w:r w:rsidRPr="002567AE">
        <w:rPr>
          <w:rFonts w:ascii="Arial" w:hAnsi="Arial" w:cs="Arial"/>
          <w:spacing w:val="-4"/>
          <w:sz w:val="20"/>
          <w:szCs w:val="20"/>
        </w:rPr>
        <w:t xml:space="preserve"> </w:t>
      </w:r>
      <w:r w:rsidRPr="002567AE">
        <w:rPr>
          <w:rFonts w:ascii="Arial" w:hAnsi="Arial" w:cs="Arial"/>
          <w:sz w:val="20"/>
          <w:szCs w:val="20"/>
        </w:rPr>
        <w:t>Partido</w:t>
      </w:r>
      <w:r w:rsidRPr="002567AE">
        <w:rPr>
          <w:rFonts w:ascii="Arial" w:hAnsi="Arial" w:cs="Arial"/>
          <w:spacing w:val="-4"/>
          <w:sz w:val="20"/>
          <w:szCs w:val="20"/>
        </w:rPr>
        <w:t xml:space="preserve"> </w:t>
      </w:r>
      <w:r w:rsidRPr="002567AE">
        <w:rPr>
          <w:rFonts w:ascii="Arial" w:hAnsi="Arial" w:cs="Arial"/>
          <w:sz w:val="20"/>
          <w:szCs w:val="20"/>
        </w:rPr>
        <w:t>Revolucionario</w:t>
      </w:r>
      <w:r w:rsidRPr="002567AE">
        <w:rPr>
          <w:rFonts w:ascii="Arial" w:hAnsi="Arial" w:cs="Arial"/>
          <w:spacing w:val="-1"/>
          <w:sz w:val="20"/>
          <w:szCs w:val="20"/>
        </w:rPr>
        <w:t xml:space="preserve"> </w:t>
      </w:r>
      <w:r w:rsidRPr="002567AE">
        <w:rPr>
          <w:rFonts w:ascii="Arial" w:hAnsi="Arial" w:cs="Arial"/>
          <w:sz w:val="20"/>
          <w:szCs w:val="20"/>
        </w:rPr>
        <w:t>Institucional.</w:t>
      </w:r>
      <w:r w:rsidR="0030669C" w:rsidRPr="002567AE">
        <w:rPr>
          <w:rFonts w:ascii="Arial" w:hAnsi="Arial" w:cs="Arial"/>
          <w:sz w:val="20"/>
          <w:szCs w:val="20"/>
        </w:rPr>
        <w:t xml:space="preserve"> </w:t>
      </w:r>
    </w:p>
    <w:p w:rsidR="0030669C" w:rsidRPr="002567AE" w:rsidRDefault="0030669C" w:rsidP="002567AE">
      <w:pPr>
        <w:spacing w:line="240" w:lineRule="auto"/>
        <w:ind w:right="117"/>
        <w:contextualSpacing/>
        <w:jc w:val="both"/>
        <w:rPr>
          <w:rFonts w:ascii="Arial" w:hAnsi="Arial" w:cs="Arial"/>
          <w:sz w:val="20"/>
          <w:szCs w:val="20"/>
        </w:rPr>
      </w:pPr>
    </w:p>
    <w:p w:rsidR="00010D58" w:rsidRPr="002567AE" w:rsidRDefault="004763EF" w:rsidP="002567AE">
      <w:pPr>
        <w:spacing w:line="240" w:lineRule="auto"/>
        <w:ind w:right="117"/>
        <w:contextualSpacing/>
        <w:jc w:val="both"/>
        <w:rPr>
          <w:rFonts w:ascii="Arial" w:eastAsia="Times New Roman" w:hAnsi="Arial" w:cs="Arial"/>
          <w:sz w:val="20"/>
          <w:szCs w:val="20"/>
          <w:lang w:eastAsia="es-MX"/>
        </w:rPr>
      </w:pPr>
      <w:r w:rsidRPr="002567AE">
        <w:rPr>
          <w:rFonts w:ascii="Arial" w:hAnsi="Arial" w:cs="Arial"/>
          <w:sz w:val="20"/>
          <w:szCs w:val="20"/>
        </w:rPr>
        <w:t xml:space="preserve">La Presidencia la </w:t>
      </w:r>
      <w:r w:rsidRPr="002567AE">
        <w:rPr>
          <w:rFonts w:ascii="Arial" w:eastAsia="Times New Roman" w:hAnsi="Arial" w:cs="Arial"/>
          <w:sz w:val="20"/>
          <w:szCs w:val="20"/>
          <w:lang w:eastAsia="es-MX"/>
        </w:rPr>
        <w:t>remite a la</w:t>
      </w:r>
      <w:r w:rsidR="00BC1D0D" w:rsidRPr="002567AE">
        <w:rPr>
          <w:rFonts w:ascii="Arial" w:eastAsia="Times New Roman" w:hAnsi="Arial" w:cs="Arial"/>
          <w:sz w:val="20"/>
          <w:szCs w:val="20"/>
          <w:lang w:eastAsia="es-MX"/>
        </w:rPr>
        <w:t xml:space="preserve"> Comisió</w:t>
      </w:r>
      <w:r w:rsidRPr="002567AE">
        <w:rPr>
          <w:rFonts w:ascii="Arial" w:eastAsia="Times New Roman" w:hAnsi="Arial" w:cs="Arial"/>
          <w:sz w:val="20"/>
          <w:szCs w:val="20"/>
          <w:lang w:eastAsia="es-MX"/>
        </w:rPr>
        <w:t xml:space="preserve">n </w:t>
      </w:r>
      <w:r w:rsidR="00BC1D0D" w:rsidRPr="002567AE">
        <w:rPr>
          <w:rFonts w:ascii="Arial" w:eastAsia="Times New Roman" w:hAnsi="Arial" w:cs="Arial"/>
          <w:sz w:val="20"/>
          <w:szCs w:val="20"/>
          <w:lang w:eastAsia="es-MX"/>
        </w:rPr>
        <w:t xml:space="preserve">Legislativa de </w:t>
      </w:r>
      <w:r w:rsidRPr="002567AE">
        <w:rPr>
          <w:rFonts w:ascii="Arial" w:eastAsia="Times New Roman" w:hAnsi="Arial" w:cs="Arial"/>
          <w:sz w:val="20"/>
          <w:szCs w:val="20"/>
          <w:lang w:eastAsia="es-MX"/>
        </w:rPr>
        <w:t>Desarrollo y Apoyo Social, para su estudio y dictamen.</w:t>
      </w:r>
    </w:p>
    <w:p w:rsidR="004763EF" w:rsidRPr="002567AE" w:rsidRDefault="004763EF" w:rsidP="002567AE">
      <w:pPr>
        <w:spacing w:line="240" w:lineRule="auto"/>
        <w:ind w:right="117"/>
        <w:contextualSpacing/>
        <w:jc w:val="both"/>
        <w:rPr>
          <w:rFonts w:ascii="Arial" w:hAnsi="Arial" w:cs="Arial"/>
          <w:sz w:val="20"/>
          <w:szCs w:val="20"/>
        </w:rPr>
      </w:pPr>
    </w:p>
    <w:p w:rsidR="00E962D7" w:rsidRPr="002567AE" w:rsidRDefault="007B0365" w:rsidP="002567AE">
      <w:pPr>
        <w:spacing w:line="240" w:lineRule="auto"/>
        <w:ind w:right="117"/>
        <w:contextualSpacing/>
        <w:jc w:val="both"/>
        <w:rPr>
          <w:rFonts w:ascii="Arial" w:hAnsi="Arial" w:cs="Arial"/>
          <w:sz w:val="20"/>
          <w:szCs w:val="20"/>
        </w:rPr>
      </w:pPr>
      <w:r w:rsidRPr="002567AE">
        <w:rPr>
          <w:rFonts w:ascii="Arial" w:hAnsi="Arial" w:cs="Arial"/>
          <w:sz w:val="20"/>
          <w:szCs w:val="20"/>
        </w:rPr>
        <w:t xml:space="preserve">9.- </w:t>
      </w:r>
      <w:r w:rsidR="0077039C" w:rsidRPr="002567AE">
        <w:rPr>
          <w:rFonts w:ascii="Arial" w:hAnsi="Arial" w:cs="Arial"/>
          <w:sz w:val="20"/>
          <w:szCs w:val="20"/>
        </w:rPr>
        <w:t>El diputado Alonso Adrián Juárez Jiménez hace uso de la palabra, para dar l</w:t>
      </w:r>
      <w:r w:rsidRPr="002567AE">
        <w:rPr>
          <w:rFonts w:ascii="Arial" w:hAnsi="Arial" w:cs="Arial"/>
          <w:sz w:val="20"/>
          <w:szCs w:val="20"/>
        </w:rPr>
        <w:t>ectura a la</w:t>
      </w:r>
      <w:r w:rsidRPr="002567AE">
        <w:rPr>
          <w:rFonts w:ascii="Arial" w:hAnsi="Arial" w:cs="Arial"/>
          <w:spacing w:val="1"/>
          <w:sz w:val="20"/>
          <w:szCs w:val="20"/>
        </w:rPr>
        <w:t xml:space="preserve"> </w:t>
      </w:r>
      <w:r w:rsidRPr="002567AE">
        <w:rPr>
          <w:rFonts w:ascii="Arial" w:hAnsi="Arial" w:cs="Arial"/>
          <w:sz w:val="20"/>
          <w:szCs w:val="20"/>
        </w:rPr>
        <w:t>Iniciativa</w:t>
      </w:r>
      <w:r w:rsidRPr="002567AE">
        <w:rPr>
          <w:rFonts w:ascii="Arial" w:hAnsi="Arial" w:cs="Arial"/>
          <w:spacing w:val="1"/>
          <w:sz w:val="20"/>
          <w:szCs w:val="20"/>
        </w:rPr>
        <w:t xml:space="preserve"> </w:t>
      </w:r>
      <w:r w:rsidRPr="002567AE">
        <w:rPr>
          <w:rFonts w:ascii="Arial" w:hAnsi="Arial" w:cs="Arial"/>
          <w:sz w:val="20"/>
          <w:szCs w:val="20"/>
        </w:rPr>
        <w:t>con Proyecto de</w:t>
      </w:r>
      <w:r w:rsidRPr="002567AE">
        <w:rPr>
          <w:rFonts w:ascii="Arial" w:hAnsi="Arial" w:cs="Arial"/>
          <w:spacing w:val="66"/>
          <w:sz w:val="20"/>
          <w:szCs w:val="20"/>
        </w:rPr>
        <w:t xml:space="preserve"> </w:t>
      </w:r>
      <w:r w:rsidRPr="002567AE">
        <w:rPr>
          <w:rFonts w:ascii="Arial" w:hAnsi="Arial" w:cs="Arial"/>
          <w:sz w:val="20"/>
          <w:szCs w:val="20"/>
        </w:rPr>
        <w:t>Decreto por el</w:t>
      </w:r>
      <w:r w:rsidRPr="002567AE">
        <w:rPr>
          <w:rFonts w:ascii="Arial" w:hAnsi="Arial" w:cs="Arial"/>
          <w:spacing w:val="1"/>
          <w:sz w:val="20"/>
          <w:szCs w:val="20"/>
        </w:rPr>
        <w:t xml:space="preserve"> </w:t>
      </w:r>
      <w:r w:rsidRPr="002567AE">
        <w:rPr>
          <w:rFonts w:ascii="Arial" w:hAnsi="Arial" w:cs="Arial"/>
          <w:sz w:val="20"/>
          <w:szCs w:val="20"/>
        </w:rPr>
        <w:t>que se adicionan diversas disposiciones de la</w:t>
      </w:r>
      <w:r w:rsidRPr="002567AE">
        <w:rPr>
          <w:rFonts w:ascii="Arial" w:hAnsi="Arial" w:cs="Arial"/>
          <w:spacing w:val="66"/>
          <w:sz w:val="20"/>
          <w:szCs w:val="20"/>
        </w:rPr>
        <w:t xml:space="preserve"> </w:t>
      </w:r>
      <w:r w:rsidRPr="002567AE">
        <w:rPr>
          <w:rFonts w:ascii="Arial" w:hAnsi="Arial" w:cs="Arial"/>
          <w:sz w:val="20"/>
          <w:szCs w:val="20"/>
        </w:rPr>
        <w:t>Constitución Política del Estado</w:t>
      </w:r>
      <w:r w:rsidRPr="002567AE">
        <w:rPr>
          <w:rFonts w:ascii="Arial" w:hAnsi="Arial" w:cs="Arial"/>
          <w:spacing w:val="1"/>
          <w:sz w:val="20"/>
          <w:szCs w:val="20"/>
        </w:rPr>
        <w:t xml:space="preserve"> </w:t>
      </w:r>
      <w:r w:rsidRPr="002567AE">
        <w:rPr>
          <w:rFonts w:ascii="Arial" w:hAnsi="Arial" w:cs="Arial"/>
          <w:sz w:val="20"/>
          <w:szCs w:val="20"/>
        </w:rPr>
        <w:t>Libre y Soberano de México; asimismo, se adicionan los párrafos quinto y sexto al</w:t>
      </w:r>
      <w:r w:rsidRPr="002567AE">
        <w:rPr>
          <w:rFonts w:ascii="Arial" w:hAnsi="Arial" w:cs="Arial"/>
          <w:spacing w:val="1"/>
          <w:sz w:val="20"/>
          <w:szCs w:val="20"/>
        </w:rPr>
        <w:t xml:space="preserve"> </w:t>
      </w:r>
      <w:r w:rsidRPr="002567AE">
        <w:rPr>
          <w:rFonts w:ascii="Arial" w:hAnsi="Arial" w:cs="Arial"/>
          <w:sz w:val="20"/>
          <w:szCs w:val="20"/>
        </w:rPr>
        <w:t>artículo 248, recorriéndose los subsecuentes al Código Electoral del Estado de</w:t>
      </w:r>
      <w:r w:rsidRPr="002567AE">
        <w:rPr>
          <w:rFonts w:ascii="Arial" w:hAnsi="Arial" w:cs="Arial"/>
          <w:spacing w:val="1"/>
          <w:sz w:val="20"/>
          <w:szCs w:val="20"/>
        </w:rPr>
        <w:t xml:space="preserve"> </w:t>
      </w:r>
      <w:r w:rsidRPr="002567AE">
        <w:rPr>
          <w:rFonts w:ascii="Arial" w:hAnsi="Arial" w:cs="Arial"/>
          <w:sz w:val="20"/>
          <w:szCs w:val="20"/>
        </w:rPr>
        <w:t>México, para integrar la paridad de género en la participación de por lo menos 25 por</w:t>
      </w:r>
      <w:r w:rsidRPr="002567AE">
        <w:rPr>
          <w:rFonts w:ascii="Arial" w:hAnsi="Arial" w:cs="Arial"/>
          <w:spacing w:val="1"/>
          <w:sz w:val="20"/>
          <w:szCs w:val="20"/>
        </w:rPr>
        <w:t xml:space="preserve"> </w:t>
      </w:r>
      <w:r w:rsidRPr="002567AE">
        <w:rPr>
          <w:rFonts w:ascii="Arial" w:hAnsi="Arial" w:cs="Arial"/>
          <w:sz w:val="20"/>
          <w:szCs w:val="20"/>
        </w:rPr>
        <w:t xml:space="preserve">ciento de personas jóvenes de entre 21y 29 años de edad, presentada por el </w:t>
      </w:r>
      <w:r w:rsidR="0077039C" w:rsidRPr="002567AE">
        <w:rPr>
          <w:rFonts w:ascii="Arial" w:hAnsi="Arial" w:cs="Arial"/>
          <w:sz w:val="20"/>
          <w:szCs w:val="20"/>
        </w:rPr>
        <w:t>propio d</w:t>
      </w:r>
      <w:r w:rsidRPr="002567AE">
        <w:rPr>
          <w:rFonts w:ascii="Arial" w:hAnsi="Arial" w:cs="Arial"/>
          <w:sz w:val="20"/>
          <w:szCs w:val="20"/>
        </w:rPr>
        <w:t>iputado y el Diputado Enrique Vargas del Villar, en nombre del</w:t>
      </w:r>
      <w:r w:rsidRPr="002567AE">
        <w:rPr>
          <w:rFonts w:ascii="Arial" w:hAnsi="Arial" w:cs="Arial"/>
          <w:spacing w:val="1"/>
          <w:sz w:val="20"/>
          <w:szCs w:val="20"/>
        </w:rPr>
        <w:t xml:space="preserve"> </w:t>
      </w:r>
      <w:r w:rsidRPr="002567AE">
        <w:rPr>
          <w:rFonts w:ascii="Arial" w:hAnsi="Arial" w:cs="Arial"/>
          <w:sz w:val="20"/>
          <w:szCs w:val="20"/>
        </w:rPr>
        <w:t>Grupo</w:t>
      </w:r>
      <w:r w:rsidRPr="002567AE">
        <w:rPr>
          <w:rFonts w:ascii="Arial" w:hAnsi="Arial" w:cs="Arial"/>
          <w:spacing w:val="-3"/>
          <w:sz w:val="20"/>
          <w:szCs w:val="20"/>
        </w:rPr>
        <w:t xml:space="preserve"> </w:t>
      </w:r>
      <w:r w:rsidRPr="002567AE">
        <w:rPr>
          <w:rFonts w:ascii="Arial" w:hAnsi="Arial" w:cs="Arial"/>
          <w:sz w:val="20"/>
          <w:szCs w:val="20"/>
        </w:rPr>
        <w:t>Parlamentario del Partido Acción</w:t>
      </w:r>
      <w:r w:rsidRPr="002567AE">
        <w:rPr>
          <w:rFonts w:ascii="Arial" w:hAnsi="Arial" w:cs="Arial"/>
          <w:spacing w:val="-1"/>
          <w:sz w:val="20"/>
          <w:szCs w:val="20"/>
        </w:rPr>
        <w:t xml:space="preserve"> </w:t>
      </w:r>
      <w:r w:rsidRPr="002567AE">
        <w:rPr>
          <w:rFonts w:ascii="Arial" w:hAnsi="Arial" w:cs="Arial"/>
          <w:sz w:val="20"/>
          <w:szCs w:val="20"/>
        </w:rPr>
        <w:t>Nacional.</w:t>
      </w:r>
      <w:r w:rsidR="0077039C" w:rsidRPr="002567AE">
        <w:rPr>
          <w:rFonts w:ascii="Arial" w:hAnsi="Arial" w:cs="Arial"/>
          <w:sz w:val="20"/>
          <w:szCs w:val="20"/>
        </w:rPr>
        <w:t xml:space="preserve"> </w:t>
      </w:r>
    </w:p>
    <w:p w:rsidR="00E962D7" w:rsidRPr="002567AE" w:rsidRDefault="00E962D7" w:rsidP="002567AE">
      <w:pPr>
        <w:spacing w:line="240" w:lineRule="auto"/>
        <w:ind w:right="117"/>
        <w:contextualSpacing/>
        <w:jc w:val="both"/>
        <w:rPr>
          <w:rFonts w:ascii="Arial" w:hAnsi="Arial" w:cs="Arial"/>
          <w:sz w:val="20"/>
          <w:szCs w:val="20"/>
        </w:rPr>
      </w:pPr>
    </w:p>
    <w:p w:rsidR="00E962D7" w:rsidRPr="002567AE" w:rsidRDefault="00E962D7" w:rsidP="002567AE">
      <w:pPr>
        <w:spacing w:line="240" w:lineRule="auto"/>
        <w:ind w:right="117"/>
        <w:contextualSpacing/>
        <w:jc w:val="both"/>
        <w:rPr>
          <w:rFonts w:ascii="Arial" w:hAnsi="Arial" w:cs="Arial"/>
          <w:sz w:val="20"/>
          <w:szCs w:val="20"/>
        </w:rPr>
      </w:pPr>
      <w:r w:rsidRPr="002567AE">
        <w:rPr>
          <w:rFonts w:ascii="Arial" w:hAnsi="Arial" w:cs="Arial"/>
          <w:sz w:val="20"/>
          <w:szCs w:val="20"/>
        </w:rPr>
        <w:t xml:space="preserve">La Presidencia la </w:t>
      </w:r>
      <w:r w:rsidRPr="002567AE">
        <w:rPr>
          <w:rFonts w:ascii="Arial" w:hAnsi="Arial" w:cs="Arial"/>
          <w:sz w:val="20"/>
          <w:szCs w:val="20"/>
          <w:lang w:eastAsia="es-MX"/>
        </w:rPr>
        <w:t xml:space="preserve">remite a las Comisiones Legislativas de Gobernación y Puntos Constitucionales y Electoral y </w:t>
      </w:r>
      <w:r w:rsidR="00F93DF6" w:rsidRPr="002567AE">
        <w:rPr>
          <w:rFonts w:ascii="Arial" w:hAnsi="Arial" w:cs="Arial"/>
          <w:sz w:val="20"/>
          <w:szCs w:val="20"/>
          <w:lang w:eastAsia="es-MX"/>
        </w:rPr>
        <w:t xml:space="preserve">de </w:t>
      </w:r>
      <w:r w:rsidRPr="002567AE">
        <w:rPr>
          <w:rFonts w:ascii="Arial" w:hAnsi="Arial" w:cs="Arial"/>
          <w:sz w:val="20"/>
          <w:szCs w:val="20"/>
          <w:lang w:eastAsia="es-MX"/>
        </w:rPr>
        <w:t xml:space="preserve">Desarrollo Democrático, para su estudio y dictamen. </w:t>
      </w:r>
    </w:p>
    <w:p w:rsidR="0077039C" w:rsidRPr="002567AE" w:rsidRDefault="0077039C" w:rsidP="002567AE">
      <w:pPr>
        <w:spacing w:line="240" w:lineRule="auto"/>
        <w:ind w:right="117"/>
        <w:contextualSpacing/>
        <w:jc w:val="both"/>
        <w:rPr>
          <w:rFonts w:ascii="Arial" w:hAnsi="Arial" w:cs="Arial"/>
          <w:sz w:val="20"/>
          <w:szCs w:val="20"/>
        </w:rPr>
      </w:pPr>
    </w:p>
    <w:p w:rsidR="00F53343" w:rsidRPr="002567AE" w:rsidRDefault="007B0365" w:rsidP="002567AE">
      <w:pPr>
        <w:spacing w:line="240" w:lineRule="auto"/>
        <w:ind w:right="119"/>
        <w:contextualSpacing/>
        <w:jc w:val="both"/>
        <w:rPr>
          <w:rFonts w:ascii="Arial" w:hAnsi="Arial" w:cs="Arial"/>
          <w:sz w:val="20"/>
          <w:szCs w:val="20"/>
        </w:rPr>
      </w:pPr>
      <w:r w:rsidRPr="002567AE">
        <w:rPr>
          <w:rFonts w:ascii="Arial" w:hAnsi="Arial" w:cs="Arial"/>
          <w:sz w:val="20"/>
          <w:szCs w:val="20"/>
        </w:rPr>
        <w:t xml:space="preserve">10.- </w:t>
      </w:r>
      <w:r w:rsidR="00E962D7" w:rsidRPr="002567AE">
        <w:rPr>
          <w:rFonts w:ascii="Arial" w:hAnsi="Arial" w:cs="Arial"/>
          <w:sz w:val="20"/>
          <w:szCs w:val="20"/>
        </w:rPr>
        <w:t>El diputado Omar Ortega Álvarez hace uso de la palabra, para dar l</w:t>
      </w:r>
      <w:r w:rsidR="00F53343" w:rsidRPr="002567AE">
        <w:rPr>
          <w:rFonts w:ascii="Arial" w:hAnsi="Arial" w:cs="Arial"/>
          <w:sz w:val="20"/>
          <w:szCs w:val="20"/>
        </w:rPr>
        <w:t xml:space="preserve">ectura </w:t>
      </w:r>
      <w:r w:rsidRPr="002567AE">
        <w:rPr>
          <w:rFonts w:ascii="Arial" w:hAnsi="Arial" w:cs="Arial"/>
          <w:sz w:val="20"/>
          <w:szCs w:val="20"/>
        </w:rPr>
        <w:t>a la</w:t>
      </w:r>
      <w:r w:rsidRPr="002567AE">
        <w:rPr>
          <w:rFonts w:ascii="Arial" w:hAnsi="Arial" w:cs="Arial"/>
          <w:spacing w:val="1"/>
          <w:sz w:val="20"/>
          <w:szCs w:val="20"/>
        </w:rPr>
        <w:t xml:space="preserve"> </w:t>
      </w:r>
      <w:r w:rsidRPr="002567AE">
        <w:rPr>
          <w:rFonts w:ascii="Arial" w:hAnsi="Arial" w:cs="Arial"/>
          <w:sz w:val="20"/>
          <w:szCs w:val="20"/>
        </w:rPr>
        <w:t>Iniciativa</w:t>
      </w:r>
      <w:r w:rsidRPr="002567AE">
        <w:rPr>
          <w:rFonts w:ascii="Arial" w:hAnsi="Arial" w:cs="Arial"/>
          <w:spacing w:val="1"/>
          <w:sz w:val="20"/>
          <w:szCs w:val="20"/>
        </w:rPr>
        <w:t xml:space="preserve"> </w:t>
      </w:r>
      <w:r w:rsidRPr="002567AE">
        <w:rPr>
          <w:rFonts w:ascii="Arial" w:hAnsi="Arial" w:cs="Arial"/>
          <w:sz w:val="20"/>
          <w:szCs w:val="20"/>
        </w:rPr>
        <w:t>con Proyecto de</w:t>
      </w:r>
      <w:r w:rsidRPr="002567AE">
        <w:rPr>
          <w:rFonts w:ascii="Arial" w:hAnsi="Arial" w:cs="Arial"/>
          <w:spacing w:val="66"/>
          <w:sz w:val="20"/>
          <w:szCs w:val="20"/>
        </w:rPr>
        <w:t xml:space="preserve"> </w:t>
      </w:r>
      <w:r w:rsidRPr="002567AE">
        <w:rPr>
          <w:rFonts w:ascii="Arial" w:hAnsi="Arial" w:cs="Arial"/>
          <w:sz w:val="20"/>
          <w:szCs w:val="20"/>
        </w:rPr>
        <w:t>Decreto por el</w:t>
      </w:r>
      <w:r w:rsidRPr="002567AE">
        <w:rPr>
          <w:rFonts w:ascii="Arial" w:hAnsi="Arial" w:cs="Arial"/>
          <w:spacing w:val="1"/>
          <w:sz w:val="20"/>
          <w:szCs w:val="20"/>
        </w:rPr>
        <w:t xml:space="preserve"> </w:t>
      </w:r>
      <w:r w:rsidRPr="002567AE">
        <w:rPr>
          <w:rFonts w:ascii="Arial" w:hAnsi="Arial" w:cs="Arial"/>
          <w:sz w:val="20"/>
          <w:szCs w:val="20"/>
        </w:rPr>
        <w:t>que</w:t>
      </w:r>
      <w:r w:rsidRPr="002567AE">
        <w:rPr>
          <w:rFonts w:ascii="Arial" w:hAnsi="Arial" w:cs="Arial"/>
          <w:spacing w:val="47"/>
          <w:sz w:val="20"/>
          <w:szCs w:val="20"/>
        </w:rPr>
        <w:t xml:space="preserve"> </w:t>
      </w:r>
      <w:r w:rsidRPr="002567AE">
        <w:rPr>
          <w:rFonts w:ascii="Arial" w:hAnsi="Arial" w:cs="Arial"/>
          <w:sz w:val="20"/>
          <w:szCs w:val="20"/>
        </w:rPr>
        <w:t>se</w:t>
      </w:r>
      <w:r w:rsidRPr="002567AE">
        <w:rPr>
          <w:rFonts w:ascii="Arial" w:hAnsi="Arial" w:cs="Arial"/>
          <w:spacing w:val="48"/>
          <w:sz w:val="20"/>
          <w:szCs w:val="20"/>
        </w:rPr>
        <w:t xml:space="preserve"> </w:t>
      </w:r>
      <w:r w:rsidRPr="002567AE">
        <w:rPr>
          <w:rFonts w:ascii="Arial" w:hAnsi="Arial" w:cs="Arial"/>
          <w:sz w:val="20"/>
          <w:szCs w:val="20"/>
        </w:rPr>
        <w:t>agrega</w:t>
      </w:r>
      <w:r w:rsidRPr="002567AE">
        <w:rPr>
          <w:rFonts w:ascii="Arial" w:hAnsi="Arial" w:cs="Arial"/>
          <w:spacing w:val="48"/>
          <w:sz w:val="20"/>
          <w:szCs w:val="20"/>
        </w:rPr>
        <w:t xml:space="preserve"> </w:t>
      </w:r>
      <w:r w:rsidRPr="002567AE">
        <w:rPr>
          <w:rFonts w:ascii="Arial" w:hAnsi="Arial" w:cs="Arial"/>
          <w:sz w:val="20"/>
          <w:szCs w:val="20"/>
        </w:rPr>
        <w:t>el</w:t>
      </w:r>
      <w:r w:rsidRPr="002567AE">
        <w:rPr>
          <w:rFonts w:ascii="Arial" w:hAnsi="Arial" w:cs="Arial"/>
          <w:spacing w:val="46"/>
          <w:sz w:val="20"/>
          <w:szCs w:val="20"/>
        </w:rPr>
        <w:t xml:space="preserve"> </w:t>
      </w:r>
      <w:r w:rsidRPr="002567AE">
        <w:rPr>
          <w:rFonts w:ascii="Arial" w:hAnsi="Arial" w:cs="Arial"/>
          <w:sz w:val="20"/>
          <w:szCs w:val="20"/>
        </w:rPr>
        <w:t>artículo</w:t>
      </w:r>
      <w:r w:rsidRPr="002567AE">
        <w:rPr>
          <w:rFonts w:ascii="Arial" w:hAnsi="Arial" w:cs="Arial"/>
          <w:spacing w:val="48"/>
          <w:sz w:val="20"/>
          <w:szCs w:val="20"/>
        </w:rPr>
        <w:t xml:space="preserve"> </w:t>
      </w:r>
      <w:r w:rsidRPr="002567AE">
        <w:rPr>
          <w:rFonts w:ascii="Arial" w:hAnsi="Arial" w:cs="Arial"/>
          <w:sz w:val="20"/>
          <w:szCs w:val="20"/>
        </w:rPr>
        <w:t>236</w:t>
      </w:r>
      <w:r w:rsidRPr="002567AE">
        <w:rPr>
          <w:rFonts w:ascii="Arial" w:hAnsi="Arial" w:cs="Arial"/>
          <w:spacing w:val="48"/>
          <w:sz w:val="20"/>
          <w:szCs w:val="20"/>
        </w:rPr>
        <w:t xml:space="preserve"> </w:t>
      </w:r>
      <w:r w:rsidRPr="002567AE">
        <w:rPr>
          <w:rFonts w:ascii="Arial" w:hAnsi="Arial" w:cs="Arial"/>
          <w:sz w:val="20"/>
          <w:szCs w:val="20"/>
        </w:rPr>
        <w:t>Bis</w:t>
      </w:r>
      <w:r w:rsidRPr="002567AE">
        <w:rPr>
          <w:rFonts w:ascii="Arial" w:hAnsi="Arial" w:cs="Arial"/>
          <w:spacing w:val="47"/>
          <w:sz w:val="20"/>
          <w:szCs w:val="20"/>
        </w:rPr>
        <w:t xml:space="preserve"> </w:t>
      </w:r>
      <w:r w:rsidRPr="002567AE">
        <w:rPr>
          <w:rFonts w:ascii="Arial" w:hAnsi="Arial" w:cs="Arial"/>
          <w:sz w:val="20"/>
          <w:szCs w:val="20"/>
        </w:rPr>
        <w:t>y</w:t>
      </w:r>
      <w:r w:rsidRPr="002567AE">
        <w:rPr>
          <w:rFonts w:ascii="Arial" w:hAnsi="Arial" w:cs="Arial"/>
          <w:spacing w:val="45"/>
          <w:sz w:val="20"/>
          <w:szCs w:val="20"/>
        </w:rPr>
        <w:t xml:space="preserve"> </w:t>
      </w:r>
      <w:r w:rsidRPr="002567AE">
        <w:rPr>
          <w:rFonts w:ascii="Arial" w:hAnsi="Arial" w:cs="Arial"/>
          <w:sz w:val="20"/>
          <w:szCs w:val="20"/>
        </w:rPr>
        <w:t>se</w:t>
      </w:r>
      <w:r w:rsidRPr="002567AE">
        <w:rPr>
          <w:rFonts w:ascii="Arial" w:hAnsi="Arial" w:cs="Arial"/>
          <w:spacing w:val="47"/>
          <w:sz w:val="20"/>
          <w:szCs w:val="20"/>
        </w:rPr>
        <w:t xml:space="preserve"> </w:t>
      </w:r>
      <w:r w:rsidRPr="002567AE">
        <w:rPr>
          <w:rFonts w:ascii="Arial" w:hAnsi="Arial" w:cs="Arial"/>
          <w:sz w:val="20"/>
          <w:szCs w:val="20"/>
        </w:rPr>
        <w:t>reforma</w:t>
      </w:r>
      <w:r w:rsidRPr="002567AE">
        <w:rPr>
          <w:rFonts w:ascii="Arial" w:hAnsi="Arial" w:cs="Arial"/>
          <w:spacing w:val="48"/>
          <w:sz w:val="20"/>
          <w:szCs w:val="20"/>
        </w:rPr>
        <w:t xml:space="preserve"> </w:t>
      </w:r>
      <w:r w:rsidRPr="002567AE">
        <w:rPr>
          <w:rFonts w:ascii="Arial" w:hAnsi="Arial" w:cs="Arial"/>
          <w:sz w:val="20"/>
          <w:szCs w:val="20"/>
        </w:rPr>
        <w:t>la</w:t>
      </w:r>
      <w:r w:rsidRPr="002567AE">
        <w:rPr>
          <w:rFonts w:ascii="Arial" w:hAnsi="Arial" w:cs="Arial"/>
          <w:spacing w:val="45"/>
          <w:sz w:val="20"/>
          <w:szCs w:val="20"/>
        </w:rPr>
        <w:t xml:space="preserve"> </w:t>
      </w:r>
      <w:r w:rsidRPr="002567AE">
        <w:rPr>
          <w:rFonts w:ascii="Arial" w:hAnsi="Arial" w:cs="Arial"/>
          <w:sz w:val="20"/>
          <w:szCs w:val="20"/>
        </w:rPr>
        <w:t>fracción</w:t>
      </w:r>
      <w:r w:rsidRPr="002567AE">
        <w:rPr>
          <w:rFonts w:ascii="Arial" w:hAnsi="Arial" w:cs="Arial"/>
          <w:spacing w:val="48"/>
          <w:sz w:val="20"/>
          <w:szCs w:val="20"/>
        </w:rPr>
        <w:t xml:space="preserve"> </w:t>
      </w:r>
      <w:r w:rsidRPr="002567AE">
        <w:rPr>
          <w:rFonts w:ascii="Arial" w:hAnsi="Arial" w:cs="Arial"/>
          <w:sz w:val="20"/>
          <w:szCs w:val="20"/>
        </w:rPr>
        <w:t>III</w:t>
      </w:r>
      <w:r w:rsidRPr="002567AE">
        <w:rPr>
          <w:rFonts w:ascii="Arial" w:hAnsi="Arial" w:cs="Arial"/>
          <w:spacing w:val="47"/>
          <w:sz w:val="20"/>
          <w:szCs w:val="20"/>
        </w:rPr>
        <w:t xml:space="preserve"> </w:t>
      </w:r>
      <w:r w:rsidRPr="002567AE">
        <w:rPr>
          <w:rFonts w:ascii="Arial" w:hAnsi="Arial" w:cs="Arial"/>
          <w:sz w:val="20"/>
          <w:szCs w:val="20"/>
        </w:rPr>
        <w:t>del</w:t>
      </w:r>
      <w:r w:rsidRPr="002567AE">
        <w:rPr>
          <w:rFonts w:ascii="Arial" w:hAnsi="Arial" w:cs="Arial"/>
          <w:spacing w:val="47"/>
          <w:sz w:val="20"/>
          <w:szCs w:val="20"/>
        </w:rPr>
        <w:t xml:space="preserve"> </w:t>
      </w:r>
      <w:r w:rsidRPr="002567AE">
        <w:rPr>
          <w:rFonts w:ascii="Arial" w:hAnsi="Arial" w:cs="Arial"/>
          <w:sz w:val="20"/>
          <w:szCs w:val="20"/>
        </w:rPr>
        <w:t>artículo</w:t>
      </w:r>
      <w:r w:rsidRPr="002567AE">
        <w:rPr>
          <w:rFonts w:ascii="Arial" w:hAnsi="Arial" w:cs="Arial"/>
          <w:spacing w:val="48"/>
          <w:sz w:val="20"/>
          <w:szCs w:val="20"/>
        </w:rPr>
        <w:t xml:space="preserve"> </w:t>
      </w:r>
      <w:r w:rsidRPr="002567AE">
        <w:rPr>
          <w:rFonts w:ascii="Arial" w:hAnsi="Arial" w:cs="Arial"/>
          <w:sz w:val="20"/>
          <w:szCs w:val="20"/>
        </w:rPr>
        <w:t>237</w:t>
      </w:r>
      <w:r w:rsidRPr="002567AE">
        <w:rPr>
          <w:rFonts w:ascii="Arial" w:hAnsi="Arial" w:cs="Arial"/>
          <w:spacing w:val="47"/>
          <w:sz w:val="20"/>
          <w:szCs w:val="20"/>
        </w:rPr>
        <w:t xml:space="preserve"> </w:t>
      </w:r>
      <w:r w:rsidRPr="002567AE">
        <w:rPr>
          <w:rFonts w:ascii="Arial" w:hAnsi="Arial" w:cs="Arial"/>
          <w:sz w:val="20"/>
          <w:szCs w:val="20"/>
        </w:rPr>
        <w:t>del Código Penal del Estado de México y se reforma la fracción II del artículo 7 de la</w:t>
      </w:r>
      <w:r w:rsidRPr="002567AE">
        <w:rPr>
          <w:rFonts w:ascii="Arial" w:hAnsi="Arial" w:cs="Arial"/>
          <w:spacing w:val="1"/>
          <w:sz w:val="20"/>
          <w:szCs w:val="20"/>
        </w:rPr>
        <w:t xml:space="preserve"> </w:t>
      </w:r>
      <w:r w:rsidRPr="002567AE">
        <w:rPr>
          <w:rFonts w:ascii="Arial" w:hAnsi="Arial" w:cs="Arial"/>
          <w:sz w:val="20"/>
          <w:szCs w:val="20"/>
        </w:rPr>
        <w:t>Ley de Acceso de las Mujeres a una Vida Libre de Violencia del Estado de</w:t>
      </w:r>
      <w:r w:rsidRPr="002567AE">
        <w:rPr>
          <w:rFonts w:ascii="Arial" w:hAnsi="Arial" w:cs="Arial"/>
          <w:spacing w:val="1"/>
          <w:sz w:val="20"/>
          <w:szCs w:val="20"/>
        </w:rPr>
        <w:t xml:space="preserve"> </w:t>
      </w:r>
      <w:r w:rsidRPr="002567AE">
        <w:rPr>
          <w:rFonts w:ascii="Arial" w:hAnsi="Arial" w:cs="Arial"/>
          <w:sz w:val="20"/>
          <w:szCs w:val="20"/>
        </w:rPr>
        <w:t>México, a fin de sancionar las lesiones autoinfligidas como aquellas que una persona</w:t>
      </w:r>
      <w:r w:rsidRPr="002567AE">
        <w:rPr>
          <w:rFonts w:ascii="Arial" w:hAnsi="Arial" w:cs="Arial"/>
          <w:spacing w:val="1"/>
          <w:sz w:val="20"/>
          <w:szCs w:val="20"/>
        </w:rPr>
        <w:t xml:space="preserve"> </w:t>
      </w:r>
      <w:r w:rsidRPr="002567AE">
        <w:rPr>
          <w:rFonts w:ascii="Arial" w:hAnsi="Arial" w:cs="Arial"/>
          <w:sz w:val="20"/>
          <w:szCs w:val="20"/>
        </w:rPr>
        <w:t>se</w:t>
      </w:r>
      <w:r w:rsidRPr="002567AE">
        <w:rPr>
          <w:rFonts w:ascii="Arial" w:hAnsi="Arial" w:cs="Arial"/>
          <w:spacing w:val="1"/>
          <w:sz w:val="20"/>
          <w:szCs w:val="20"/>
        </w:rPr>
        <w:t xml:space="preserve"> </w:t>
      </w:r>
      <w:r w:rsidRPr="002567AE">
        <w:rPr>
          <w:rFonts w:ascii="Arial" w:hAnsi="Arial" w:cs="Arial"/>
          <w:sz w:val="20"/>
          <w:szCs w:val="20"/>
        </w:rPr>
        <w:t>produzca</w:t>
      </w:r>
      <w:r w:rsidRPr="002567AE">
        <w:rPr>
          <w:rFonts w:ascii="Arial" w:hAnsi="Arial" w:cs="Arial"/>
          <w:spacing w:val="1"/>
          <w:sz w:val="20"/>
          <w:szCs w:val="20"/>
        </w:rPr>
        <w:t xml:space="preserve"> </w:t>
      </w:r>
      <w:r w:rsidRPr="002567AE">
        <w:rPr>
          <w:rFonts w:ascii="Arial" w:hAnsi="Arial" w:cs="Arial"/>
          <w:sz w:val="20"/>
          <w:szCs w:val="20"/>
        </w:rPr>
        <w:t>a</w:t>
      </w:r>
      <w:r w:rsidRPr="002567AE">
        <w:rPr>
          <w:rFonts w:ascii="Arial" w:hAnsi="Arial" w:cs="Arial"/>
          <w:spacing w:val="1"/>
          <w:sz w:val="20"/>
          <w:szCs w:val="20"/>
        </w:rPr>
        <w:t xml:space="preserve"> </w:t>
      </w:r>
      <w:r w:rsidRPr="002567AE">
        <w:rPr>
          <w:rFonts w:ascii="Arial" w:hAnsi="Arial" w:cs="Arial"/>
          <w:sz w:val="20"/>
          <w:szCs w:val="20"/>
        </w:rPr>
        <w:t>sí</w:t>
      </w:r>
      <w:r w:rsidRPr="002567AE">
        <w:rPr>
          <w:rFonts w:ascii="Arial" w:hAnsi="Arial" w:cs="Arial"/>
          <w:spacing w:val="1"/>
          <w:sz w:val="20"/>
          <w:szCs w:val="20"/>
        </w:rPr>
        <w:t xml:space="preserve"> </w:t>
      </w:r>
      <w:r w:rsidRPr="002567AE">
        <w:rPr>
          <w:rFonts w:ascii="Arial" w:hAnsi="Arial" w:cs="Arial"/>
          <w:sz w:val="20"/>
          <w:szCs w:val="20"/>
        </w:rPr>
        <w:t>misma</w:t>
      </w:r>
      <w:r w:rsidRPr="002567AE">
        <w:rPr>
          <w:rFonts w:ascii="Arial" w:hAnsi="Arial" w:cs="Arial"/>
          <w:spacing w:val="1"/>
          <w:sz w:val="20"/>
          <w:szCs w:val="20"/>
        </w:rPr>
        <w:t xml:space="preserve"> </w:t>
      </w:r>
      <w:r w:rsidRPr="002567AE">
        <w:rPr>
          <w:rFonts w:ascii="Arial" w:hAnsi="Arial" w:cs="Arial"/>
          <w:sz w:val="20"/>
          <w:szCs w:val="20"/>
        </w:rPr>
        <w:t>como</w:t>
      </w:r>
      <w:r w:rsidRPr="002567AE">
        <w:rPr>
          <w:rFonts w:ascii="Arial" w:hAnsi="Arial" w:cs="Arial"/>
          <w:spacing w:val="1"/>
          <w:sz w:val="20"/>
          <w:szCs w:val="20"/>
        </w:rPr>
        <w:t xml:space="preserve"> </w:t>
      </w:r>
      <w:r w:rsidRPr="002567AE">
        <w:rPr>
          <w:rFonts w:ascii="Arial" w:hAnsi="Arial" w:cs="Arial"/>
          <w:sz w:val="20"/>
          <w:szCs w:val="20"/>
        </w:rPr>
        <w:t>resultado</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Pr="002567AE">
        <w:rPr>
          <w:rFonts w:ascii="Arial" w:hAnsi="Arial" w:cs="Arial"/>
          <w:sz w:val="20"/>
          <w:szCs w:val="20"/>
        </w:rPr>
        <w:t>coacción</w:t>
      </w:r>
      <w:r w:rsidRPr="002567AE">
        <w:rPr>
          <w:rFonts w:ascii="Arial" w:hAnsi="Arial" w:cs="Arial"/>
          <w:spacing w:val="1"/>
          <w:sz w:val="20"/>
          <w:szCs w:val="20"/>
        </w:rPr>
        <w:t xml:space="preserve"> </w:t>
      </w:r>
      <w:r w:rsidRPr="002567AE">
        <w:rPr>
          <w:rFonts w:ascii="Arial" w:hAnsi="Arial" w:cs="Arial"/>
          <w:sz w:val="20"/>
          <w:szCs w:val="20"/>
        </w:rPr>
        <w:t>y/o</w:t>
      </w:r>
      <w:r w:rsidRPr="002567AE">
        <w:rPr>
          <w:rFonts w:ascii="Arial" w:hAnsi="Arial" w:cs="Arial"/>
          <w:spacing w:val="1"/>
          <w:sz w:val="20"/>
          <w:szCs w:val="20"/>
        </w:rPr>
        <w:t xml:space="preserve"> </w:t>
      </w:r>
      <w:r w:rsidRPr="002567AE">
        <w:rPr>
          <w:rFonts w:ascii="Arial" w:hAnsi="Arial" w:cs="Arial"/>
          <w:sz w:val="20"/>
          <w:szCs w:val="20"/>
        </w:rPr>
        <w:t>coerción</w:t>
      </w:r>
      <w:r w:rsidRPr="002567AE">
        <w:rPr>
          <w:rFonts w:ascii="Arial" w:hAnsi="Arial" w:cs="Arial"/>
          <w:spacing w:val="1"/>
          <w:sz w:val="20"/>
          <w:szCs w:val="20"/>
        </w:rPr>
        <w:t xml:space="preserve"> </w:t>
      </w:r>
      <w:r w:rsidRPr="002567AE">
        <w:rPr>
          <w:rFonts w:ascii="Arial" w:hAnsi="Arial" w:cs="Arial"/>
          <w:sz w:val="20"/>
          <w:szCs w:val="20"/>
        </w:rPr>
        <w:t>física</w:t>
      </w:r>
      <w:r w:rsidRPr="002567AE">
        <w:rPr>
          <w:rFonts w:ascii="Arial" w:hAnsi="Arial" w:cs="Arial"/>
          <w:spacing w:val="1"/>
          <w:sz w:val="20"/>
          <w:szCs w:val="20"/>
        </w:rPr>
        <w:t xml:space="preserve"> </w:t>
      </w:r>
      <w:r w:rsidRPr="002567AE">
        <w:rPr>
          <w:rFonts w:ascii="Arial" w:hAnsi="Arial" w:cs="Arial"/>
          <w:sz w:val="20"/>
          <w:szCs w:val="20"/>
        </w:rPr>
        <w:t>o</w:t>
      </w:r>
      <w:r w:rsidRPr="002567AE">
        <w:rPr>
          <w:rFonts w:ascii="Arial" w:hAnsi="Arial" w:cs="Arial"/>
          <w:spacing w:val="1"/>
          <w:sz w:val="20"/>
          <w:szCs w:val="20"/>
        </w:rPr>
        <w:t xml:space="preserve"> </w:t>
      </w:r>
      <w:r w:rsidRPr="002567AE">
        <w:rPr>
          <w:rFonts w:ascii="Arial" w:hAnsi="Arial" w:cs="Arial"/>
          <w:sz w:val="20"/>
          <w:szCs w:val="20"/>
        </w:rPr>
        <w:t>psicológica</w:t>
      </w:r>
      <w:r w:rsidRPr="002567AE">
        <w:rPr>
          <w:rFonts w:ascii="Arial" w:hAnsi="Arial" w:cs="Arial"/>
          <w:spacing w:val="1"/>
          <w:sz w:val="20"/>
          <w:szCs w:val="20"/>
        </w:rPr>
        <w:t xml:space="preserve"> </w:t>
      </w:r>
      <w:r w:rsidRPr="002567AE">
        <w:rPr>
          <w:rFonts w:ascii="Arial" w:hAnsi="Arial" w:cs="Arial"/>
          <w:sz w:val="20"/>
          <w:szCs w:val="20"/>
        </w:rPr>
        <w:t>ejercida</w:t>
      </w:r>
      <w:r w:rsidRPr="002567AE">
        <w:rPr>
          <w:rFonts w:ascii="Arial" w:hAnsi="Arial" w:cs="Arial"/>
          <w:spacing w:val="1"/>
          <w:sz w:val="20"/>
          <w:szCs w:val="20"/>
        </w:rPr>
        <w:t xml:space="preserve"> </w:t>
      </w:r>
      <w:r w:rsidRPr="002567AE">
        <w:rPr>
          <w:rFonts w:ascii="Arial" w:hAnsi="Arial" w:cs="Arial"/>
          <w:sz w:val="20"/>
          <w:szCs w:val="20"/>
        </w:rPr>
        <w:t>por</w:t>
      </w:r>
      <w:r w:rsidRPr="002567AE">
        <w:rPr>
          <w:rFonts w:ascii="Arial" w:hAnsi="Arial" w:cs="Arial"/>
          <w:spacing w:val="1"/>
          <w:sz w:val="20"/>
          <w:szCs w:val="20"/>
        </w:rPr>
        <w:t xml:space="preserve"> </w:t>
      </w:r>
      <w:r w:rsidRPr="002567AE">
        <w:rPr>
          <w:rFonts w:ascii="Arial" w:hAnsi="Arial" w:cs="Arial"/>
          <w:sz w:val="20"/>
          <w:szCs w:val="20"/>
        </w:rPr>
        <w:t>una</w:t>
      </w:r>
      <w:r w:rsidRPr="002567AE">
        <w:rPr>
          <w:rFonts w:ascii="Arial" w:hAnsi="Arial" w:cs="Arial"/>
          <w:spacing w:val="1"/>
          <w:sz w:val="20"/>
          <w:szCs w:val="20"/>
        </w:rPr>
        <w:t xml:space="preserve"> </w:t>
      </w:r>
      <w:r w:rsidRPr="002567AE">
        <w:rPr>
          <w:rFonts w:ascii="Arial" w:hAnsi="Arial" w:cs="Arial"/>
          <w:sz w:val="20"/>
          <w:szCs w:val="20"/>
        </w:rPr>
        <w:t>o</w:t>
      </w:r>
      <w:r w:rsidRPr="002567AE">
        <w:rPr>
          <w:rFonts w:ascii="Arial" w:hAnsi="Arial" w:cs="Arial"/>
          <w:spacing w:val="1"/>
          <w:sz w:val="20"/>
          <w:szCs w:val="20"/>
        </w:rPr>
        <w:t xml:space="preserve"> </w:t>
      </w:r>
      <w:r w:rsidRPr="002567AE">
        <w:rPr>
          <w:rFonts w:ascii="Arial" w:hAnsi="Arial" w:cs="Arial"/>
          <w:sz w:val="20"/>
          <w:szCs w:val="20"/>
        </w:rPr>
        <w:t>más</w:t>
      </w:r>
      <w:r w:rsidRPr="002567AE">
        <w:rPr>
          <w:rFonts w:ascii="Arial" w:hAnsi="Arial" w:cs="Arial"/>
          <w:spacing w:val="1"/>
          <w:sz w:val="20"/>
          <w:szCs w:val="20"/>
        </w:rPr>
        <w:t xml:space="preserve"> </w:t>
      </w:r>
      <w:r w:rsidRPr="002567AE">
        <w:rPr>
          <w:rFonts w:ascii="Arial" w:hAnsi="Arial" w:cs="Arial"/>
          <w:sz w:val="20"/>
          <w:szCs w:val="20"/>
        </w:rPr>
        <w:t>personas,</w:t>
      </w:r>
      <w:r w:rsidRPr="002567AE">
        <w:rPr>
          <w:rFonts w:ascii="Arial" w:hAnsi="Arial" w:cs="Arial"/>
          <w:spacing w:val="1"/>
          <w:sz w:val="20"/>
          <w:szCs w:val="20"/>
        </w:rPr>
        <w:t xml:space="preserve"> </w:t>
      </w:r>
      <w:r w:rsidRPr="002567AE">
        <w:rPr>
          <w:rFonts w:ascii="Arial" w:hAnsi="Arial" w:cs="Arial"/>
          <w:sz w:val="20"/>
          <w:szCs w:val="20"/>
        </w:rPr>
        <w:t>presentada</w:t>
      </w:r>
      <w:r w:rsidRPr="002567AE">
        <w:rPr>
          <w:rFonts w:ascii="Arial" w:hAnsi="Arial" w:cs="Arial"/>
          <w:spacing w:val="1"/>
          <w:sz w:val="20"/>
          <w:szCs w:val="20"/>
        </w:rPr>
        <w:t xml:space="preserve"> </w:t>
      </w:r>
      <w:r w:rsidRPr="002567AE">
        <w:rPr>
          <w:rFonts w:ascii="Arial" w:hAnsi="Arial" w:cs="Arial"/>
          <w:sz w:val="20"/>
          <w:szCs w:val="20"/>
        </w:rPr>
        <w:t>por</w:t>
      </w:r>
      <w:r w:rsidRPr="002567AE">
        <w:rPr>
          <w:rFonts w:ascii="Arial" w:hAnsi="Arial" w:cs="Arial"/>
          <w:spacing w:val="1"/>
          <w:sz w:val="20"/>
          <w:szCs w:val="20"/>
        </w:rPr>
        <w:t xml:space="preserve"> </w:t>
      </w:r>
      <w:r w:rsidRPr="002567AE">
        <w:rPr>
          <w:rFonts w:ascii="Arial" w:hAnsi="Arial" w:cs="Arial"/>
          <w:sz w:val="20"/>
          <w:szCs w:val="20"/>
        </w:rPr>
        <w:t>el</w:t>
      </w:r>
      <w:r w:rsidRPr="002567AE">
        <w:rPr>
          <w:rFonts w:ascii="Arial" w:hAnsi="Arial" w:cs="Arial"/>
          <w:spacing w:val="1"/>
          <w:sz w:val="20"/>
          <w:szCs w:val="20"/>
        </w:rPr>
        <w:t xml:space="preserve"> </w:t>
      </w:r>
      <w:r w:rsidR="00F53343" w:rsidRPr="002567AE">
        <w:rPr>
          <w:rFonts w:ascii="Arial" w:hAnsi="Arial" w:cs="Arial"/>
          <w:spacing w:val="1"/>
          <w:sz w:val="20"/>
          <w:szCs w:val="20"/>
        </w:rPr>
        <w:t>propio d</w:t>
      </w:r>
      <w:r w:rsidRPr="002567AE">
        <w:rPr>
          <w:rFonts w:ascii="Arial" w:hAnsi="Arial" w:cs="Arial"/>
          <w:sz w:val="20"/>
          <w:szCs w:val="20"/>
        </w:rPr>
        <w:t>iputado</w:t>
      </w:r>
      <w:r w:rsidRPr="002567AE">
        <w:rPr>
          <w:rFonts w:ascii="Arial" w:hAnsi="Arial" w:cs="Arial"/>
          <w:spacing w:val="66"/>
          <w:sz w:val="20"/>
          <w:szCs w:val="20"/>
        </w:rPr>
        <w:t xml:space="preserve"> </w:t>
      </w:r>
      <w:r w:rsidR="00F53343" w:rsidRPr="002567AE">
        <w:rPr>
          <w:rFonts w:ascii="Arial" w:hAnsi="Arial" w:cs="Arial"/>
          <w:spacing w:val="66"/>
          <w:sz w:val="20"/>
          <w:szCs w:val="20"/>
        </w:rPr>
        <w:t xml:space="preserve">y las </w:t>
      </w:r>
      <w:r w:rsidR="00F53343" w:rsidRPr="002567AE">
        <w:rPr>
          <w:rFonts w:ascii="Arial" w:hAnsi="Arial" w:cs="Arial"/>
          <w:sz w:val="20"/>
          <w:szCs w:val="20"/>
        </w:rPr>
        <w:t xml:space="preserve">diputadas </w:t>
      </w:r>
      <w:r w:rsidRPr="002567AE">
        <w:rPr>
          <w:rFonts w:ascii="Arial" w:hAnsi="Arial" w:cs="Arial"/>
          <w:sz w:val="20"/>
          <w:szCs w:val="20"/>
        </w:rPr>
        <w:t>María Elida Castelán Mondragón y Viridiana</w:t>
      </w:r>
      <w:r w:rsidRPr="002567AE">
        <w:rPr>
          <w:rFonts w:ascii="Arial" w:hAnsi="Arial" w:cs="Arial"/>
          <w:spacing w:val="1"/>
          <w:sz w:val="20"/>
          <w:szCs w:val="20"/>
        </w:rPr>
        <w:t xml:space="preserve"> </w:t>
      </w:r>
      <w:r w:rsidRPr="002567AE">
        <w:rPr>
          <w:rFonts w:ascii="Arial" w:hAnsi="Arial" w:cs="Arial"/>
          <w:sz w:val="20"/>
          <w:szCs w:val="20"/>
        </w:rPr>
        <w:t>Fuentes</w:t>
      </w:r>
      <w:r w:rsidRPr="002567AE">
        <w:rPr>
          <w:rFonts w:ascii="Arial" w:hAnsi="Arial" w:cs="Arial"/>
          <w:spacing w:val="1"/>
          <w:sz w:val="20"/>
          <w:szCs w:val="20"/>
        </w:rPr>
        <w:t xml:space="preserve"> </w:t>
      </w:r>
      <w:r w:rsidRPr="002567AE">
        <w:rPr>
          <w:rFonts w:ascii="Arial" w:hAnsi="Arial" w:cs="Arial"/>
          <w:sz w:val="20"/>
          <w:szCs w:val="20"/>
        </w:rPr>
        <w:t>Cruz,</w:t>
      </w:r>
      <w:r w:rsidRPr="002567AE">
        <w:rPr>
          <w:rFonts w:ascii="Arial" w:hAnsi="Arial" w:cs="Arial"/>
          <w:spacing w:val="1"/>
          <w:sz w:val="20"/>
          <w:szCs w:val="20"/>
        </w:rPr>
        <w:t xml:space="preserve"> </w:t>
      </w:r>
      <w:r w:rsidRPr="002567AE">
        <w:rPr>
          <w:rFonts w:ascii="Arial" w:hAnsi="Arial" w:cs="Arial"/>
          <w:sz w:val="20"/>
          <w:szCs w:val="20"/>
        </w:rPr>
        <w:t>en</w:t>
      </w:r>
      <w:r w:rsidRPr="002567AE">
        <w:rPr>
          <w:rFonts w:ascii="Arial" w:hAnsi="Arial" w:cs="Arial"/>
          <w:spacing w:val="1"/>
          <w:sz w:val="20"/>
          <w:szCs w:val="20"/>
        </w:rPr>
        <w:t xml:space="preserve"> </w:t>
      </w:r>
      <w:r w:rsidRPr="002567AE">
        <w:rPr>
          <w:rFonts w:ascii="Arial" w:hAnsi="Arial" w:cs="Arial"/>
          <w:sz w:val="20"/>
          <w:szCs w:val="20"/>
        </w:rPr>
        <w:t>nombre</w:t>
      </w:r>
      <w:r w:rsidRPr="002567AE">
        <w:rPr>
          <w:rFonts w:ascii="Arial" w:hAnsi="Arial" w:cs="Arial"/>
          <w:spacing w:val="1"/>
          <w:sz w:val="20"/>
          <w:szCs w:val="20"/>
        </w:rPr>
        <w:t xml:space="preserve"> </w:t>
      </w:r>
      <w:r w:rsidRPr="002567AE">
        <w:rPr>
          <w:rFonts w:ascii="Arial" w:hAnsi="Arial" w:cs="Arial"/>
          <w:sz w:val="20"/>
          <w:szCs w:val="20"/>
        </w:rPr>
        <w:t>del</w:t>
      </w:r>
      <w:r w:rsidRPr="002567AE">
        <w:rPr>
          <w:rFonts w:ascii="Arial" w:hAnsi="Arial" w:cs="Arial"/>
          <w:spacing w:val="1"/>
          <w:sz w:val="20"/>
          <w:szCs w:val="20"/>
        </w:rPr>
        <w:t xml:space="preserve"> </w:t>
      </w:r>
      <w:r w:rsidRPr="002567AE">
        <w:rPr>
          <w:rFonts w:ascii="Arial" w:hAnsi="Arial" w:cs="Arial"/>
          <w:sz w:val="20"/>
          <w:szCs w:val="20"/>
        </w:rPr>
        <w:t>Grupo</w:t>
      </w:r>
      <w:r w:rsidRPr="002567AE">
        <w:rPr>
          <w:rFonts w:ascii="Arial" w:hAnsi="Arial" w:cs="Arial"/>
          <w:spacing w:val="1"/>
          <w:sz w:val="20"/>
          <w:szCs w:val="20"/>
        </w:rPr>
        <w:t xml:space="preserve"> </w:t>
      </w:r>
      <w:r w:rsidRPr="002567AE">
        <w:rPr>
          <w:rFonts w:ascii="Arial" w:hAnsi="Arial" w:cs="Arial"/>
          <w:sz w:val="20"/>
          <w:szCs w:val="20"/>
        </w:rPr>
        <w:t>Parlamentario</w:t>
      </w:r>
      <w:r w:rsidRPr="002567AE">
        <w:rPr>
          <w:rFonts w:ascii="Arial" w:hAnsi="Arial" w:cs="Arial"/>
          <w:spacing w:val="1"/>
          <w:sz w:val="20"/>
          <w:szCs w:val="20"/>
        </w:rPr>
        <w:t xml:space="preserve"> </w:t>
      </w:r>
      <w:r w:rsidRPr="002567AE">
        <w:rPr>
          <w:rFonts w:ascii="Arial" w:hAnsi="Arial" w:cs="Arial"/>
          <w:sz w:val="20"/>
          <w:szCs w:val="20"/>
        </w:rPr>
        <w:t>del</w:t>
      </w:r>
      <w:r w:rsidRPr="002567AE">
        <w:rPr>
          <w:rFonts w:ascii="Arial" w:hAnsi="Arial" w:cs="Arial"/>
          <w:spacing w:val="1"/>
          <w:sz w:val="20"/>
          <w:szCs w:val="20"/>
        </w:rPr>
        <w:t xml:space="preserve"> </w:t>
      </w:r>
      <w:r w:rsidRPr="002567AE">
        <w:rPr>
          <w:rFonts w:ascii="Arial" w:hAnsi="Arial" w:cs="Arial"/>
          <w:sz w:val="20"/>
          <w:szCs w:val="20"/>
        </w:rPr>
        <w:t>Partido</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Pr="002567AE">
        <w:rPr>
          <w:rFonts w:ascii="Arial" w:hAnsi="Arial" w:cs="Arial"/>
          <w:sz w:val="20"/>
          <w:szCs w:val="20"/>
        </w:rPr>
        <w:t>Revolución</w:t>
      </w:r>
      <w:r w:rsidRPr="002567AE">
        <w:rPr>
          <w:rFonts w:ascii="Arial" w:hAnsi="Arial" w:cs="Arial"/>
          <w:spacing w:val="-64"/>
          <w:sz w:val="20"/>
          <w:szCs w:val="20"/>
        </w:rPr>
        <w:t xml:space="preserve"> </w:t>
      </w:r>
      <w:r w:rsidRPr="002567AE">
        <w:rPr>
          <w:rFonts w:ascii="Arial" w:hAnsi="Arial" w:cs="Arial"/>
          <w:sz w:val="20"/>
          <w:szCs w:val="20"/>
        </w:rPr>
        <w:t>Democrática.</w:t>
      </w:r>
      <w:r w:rsidR="00F53343" w:rsidRPr="002567AE">
        <w:rPr>
          <w:rFonts w:ascii="Arial" w:hAnsi="Arial" w:cs="Arial"/>
          <w:sz w:val="20"/>
          <w:szCs w:val="20"/>
        </w:rPr>
        <w:t xml:space="preserve"> </w:t>
      </w:r>
    </w:p>
    <w:p w:rsidR="00F53343" w:rsidRPr="002567AE" w:rsidRDefault="00F53343" w:rsidP="002567AE">
      <w:pPr>
        <w:spacing w:line="240" w:lineRule="auto"/>
        <w:ind w:right="117"/>
        <w:contextualSpacing/>
        <w:jc w:val="both"/>
        <w:rPr>
          <w:rFonts w:ascii="Arial" w:hAnsi="Arial" w:cs="Arial"/>
          <w:sz w:val="20"/>
          <w:szCs w:val="20"/>
        </w:rPr>
      </w:pPr>
    </w:p>
    <w:p w:rsidR="005304C7" w:rsidRPr="002567AE" w:rsidRDefault="00F53343" w:rsidP="002567AE">
      <w:pPr>
        <w:pStyle w:val="Sinespaciado"/>
        <w:contextualSpacing/>
        <w:jc w:val="both"/>
        <w:rPr>
          <w:rFonts w:ascii="Arial" w:hAnsi="Arial" w:cs="Arial"/>
          <w:sz w:val="20"/>
          <w:szCs w:val="20"/>
        </w:rPr>
      </w:pPr>
      <w:r w:rsidRPr="002567AE">
        <w:rPr>
          <w:rFonts w:ascii="Arial" w:hAnsi="Arial" w:cs="Arial"/>
          <w:sz w:val="20"/>
          <w:szCs w:val="20"/>
        </w:rPr>
        <w:t xml:space="preserve">La Presidencia la </w:t>
      </w:r>
      <w:r w:rsidR="005304C7" w:rsidRPr="002567AE">
        <w:rPr>
          <w:rFonts w:ascii="Arial" w:hAnsi="Arial" w:cs="Arial"/>
          <w:sz w:val="20"/>
          <w:szCs w:val="20"/>
        </w:rPr>
        <w:t>remite a las Comisiones Legislativas de Procuración y Administración de Justicia y Para las Declaratorias de Alerta de Violencia de Género Contra las Mujeres por Feminicidio y Desaparición, para su estudio y dictamen.</w:t>
      </w:r>
    </w:p>
    <w:p w:rsidR="00F53343" w:rsidRPr="002567AE" w:rsidRDefault="00F53343" w:rsidP="002567AE">
      <w:pPr>
        <w:spacing w:line="240" w:lineRule="auto"/>
        <w:ind w:right="117"/>
        <w:contextualSpacing/>
        <w:jc w:val="both"/>
        <w:rPr>
          <w:rFonts w:ascii="Arial" w:hAnsi="Arial" w:cs="Arial"/>
          <w:sz w:val="20"/>
          <w:szCs w:val="20"/>
        </w:rPr>
      </w:pPr>
    </w:p>
    <w:p w:rsidR="005304C7" w:rsidRPr="002567AE" w:rsidRDefault="007B0365" w:rsidP="002567AE">
      <w:pPr>
        <w:spacing w:line="240" w:lineRule="auto"/>
        <w:ind w:right="117"/>
        <w:contextualSpacing/>
        <w:jc w:val="both"/>
        <w:rPr>
          <w:rFonts w:ascii="Arial" w:hAnsi="Arial" w:cs="Arial"/>
          <w:sz w:val="20"/>
          <w:szCs w:val="20"/>
        </w:rPr>
      </w:pPr>
      <w:r w:rsidRPr="002567AE">
        <w:rPr>
          <w:rFonts w:ascii="Arial" w:hAnsi="Arial" w:cs="Arial"/>
          <w:sz w:val="20"/>
          <w:szCs w:val="20"/>
        </w:rPr>
        <w:t>11.- L</w:t>
      </w:r>
      <w:r w:rsidR="005304C7" w:rsidRPr="002567AE">
        <w:rPr>
          <w:rFonts w:ascii="Arial" w:hAnsi="Arial" w:cs="Arial"/>
          <w:sz w:val="20"/>
          <w:szCs w:val="20"/>
        </w:rPr>
        <w:t>a diputada María Luisa Mendoza Mondragón hace uso de la palabra, para dar l</w:t>
      </w:r>
      <w:r w:rsidRPr="002567AE">
        <w:rPr>
          <w:rFonts w:ascii="Arial" w:hAnsi="Arial" w:cs="Arial"/>
          <w:sz w:val="20"/>
          <w:szCs w:val="20"/>
        </w:rPr>
        <w:t>ectura a la</w:t>
      </w:r>
      <w:r w:rsidRPr="002567AE">
        <w:rPr>
          <w:rFonts w:ascii="Arial" w:hAnsi="Arial" w:cs="Arial"/>
          <w:spacing w:val="1"/>
          <w:sz w:val="20"/>
          <w:szCs w:val="20"/>
        </w:rPr>
        <w:t xml:space="preserve"> </w:t>
      </w:r>
      <w:r w:rsidRPr="002567AE">
        <w:rPr>
          <w:rFonts w:ascii="Arial" w:hAnsi="Arial" w:cs="Arial"/>
          <w:sz w:val="20"/>
          <w:szCs w:val="20"/>
        </w:rPr>
        <w:t>Iniciativa</w:t>
      </w:r>
      <w:r w:rsidRPr="002567AE">
        <w:rPr>
          <w:rFonts w:ascii="Arial" w:hAnsi="Arial" w:cs="Arial"/>
          <w:spacing w:val="66"/>
          <w:sz w:val="20"/>
          <w:szCs w:val="20"/>
        </w:rPr>
        <w:t xml:space="preserve"> </w:t>
      </w:r>
      <w:r w:rsidRPr="002567AE">
        <w:rPr>
          <w:rFonts w:ascii="Arial" w:hAnsi="Arial" w:cs="Arial"/>
          <w:sz w:val="20"/>
          <w:szCs w:val="20"/>
        </w:rPr>
        <w:t>con Proyecto de Decreto por el</w:t>
      </w:r>
      <w:r w:rsidRPr="002567AE">
        <w:rPr>
          <w:rFonts w:ascii="Arial" w:hAnsi="Arial" w:cs="Arial"/>
          <w:spacing w:val="1"/>
          <w:sz w:val="20"/>
          <w:szCs w:val="20"/>
        </w:rPr>
        <w:t xml:space="preserve"> </w:t>
      </w:r>
      <w:r w:rsidRPr="002567AE">
        <w:rPr>
          <w:rFonts w:ascii="Arial" w:hAnsi="Arial" w:cs="Arial"/>
          <w:sz w:val="20"/>
          <w:szCs w:val="20"/>
        </w:rPr>
        <w:t>que se adiciona al artículo 264 del Código Penal del Estado de México, en materia</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usurpación</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identidad,</w:t>
      </w:r>
      <w:r w:rsidRPr="002567AE">
        <w:rPr>
          <w:rFonts w:ascii="Arial" w:hAnsi="Arial" w:cs="Arial"/>
          <w:spacing w:val="1"/>
          <w:sz w:val="20"/>
          <w:szCs w:val="20"/>
        </w:rPr>
        <w:t xml:space="preserve"> </w:t>
      </w:r>
      <w:r w:rsidRPr="002567AE">
        <w:rPr>
          <w:rFonts w:ascii="Arial" w:hAnsi="Arial" w:cs="Arial"/>
          <w:sz w:val="20"/>
          <w:szCs w:val="20"/>
        </w:rPr>
        <w:t>presentada</w:t>
      </w:r>
      <w:r w:rsidRPr="002567AE">
        <w:rPr>
          <w:rFonts w:ascii="Arial" w:hAnsi="Arial" w:cs="Arial"/>
          <w:spacing w:val="1"/>
          <w:sz w:val="20"/>
          <w:szCs w:val="20"/>
        </w:rPr>
        <w:t xml:space="preserve"> </w:t>
      </w:r>
      <w:r w:rsidRPr="002567AE">
        <w:rPr>
          <w:rFonts w:ascii="Arial" w:hAnsi="Arial" w:cs="Arial"/>
          <w:sz w:val="20"/>
          <w:szCs w:val="20"/>
        </w:rPr>
        <w:t>por</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005304C7" w:rsidRPr="002567AE">
        <w:rPr>
          <w:rFonts w:ascii="Arial" w:hAnsi="Arial" w:cs="Arial"/>
          <w:spacing w:val="1"/>
          <w:sz w:val="20"/>
          <w:szCs w:val="20"/>
        </w:rPr>
        <w:t>propia d</w:t>
      </w:r>
      <w:r w:rsidRPr="002567AE">
        <w:rPr>
          <w:rFonts w:ascii="Arial" w:hAnsi="Arial" w:cs="Arial"/>
          <w:sz w:val="20"/>
          <w:szCs w:val="20"/>
        </w:rPr>
        <w:t>iputada y la Diputada Claudia Desiree Morales Robledo, en nombre del Grupo</w:t>
      </w:r>
      <w:r w:rsidRPr="002567AE">
        <w:rPr>
          <w:rFonts w:ascii="Arial" w:hAnsi="Arial" w:cs="Arial"/>
          <w:spacing w:val="1"/>
          <w:sz w:val="20"/>
          <w:szCs w:val="20"/>
        </w:rPr>
        <w:t xml:space="preserve"> </w:t>
      </w:r>
      <w:r w:rsidRPr="002567AE">
        <w:rPr>
          <w:rFonts w:ascii="Arial" w:hAnsi="Arial" w:cs="Arial"/>
          <w:sz w:val="20"/>
          <w:szCs w:val="20"/>
        </w:rPr>
        <w:t>Parlamentario</w:t>
      </w:r>
      <w:r w:rsidRPr="002567AE">
        <w:rPr>
          <w:rFonts w:ascii="Arial" w:hAnsi="Arial" w:cs="Arial"/>
          <w:spacing w:val="1"/>
          <w:sz w:val="20"/>
          <w:szCs w:val="20"/>
        </w:rPr>
        <w:t xml:space="preserve"> </w:t>
      </w:r>
      <w:r w:rsidRPr="002567AE">
        <w:rPr>
          <w:rFonts w:ascii="Arial" w:hAnsi="Arial" w:cs="Arial"/>
          <w:sz w:val="20"/>
          <w:szCs w:val="20"/>
        </w:rPr>
        <w:t>del Partido</w:t>
      </w:r>
      <w:r w:rsidRPr="002567AE">
        <w:rPr>
          <w:rFonts w:ascii="Arial" w:hAnsi="Arial" w:cs="Arial"/>
          <w:spacing w:val="-3"/>
          <w:sz w:val="20"/>
          <w:szCs w:val="20"/>
        </w:rPr>
        <w:t xml:space="preserve"> </w:t>
      </w:r>
      <w:r w:rsidRPr="002567AE">
        <w:rPr>
          <w:rFonts w:ascii="Arial" w:hAnsi="Arial" w:cs="Arial"/>
          <w:sz w:val="20"/>
          <w:szCs w:val="20"/>
        </w:rPr>
        <w:t>Verde</w:t>
      </w:r>
      <w:r w:rsidRPr="002567AE">
        <w:rPr>
          <w:rFonts w:ascii="Arial" w:hAnsi="Arial" w:cs="Arial"/>
          <w:spacing w:val="-1"/>
          <w:sz w:val="20"/>
          <w:szCs w:val="20"/>
        </w:rPr>
        <w:t xml:space="preserve"> </w:t>
      </w:r>
      <w:r w:rsidRPr="002567AE">
        <w:rPr>
          <w:rFonts w:ascii="Arial" w:hAnsi="Arial" w:cs="Arial"/>
          <w:sz w:val="20"/>
          <w:szCs w:val="20"/>
        </w:rPr>
        <w:t>Ecologista de</w:t>
      </w:r>
      <w:r w:rsidRPr="002567AE">
        <w:rPr>
          <w:rFonts w:ascii="Arial" w:hAnsi="Arial" w:cs="Arial"/>
          <w:spacing w:val="1"/>
          <w:sz w:val="20"/>
          <w:szCs w:val="20"/>
        </w:rPr>
        <w:t xml:space="preserve"> </w:t>
      </w:r>
      <w:r w:rsidRPr="002567AE">
        <w:rPr>
          <w:rFonts w:ascii="Arial" w:hAnsi="Arial" w:cs="Arial"/>
          <w:sz w:val="20"/>
          <w:szCs w:val="20"/>
        </w:rPr>
        <w:t>México.</w:t>
      </w:r>
      <w:r w:rsidR="005304C7" w:rsidRPr="002567AE">
        <w:rPr>
          <w:rFonts w:ascii="Arial" w:hAnsi="Arial" w:cs="Arial"/>
          <w:sz w:val="20"/>
          <w:szCs w:val="20"/>
        </w:rPr>
        <w:t xml:space="preserve"> </w:t>
      </w:r>
    </w:p>
    <w:p w:rsidR="005304C7" w:rsidRPr="002567AE" w:rsidRDefault="005304C7" w:rsidP="002567AE">
      <w:pPr>
        <w:spacing w:line="240" w:lineRule="auto"/>
        <w:ind w:right="117"/>
        <w:contextualSpacing/>
        <w:jc w:val="both"/>
        <w:rPr>
          <w:rFonts w:ascii="Arial" w:hAnsi="Arial" w:cs="Arial"/>
          <w:sz w:val="20"/>
          <w:szCs w:val="20"/>
        </w:rPr>
      </w:pPr>
    </w:p>
    <w:p w:rsidR="00DD657C" w:rsidRPr="002567AE" w:rsidRDefault="00DD657C" w:rsidP="002567AE">
      <w:pPr>
        <w:spacing w:line="240" w:lineRule="auto"/>
        <w:ind w:right="117"/>
        <w:contextualSpacing/>
        <w:jc w:val="both"/>
        <w:rPr>
          <w:rFonts w:ascii="Arial" w:hAnsi="Arial" w:cs="Arial"/>
          <w:sz w:val="20"/>
          <w:szCs w:val="20"/>
        </w:rPr>
      </w:pPr>
      <w:r w:rsidRPr="002567AE">
        <w:rPr>
          <w:rFonts w:ascii="Arial" w:hAnsi="Arial" w:cs="Arial"/>
          <w:sz w:val="20"/>
          <w:szCs w:val="20"/>
        </w:rPr>
        <w:t xml:space="preserve">La diputada Juana Bonilla Jaime solicita adherirse a la iniciativa. </w:t>
      </w:r>
      <w:r w:rsidR="00253B25" w:rsidRPr="002567AE">
        <w:rPr>
          <w:rFonts w:ascii="Arial" w:hAnsi="Arial" w:cs="Arial"/>
          <w:sz w:val="20"/>
          <w:szCs w:val="20"/>
        </w:rPr>
        <w:t>El diputado proponente</w:t>
      </w:r>
      <w:r w:rsidRPr="002567AE">
        <w:rPr>
          <w:rFonts w:ascii="Arial" w:hAnsi="Arial" w:cs="Arial"/>
          <w:sz w:val="20"/>
          <w:szCs w:val="20"/>
        </w:rPr>
        <w:t xml:space="preserve"> acepta la adhesión.</w:t>
      </w:r>
    </w:p>
    <w:p w:rsidR="00DD657C" w:rsidRPr="002567AE" w:rsidRDefault="00DD657C" w:rsidP="002567AE">
      <w:pPr>
        <w:spacing w:line="240" w:lineRule="auto"/>
        <w:ind w:right="117"/>
        <w:contextualSpacing/>
        <w:jc w:val="both"/>
        <w:rPr>
          <w:rFonts w:ascii="Arial" w:hAnsi="Arial" w:cs="Arial"/>
          <w:sz w:val="20"/>
          <w:szCs w:val="20"/>
        </w:rPr>
      </w:pPr>
    </w:p>
    <w:p w:rsidR="007C5D0D" w:rsidRPr="002567AE" w:rsidRDefault="005304C7" w:rsidP="002567AE">
      <w:pPr>
        <w:spacing w:line="240" w:lineRule="auto"/>
        <w:ind w:right="117"/>
        <w:contextualSpacing/>
        <w:jc w:val="both"/>
        <w:rPr>
          <w:rFonts w:ascii="Arial" w:hAnsi="Arial" w:cs="Arial"/>
          <w:sz w:val="20"/>
          <w:szCs w:val="20"/>
        </w:rPr>
      </w:pPr>
      <w:r w:rsidRPr="002567AE">
        <w:rPr>
          <w:rFonts w:ascii="Arial" w:hAnsi="Arial" w:cs="Arial"/>
          <w:sz w:val="20"/>
          <w:szCs w:val="20"/>
        </w:rPr>
        <w:t xml:space="preserve">La Presidencia la </w:t>
      </w:r>
      <w:r w:rsidR="00220EA4" w:rsidRPr="002567AE">
        <w:rPr>
          <w:rFonts w:ascii="Arial" w:hAnsi="Arial" w:cs="Arial"/>
          <w:sz w:val="20"/>
          <w:szCs w:val="20"/>
        </w:rPr>
        <w:t>remite a la Comisión Legislativa de Procuraci</w:t>
      </w:r>
      <w:r w:rsidR="00DD657C" w:rsidRPr="002567AE">
        <w:rPr>
          <w:rFonts w:ascii="Arial" w:hAnsi="Arial" w:cs="Arial"/>
          <w:sz w:val="20"/>
          <w:szCs w:val="20"/>
        </w:rPr>
        <w:t>ón y Administración de Justicia,</w:t>
      </w:r>
      <w:r w:rsidR="00220EA4" w:rsidRPr="002567AE">
        <w:rPr>
          <w:rFonts w:ascii="Arial" w:hAnsi="Arial" w:cs="Arial"/>
          <w:sz w:val="20"/>
          <w:szCs w:val="20"/>
        </w:rPr>
        <w:t xml:space="preserve"> para su estudio y dictamen. </w:t>
      </w:r>
    </w:p>
    <w:p w:rsidR="007F4BAE" w:rsidRPr="002567AE" w:rsidRDefault="00220EA4" w:rsidP="002567AE">
      <w:pPr>
        <w:pStyle w:val="Default"/>
        <w:contextualSpacing/>
        <w:jc w:val="both"/>
        <w:rPr>
          <w:color w:val="auto"/>
          <w:sz w:val="20"/>
          <w:szCs w:val="20"/>
        </w:rPr>
      </w:pPr>
      <w:r w:rsidRPr="002567AE">
        <w:rPr>
          <w:color w:val="auto"/>
          <w:sz w:val="20"/>
          <w:szCs w:val="20"/>
        </w:rPr>
        <w:lastRenderedPageBreak/>
        <w:t>12.-</w:t>
      </w:r>
      <w:r w:rsidRPr="002567AE">
        <w:rPr>
          <w:color w:val="auto"/>
          <w:spacing w:val="1"/>
          <w:sz w:val="20"/>
          <w:szCs w:val="20"/>
        </w:rPr>
        <w:t xml:space="preserve"> </w:t>
      </w:r>
      <w:r w:rsidRPr="002567AE">
        <w:rPr>
          <w:color w:val="auto"/>
          <w:sz w:val="20"/>
          <w:szCs w:val="20"/>
        </w:rPr>
        <w:t>L</w:t>
      </w:r>
      <w:r w:rsidR="007C5D0D" w:rsidRPr="002567AE">
        <w:rPr>
          <w:color w:val="auto"/>
          <w:sz w:val="20"/>
          <w:szCs w:val="20"/>
        </w:rPr>
        <w:t xml:space="preserve">a diputada </w:t>
      </w:r>
      <w:r w:rsidR="007F4BAE" w:rsidRPr="002567AE">
        <w:rPr>
          <w:color w:val="auto"/>
          <w:sz w:val="20"/>
          <w:szCs w:val="20"/>
        </w:rPr>
        <w:t xml:space="preserve">María </w:t>
      </w:r>
      <w:r w:rsidR="007C5D0D" w:rsidRPr="002567AE">
        <w:rPr>
          <w:color w:val="auto"/>
          <w:sz w:val="20"/>
          <w:szCs w:val="20"/>
        </w:rPr>
        <w:t xml:space="preserve">del Carmen de la Rosa </w:t>
      </w:r>
      <w:r w:rsidR="007F4BAE" w:rsidRPr="002567AE">
        <w:rPr>
          <w:color w:val="auto"/>
          <w:sz w:val="20"/>
          <w:szCs w:val="20"/>
        </w:rPr>
        <w:t xml:space="preserve">Mendoza </w:t>
      </w:r>
      <w:r w:rsidR="00D01148" w:rsidRPr="002567AE">
        <w:rPr>
          <w:color w:val="auto"/>
          <w:sz w:val="20"/>
          <w:szCs w:val="20"/>
        </w:rPr>
        <w:t xml:space="preserve">hace uso de la palabra, </w:t>
      </w:r>
      <w:r w:rsidR="007C5D0D" w:rsidRPr="002567AE">
        <w:rPr>
          <w:color w:val="auto"/>
          <w:sz w:val="20"/>
          <w:szCs w:val="20"/>
        </w:rPr>
        <w:t>p</w:t>
      </w:r>
      <w:r w:rsidR="00D01148" w:rsidRPr="002567AE">
        <w:rPr>
          <w:color w:val="auto"/>
          <w:sz w:val="20"/>
          <w:szCs w:val="20"/>
        </w:rPr>
        <w:t>a</w:t>
      </w:r>
      <w:r w:rsidR="007C5D0D" w:rsidRPr="002567AE">
        <w:rPr>
          <w:color w:val="auto"/>
          <w:sz w:val="20"/>
          <w:szCs w:val="20"/>
        </w:rPr>
        <w:t>ra dar l</w:t>
      </w:r>
      <w:r w:rsidRPr="002567AE">
        <w:rPr>
          <w:color w:val="auto"/>
          <w:sz w:val="20"/>
          <w:szCs w:val="20"/>
        </w:rPr>
        <w:t>ectura</w:t>
      </w:r>
      <w:r w:rsidRPr="002567AE">
        <w:rPr>
          <w:color w:val="auto"/>
          <w:spacing w:val="1"/>
          <w:sz w:val="20"/>
          <w:szCs w:val="20"/>
        </w:rPr>
        <w:t xml:space="preserve"> </w:t>
      </w:r>
      <w:r w:rsidRPr="002567AE">
        <w:rPr>
          <w:color w:val="auto"/>
          <w:sz w:val="20"/>
          <w:szCs w:val="20"/>
        </w:rPr>
        <w:t>al</w:t>
      </w:r>
      <w:r w:rsidRPr="002567AE">
        <w:rPr>
          <w:color w:val="auto"/>
          <w:spacing w:val="1"/>
          <w:sz w:val="20"/>
          <w:szCs w:val="20"/>
        </w:rPr>
        <w:t xml:space="preserve"> </w:t>
      </w:r>
      <w:r w:rsidRPr="002567AE">
        <w:rPr>
          <w:color w:val="auto"/>
          <w:sz w:val="20"/>
          <w:szCs w:val="20"/>
        </w:rPr>
        <w:t>Punto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Acuerdo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urgente</w:t>
      </w:r>
      <w:r w:rsidRPr="002567AE">
        <w:rPr>
          <w:color w:val="auto"/>
          <w:spacing w:val="1"/>
          <w:sz w:val="20"/>
          <w:szCs w:val="20"/>
        </w:rPr>
        <w:t xml:space="preserve"> </w:t>
      </w:r>
      <w:r w:rsidRPr="002567AE">
        <w:rPr>
          <w:color w:val="auto"/>
          <w:sz w:val="20"/>
          <w:szCs w:val="20"/>
        </w:rPr>
        <w:t>y</w:t>
      </w:r>
      <w:r w:rsidRPr="002567AE">
        <w:rPr>
          <w:color w:val="auto"/>
          <w:spacing w:val="1"/>
          <w:sz w:val="20"/>
          <w:szCs w:val="20"/>
        </w:rPr>
        <w:t xml:space="preserve"> </w:t>
      </w:r>
      <w:r w:rsidRPr="002567AE">
        <w:rPr>
          <w:color w:val="auto"/>
          <w:sz w:val="20"/>
          <w:szCs w:val="20"/>
        </w:rPr>
        <w:t>obvia</w:t>
      </w:r>
      <w:r w:rsidRPr="002567AE">
        <w:rPr>
          <w:color w:val="auto"/>
          <w:spacing w:val="1"/>
          <w:sz w:val="20"/>
          <w:szCs w:val="20"/>
        </w:rPr>
        <w:t xml:space="preserve"> </w:t>
      </w:r>
      <w:r w:rsidRPr="002567AE">
        <w:rPr>
          <w:color w:val="auto"/>
          <w:sz w:val="20"/>
          <w:szCs w:val="20"/>
        </w:rPr>
        <w:t>resolución, por el que se exhorta al Instituto Electoral del Estado de México, para</w:t>
      </w:r>
      <w:r w:rsidRPr="002567AE">
        <w:rPr>
          <w:color w:val="auto"/>
          <w:spacing w:val="1"/>
          <w:sz w:val="20"/>
          <w:szCs w:val="20"/>
        </w:rPr>
        <w:t xml:space="preserve"> </w:t>
      </w:r>
      <w:r w:rsidRPr="002567AE">
        <w:rPr>
          <w:color w:val="auto"/>
          <w:sz w:val="20"/>
          <w:szCs w:val="20"/>
        </w:rPr>
        <w:t>que en el ámbito de su competencia garantice los derechos político electorales de las</w:t>
      </w:r>
      <w:r w:rsidRPr="002567AE">
        <w:rPr>
          <w:color w:val="auto"/>
          <w:spacing w:val="1"/>
          <w:sz w:val="20"/>
          <w:szCs w:val="20"/>
        </w:rPr>
        <w:t xml:space="preserve"> </w:t>
      </w:r>
      <w:r w:rsidRPr="002567AE">
        <w:rPr>
          <w:color w:val="auto"/>
          <w:sz w:val="20"/>
          <w:szCs w:val="20"/>
        </w:rPr>
        <w:t>electoras</w:t>
      </w:r>
      <w:r w:rsidRPr="002567AE">
        <w:rPr>
          <w:color w:val="auto"/>
          <w:spacing w:val="10"/>
          <w:sz w:val="20"/>
          <w:szCs w:val="20"/>
        </w:rPr>
        <w:t xml:space="preserve"> </w:t>
      </w:r>
      <w:r w:rsidRPr="002567AE">
        <w:rPr>
          <w:color w:val="auto"/>
          <w:sz w:val="20"/>
          <w:szCs w:val="20"/>
        </w:rPr>
        <w:t>y</w:t>
      </w:r>
      <w:r w:rsidRPr="002567AE">
        <w:rPr>
          <w:color w:val="auto"/>
          <w:spacing w:val="10"/>
          <w:sz w:val="20"/>
          <w:szCs w:val="20"/>
        </w:rPr>
        <w:t xml:space="preserve"> </w:t>
      </w:r>
      <w:r w:rsidRPr="002567AE">
        <w:rPr>
          <w:color w:val="auto"/>
          <w:sz w:val="20"/>
          <w:szCs w:val="20"/>
        </w:rPr>
        <w:t>votantes,</w:t>
      </w:r>
      <w:r w:rsidRPr="002567AE">
        <w:rPr>
          <w:color w:val="auto"/>
          <w:spacing w:val="10"/>
          <w:sz w:val="20"/>
          <w:szCs w:val="20"/>
        </w:rPr>
        <w:t xml:space="preserve"> </w:t>
      </w:r>
      <w:r w:rsidRPr="002567AE">
        <w:rPr>
          <w:color w:val="auto"/>
          <w:sz w:val="20"/>
          <w:szCs w:val="20"/>
        </w:rPr>
        <w:t>así</w:t>
      </w:r>
      <w:r w:rsidRPr="002567AE">
        <w:rPr>
          <w:color w:val="auto"/>
          <w:spacing w:val="9"/>
          <w:sz w:val="20"/>
          <w:szCs w:val="20"/>
        </w:rPr>
        <w:t xml:space="preserve"> </w:t>
      </w:r>
      <w:r w:rsidRPr="002567AE">
        <w:rPr>
          <w:color w:val="auto"/>
          <w:sz w:val="20"/>
          <w:szCs w:val="20"/>
        </w:rPr>
        <w:t>como</w:t>
      </w:r>
      <w:r w:rsidRPr="002567AE">
        <w:rPr>
          <w:color w:val="auto"/>
          <w:spacing w:val="9"/>
          <w:sz w:val="20"/>
          <w:szCs w:val="20"/>
        </w:rPr>
        <w:t xml:space="preserve"> </w:t>
      </w:r>
      <w:r w:rsidRPr="002567AE">
        <w:rPr>
          <w:color w:val="auto"/>
          <w:sz w:val="20"/>
          <w:szCs w:val="20"/>
        </w:rPr>
        <w:t>de</w:t>
      </w:r>
      <w:r w:rsidRPr="002567AE">
        <w:rPr>
          <w:color w:val="auto"/>
          <w:spacing w:val="11"/>
          <w:sz w:val="20"/>
          <w:szCs w:val="20"/>
        </w:rPr>
        <w:t xml:space="preserve"> </w:t>
      </w:r>
      <w:r w:rsidRPr="002567AE">
        <w:rPr>
          <w:color w:val="auto"/>
          <w:sz w:val="20"/>
          <w:szCs w:val="20"/>
        </w:rPr>
        <w:t>las</w:t>
      </w:r>
      <w:r w:rsidRPr="002567AE">
        <w:rPr>
          <w:color w:val="auto"/>
          <w:spacing w:val="9"/>
          <w:sz w:val="20"/>
          <w:szCs w:val="20"/>
        </w:rPr>
        <w:t xml:space="preserve"> </w:t>
      </w:r>
      <w:r w:rsidRPr="002567AE">
        <w:rPr>
          <w:color w:val="auto"/>
          <w:sz w:val="20"/>
          <w:szCs w:val="20"/>
        </w:rPr>
        <w:t>candidatas</w:t>
      </w:r>
      <w:r w:rsidRPr="002567AE">
        <w:rPr>
          <w:color w:val="auto"/>
          <w:spacing w:val="8"/>
          <w:sz w:val="20"/>
          <w:szCs w:val="20"/>
        </w:rPr>
        <w:t xml:space="preserve"> </w:t>
      </w:r>
      <w:r w:rsidRPr="002567AE">
        <w:rPr>
          <w:color w:val="auto"/>
          <w:sz w:val="20"/>
          <w:szCs w:val="20"/>
        </w:rPr>
        <w:t>a</w:t>
      </w:r>
      <w:r w:rsidRPr="002567AE">
        <w:rPr>
          <w:color w:val="auto"/>
          <w:spacing w:val="11"/>
          <w:sz w:val="20"/>
          <w:szCs w:val="20"/>
        </w:rPr>
        <w:t xml:space="preserve"> </w:t>
      </w:r>
      <w:r w:rsidRPr="002567AE">
        <w:rPr>
          <w:color w:val="auto"/>
          <w:sz w:val="20"/>
          <w:szCs w:val="20"/>
        </w:rPr>
        <w:t>ocupar</w:t>
      </w:r>
      <w:r w:rsidRPr="002567AE">
        <w:rPr>
          <w:color w:val="auto"/>
          <w:spacing w:val="10"/>
          <w:sz w:val="20"/>
          <w:szCs w:val="20"/>
        </w:rPr>
        <w:t xml:space="preserve"> </w:t>
      </w:r>
      <w:r w:rsidRPr="002567AE">
        <w:rPr>
          <w:color w:val="auto"/>
          <w:sz w:val="20"/>
          <w:szCs w:val="20"/>
        </w:rPr>
        <w:t>la</w:t>
      </w:r>
      <w:r w:rsidRPr="002567AE">
        <w:rPr>
          <w:color w:val="auto"/>
          <w:spacing w:val="9"/>
          <w:sz w:val="20"/>
          <w:szCs w:val="20"/>
        </w:rPr>
        <w:t xml:space="preserve"> </w:t>
      </w:r>
      <w:r w:rsidRPr="002567AE">
        <w:rPr>
          <w:color w:val="auto"/>
          <w:sz w:val="20"/>
          <w:szCs w:val="20"/>
        </w:rPr>
        <w:t>gubernatura</w:t>
      </w:r>
      <w:r w:rsidRPr="002567AE">
        <w:rPr>
          <w:color w:val="auto"/>
          <w:spacing w:val="8"/>
          <w:sz w:val="20"/>
          <w:szCs w:val="20"/>
        </w:rPr>
        <w:t xml:space="preserve"> </w:t>
      </w:r>
      <w:r w:rsidRPr="002567AE">
        <w:rPr>
          <w:color w:val="auto"/>
          <w:sz w:val="20"/>
          <w:szCs w:val="20"/>
        </w:rPr>
        <w:t>del</w:t>
      </w:r>
      <w:r w:rsidRPr="002567AE">
        <w:rPr>
          <w:color w:val="auto"/>
          <w:spacing w:val="8"/>
          <w:sz w:val="20"/>
          <w:szCs w:val="20"/>
        </w:rPr>
        <w:t xml:space="preserve"> </w:t>
      </w:r>
      <w:r w:rsidRPr="002567AE">
        <w:rPr>
          <w:color w:val="auto"/>
          <w:sz w:val="20"/>
          <w:szCs w:val="20"/>
        </w:rPr>
        <w:t>Estado,</w:t>
      </w:r>
      <w:r w:rsidRPr="002567AE">
        <w:rPr>
          <w:color w:val="auto"/>
          <w:spacing w:val="-64"/>
          <w:sz w:val="20"/>
          <w:szCs w:val="20"/>
        </w:rPr>
        <w:t xml:space="preserve"> </w:t>
      </w:r>
      <w:r w:rsidRPr="002567AE">
        <w:rPr>
          <w:color w:val="auto"/>
          <w:sz w:val="20"/>
          <w:szCs w:val="20"/>
        </w:rPr>
        <w:t>a</w:t>
      </w:r>
      <w:r w:rsidRPr="002567AE">
        <w:rPr>
          <w:color w:val="auto"/>
          <w:spacing w:val="1"/>
          <w:sz w:val="20"/>
          <w:szCs w:val="20"/>
        </w:rPr>
        <w:t xml:space="preserve"> </w:t>
      </w:r>
      <w:r w:rsidRPr="002567AE">
        <w:rPr>
          <w:color w:val="auto"/>
          <w:sz w:val="20"/>
          <w:szCs w:val="20"/>
        </w:rPr>
        <w:t>la</w:t>
      </w:r>
      <w:r w:rsidRPr="002567AE">
        <w:rPr>
          <w:color w:val="auto"/>
          <w:spacing w:val="1"/>
          <w:sz w:val="20"/>
          <w:szCs w:val="20"/>
        </w:rPr>
        <w:t xml:space="preserve"> </w:t>
      </w:r>
      <w:r w:rsidRPr="002567AE">
        <w:rPr>
          <w:color w:val="auto"/>
          <w:sz w:val="20"/>
          <w:szCs w:val="20"/>
        </w:rPr>
        <w:t>par de</w:t>
      </w:r>
      <w:r w:rsidRPr="002567AE">
        <w:rPr>
          <w:color w:val="auto"/>
          <w:spacing w:val="1"/>
          <w:sz w:val="20"/>
          <w:szCs w:val="20"/>
        </w:rPr>
        <w:t xml:space="preserve"> </w:t>
      </w:r>
      <w:r w:rsidRPr="002567AE">
        <w:rPr>
          <w:color w:val="auto"/>
          <w:sz w:val="20"/>
          <w:szCs w:val="20"/>
        </w:rPr>
        <w:t>garantizar</w:t>
      </w:r>
      <w:r w:rsidRPr="002567AE">
        <w:rPr>
          <w:color w:val="auto"/>
          <w:spacing w:val="1"/>
          <w:sz w:val="20"/>
          <w:szCs w:val="20"/>
        </w:rPr>
        <w:t xml:space="preserve"> </w:t>
      </w:r>
      <w:r w:rsidRPr="002567AE">
        <w:rPr>
          <w:color w:val="auto"/>
          <w:sz w:val="20"/>
          <w:szCs w:val="20"/>
        </w:rPr>
        <w:t>que</w:t>
      </w:r>
      <w:r w:rsidRPr="002567AE">
        <w:rPr>
          <w:color w:val="auto"/>
          <w:spacing w:val="1"/>
          <w:sz w:val="20"/>
          <w:szCs w:val="20"/>
        </w:rPr>
        <w:t xml:space="preserve"> </w:t>
      </w:r>
      <w:r w:rsidRPr="002567AE">
        <w:rPr>
          <w:color w:val="auto"/>
          <w:sz w:val="20"/>
          <w:szCs w:val="20"/>
        </w:rPr>
        <w:t>este proceso</w:t>
      </w:r>
      <w:r w:rsidRPr="002567AE">
        <w:rPr>
          <w:color w:val="auto"/>
          <w:spacing w:val="1"/>
          <w:sz w:val="20"/>
          <w:szCs w:val="20"/>
        </w:rPr>
        <w:t xml:space="preserve"> </w:t>
      </w:r>
      <w:r w:rsidRPr="002567AE">
        <w:rPr>
          <w:color w:val="auto"/>
          <w:sz w:val="20"/>
          <w:szCs w:val="20"/>
        </w:rPr>
        <w:t>se lleve</w:t>
      </w:r>
      <w:r w:rsidRPr="002567AE">
        <w:rPr>
          <w:color w:val="auto"/>
          <w:spacing w:val="1"/>
          <w:sz w:val="20"/>
          <w:szCs w:val="20"/>
        </w:rPr>
        <w:t xml:space="preserve"> </w:t>
      </w:r>
      <w:r w:rsidRPr="002567AE">
        <w:rPr>
          <w:color w:val="auto"/>
          <w:sz w:val="20"/>
          <w:szCs w:val="20"/>
        </w:rPr>
        <w:t>a</w:t>
      </w:r>
      <w:r w:rsidRPr="002567AE">
        <w:rPr>
          <w:color w:val="auto"/>
          <w:spacing w:val="1"/>
          <w:sz w:val="20"/>
          <w:szCs w:val="20"/>
        </w:rPr>
        <w:t xml:space="preserve"> </w:t>
      </w:r>
      <w:r w:rsidRPr="002567AE">
        <w:rPr>
          <w:color w:val="auto"/>
          <w:sz w:val="20"/>
          <w:szCs w:val="20"/>
        </w:rPr>
        <w:t>cabo</w:t>
      </w:r>
      <w:r w:rsidRPr="002567AE">
        <w:rPr>
          <w:color w:val="auto"/>
          <w:spacing w:val="1"/>
          <w:sz w:val="20"/>
          <w:szCs w:val="20"/>
        </w:rPr>
        <w:t xml:space="preserve"> </w:t>
      </w:r>
      <w:r w:rsidRPr="002567AE">
        <w:rPr>
          <w:color w:val="auto"/>
          <w:sz w:val="20"/>
          <w:szCs w:val="20"/>
        </w:rPr>
        <w:t>libre de violencia</w:t>
      </w:r>
      <w:r w:rsidRPr="002567AE">
        <w:rPr>
          <w:color w:val="auto"/>
          <w:spacing w:val="66"/>
          <w:sz w:val="20"/>
          <w:szCs w:val="20"/>
        </w:rPr>
        <w:t xml:space="preserve"> </w:t>
      </w:r>
      <w:r w:rsidRPr="002567AE">
        <w:rPr>
          <w:color w:val="auto"/>
          <w:sz w:val="20"/>
          <w:szCs w:val="20"/>
        </w:rPr>
        <w:t>política</w:t>
      </w:r>
      <w:r w:rsidR="00CB6134" w:rsidRPr="002567AE">
        <w:rPr>
          <w:color w:val="auto"/>
          <w:sz w:val="20"/>
          <w:szCs w:val="20"/>
        </w:rPr>
        <w:t xml:space="preserve"> </w:t>
      </w:r>
      <w:r w:rsidRPr="002567AE">
        <w:rPr>
          <w:color w:val="auto"/>
          <w:spacing w:val="-64"/>
          <w:sz w:val="20"/>
          <w:szCs w:val="20"/>
        </w:rPr>
        <w:t xml:space="preserve"> </w:t>
      </w:r>
      <w:r w:rsidRPr="002567AE">
        <w:rPr>
          <w:color w:val="auto"/>
          <w:sz w:val="20"/>
          <w:szCs w:val="20"/>
        </w:rPr>
        <w:t>contra</w:t>
      </w:r>
      <w:r w:rsidRPr="002567AE">
        <w:rPr>
          <w:color w:val="auto"/>
          <w:spacing w:val="1"/>
          <w:sz w:val="20"/>
          <w:szCs w:val="20"/>
        </w:rPr>
        <w:t xml:space="preserve"> </w:t>
      </w:r>
      <w:r w:rsidRPr="002567AE">
        <w:rPr>
          <w:color w:val="auto"/>
          <w:sz w:val="20"/>
          <w:szCs w:val="20"/>
        </w:rPr>
        <w:t>las</w:t>
      </w:r>
      <w:r w:rsidRPr="002567AE">
        <w:rPr>
          <w:color w:val="auto"/>
          <w:spacing w:val="1"/>
          <w:sz w:val="20"/>
          <w:szCs w:val="20"/>
        </w:rPr>
        <w:t xml:space="preserve"> </w:t>
      </w:r>
      <w:r w:rsidRPr="002567AE">
        <w:rPr>
          <w:color w:val="auto"/>
          <w:sz w:val="20"/>
          <w:szCs w:val="20"/>
        </w:rPr>
        <w:t>mujeres,</w:t>
      </w:r>
      <w:r w:rsidRPr="002567AE">
        <w:rPr>
          <w:color w:val="auto"/>
          <w:spacing w:val="1"/>
          <w:sz w:val="20"/>
          <w:szCs w:val="20"/>
        </w:rPr>
        <w:t xml:space="preserve"> </w:t>
      </w:r>
      <w:r w:rsidRPr="002567AE">
        <w:rPr>
          <w:color w:val="auto"/>
          <w:sz w:val="20"/>
          <w:szCs w:val="20"/>
        </w:rPr>
        <w:t>presentado</w:t>
      </w:r>
      <w:r w:rsidRPr="002567AE">
        <w:rPr>
          <w:color w:val="auto"/>
          <w:spacing w:val="1"/>
          <w:sz w:val="20"/>
          <w:szCs w:val="20"/>
        </w:rPr>
        <w:t xml:space="preserve"> </w:t>
      </w:r>
      <w:r w:rsidRPr="002567AE">
        <w:rPr>
          <w:color w:val="auto"/>
          <w:sz w:val="20"/>
          <w:szCs w:val="20"/>
        </w:rPr>
        <w:t>por</w:t>
      </w:r>
      <w:r w:rsidRPr="002567AE">
        <w:rPr>
          <w:color w:val="auto"/>
          <w:spacing w:val="1"/>
          <w:sz w:val="20"/>
          <w:szCs w:val="20"/>
        </w:rPr>
        <w:t xml:space="preserve"> </w:t>
      </w:r>
      <w:r w:rsidRPr="002567AE">
        <w:rPr>
          <w:color w:val="auto"/>
          <w:sz w:val="20"/>
          <w:szCs w:val="20"/>
        </w:rPr>
        <w:t>la</w:t>
      </w:r>
      <w:r w:rsidRPr="002567AE">
        <w:rPr>
          <w:color w:val="auto"/>
          <w:spacing w:val="1"/>
          <w:sz w:val="20"/>
          <w:szCs w:val="20"/>
        </w:rPr>
        <w:t xml:space="preserve"> </w:t>
      </w:r>
      <w:r w:rsidR="00D01148" w:rsidRPr="002567AE">
        <w:rPr>
          <w:color w:val="auto"/>
          <w:spacing w:val="1"/>
          <w:sz w:val="20"/>
          <w:szCs w:val="20"/>
        </w:rPr>
        <w:t>propia d</w:t>
      </w:r>
      <w:r w:rsidRPr="002567AE">
        <w:rPr>
          <w:color w:val="auto"/>
          <w:sz w:val="20"/>
          <w:szCs w:val="20"/>
        </w:rPr>
        <w:t>iputada,</w:t>
      </w:r>
      <w:r w:rsidRPr="002567AE">
        <w:rPr>
          <w:color w:val="auto"/>
          <w:spacing w:val="1"/>
          <w:sz w:val="20"/>
          <w:szCs w:val="20"/>
        </w:rPr>
        <w:t xml:space="preserve"> </w:t>
      </w:r>
      <w:r w:rsidRPr="002567AE">
        <w:rPr>
          <w:color w:val="auto"/>
          <w:sz w:val="20"/>
          <w:szCs w:val="20"/>
        </w:rPr>
        <w:t>en</w:t>
      </w:r>
      <w:r w:rsidRPr="002567AE">
        <w:rPr>
          <w:color w:val="auto"/>
          <w:spacing w:val="-1"/>
          <w:sz w:val="20"/>
          <w:szCs w:val="20"/>
        </w:rPr>
        <w:t xml:space="preserve"> </w:t>
      </w:r>
      <w:r w:rsidRPr="002567AE">
        <w:rPr>
          <w:color w:val="auto"/>
          <w:sz w:val="20"/>
          <w:szCs w:val="20"/>
        </w:rPr>
        <w:t>nombre</w:t>
      </w:r>
      <w:r w:rsidRPr="002567AE">
        <w:rPr>
          <w:color w:val="auto"/>
          <w:spacing w:val="-2"/>
          <w:sz w:val="20"/>
          <w:szCs w:val="20"/>
        </w:rPr>
        <w:t xml:space="preserve"> </w:t>
      </w:r>
      <w:r w:rsidRPr="002567AE">
        <w:rPr>
          <w:color w:val="auto"/>
          <w:sz w:val="20"/>
          <w:szCs w:val="20"/>
        </w:rPr>
        <w:t>del</w:t>
      </w:r>
      <w:r w:rsidRPr="002567AE">
        <w:rPr>
          <w:color w:val="auto"/>
          <w:spacing w:val="-1"/>
          <w:sz w:val="20"/>
          <w:szCs w:val="20"/>
        </w:rPr>
        <w:t xml:space="preserve"> </w:t>
      </w:r>
      <w:r w:rsidRPr="002567AE">
        <w:rPr>
          <w:color w:val="auto"/>
          <w:sz w:val="20"/>
          <w:szCs w:val="20"/>
        </w:rPr>
        <w:t>Grupo Parlamentario</w:t>
      </w:r>
      <w:r w:rsidRPr="002567AE">
        <w:rPr>
          <w:color w:val="auto"/>
          <w:spacing w:val="-1"/>
          <w:sz w:val="20"/>
          <w:szCs w:val="20"/>
        </w:rPr>
        <w:t xml:space="preserve"> </w:t>
      </w:r>
      <w:r w:rsidRPr="002567AE">
        <w:rPr>
          <w:color w:val="auto"/>
          <w:sz w:val="20"/>
          <w:szCs w:val="20"/>
        </w:rPr>
        <w:t>del Partido</w:t>
      </w:r>
      <w:r w:rsidRPr="002567AE">
        <w:rPr>
          <w:color w:val="auto"/>
          <w:spacing w:val="1"/>
          <w:sz w:val="20"/>
          <w:szCs w:val="20"/>
        </w:rPr>
        <w:t xml:space="preserve"> </w:t>
      </w:r>
      <w:r w:rsidRPr="002567AE">
        <w:rPr>
          <w:color w:val="auto"/>
          <w:sz w:val="20"/>
          <w:szCs w:val="20"/>
        </w:rPr>
        <w:t>morena.</w:t>
      </w:r>
      <w:r w:rsidR="007F4BAE" w:rsidRPr="002567AE">
        <w:rPr>
          <w:color w:val="auto"/>
          <w:sz w:val="20"/>
          <w:szCs w:val="20"/>
        </w:rPr>
        <w:t xml:space="preserve"> Solicita la dispensa del trámite de dictamen.</w:t>
      </w:r>
    </w:p>
    <w:p w:rsidR="007F4BAE" w:rsidRPr="002567AE" w:rsidRDefault="007F4BAE" w:rsidP="002567AE">
      <w:pPr>
        <w:pStyle w:val="Default"/>
        <w:contextualSpacing/>
        <w:jc w:val="both"/>
        <w:rPr>
          <w:color w:val="auto"/>
          <w:sz w:val="20"/>
          <w:szCs w:val="20"/>
        </w:rPr>
      </w:pPr>
    </w:p>
    <w:p w:rsidR="007F4BAE" w:rsidRPr="002567AE" w:rsidRDefault="007F4BAE" w:rsidP="002567AE">
      <w:pPr>
        <w:pStyle w:val="Default"/>
        <w:contextualSpacing/>
        <w:jc w:val="both"/>
        <w:rPr>
          <w:color w:val="auto"/>
          <w:sz w:val="20"/>
          <w:szCs w:val="20"/>
        </w:rPr>
      </w:pPr>
      <w:r w:rsidRPr="002567AE">
        <w:rPr>
          <w:color w:val="auto"/>
          <w:sz w:val="20"/>
          <w:szCs w:val="20"/>
        </w:rPr>
        <w:t>Es aprobada la dispensa del trámite de dictamen, por unanimidad de votos.</w:t>
      </w:r>
    </w:p>
    <w:p w:rsidR="007F4BAE" w:rsidRPr="002567AE" w:rsidRDefault="007F4BAE" w:rsidP="002567AE">
      <w:pPr>
        <w:pStyle w:val="Default"/>
        <w:contextualSpacing/>
        <w:jc w:val="both"/>
        <w:rPr>
          <w:color w:val="auto"/>
          <w:sz w:val="20"/>
          <w:szCs w:val="20"/>
        </w:rPr>
      </w:pPr>
    </w:p>
    <w:p w:rsidR="007F4BAE" w:rsidRPr="002567AE" w:rsidRDefault="007F4BAE" w:rsidP="002567AE">
      <w:pPr>
        <w:pStyle w:val="Textoindependiente"/>
        <w:ind w:right="118"/>
        <w:contextualSpacing/>
        <w:jc w:val="both"/>
        <w:rPr>
          <w:rFonts w:ascii="Arial" w:hAnsi="Arial" w:cs="Arial"/>
          <w:sz w:val="20"/>
          <w:szCs w:val="20"/>
        </w:rPr>
      </w:pPr>
      <w:r w:rsidRPr="002567AE">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567AE">
        <w:rPr>
          <w:rFonts w:ascii="Arial" w:hAnsi="Arial" w:cs="Arial"/>
          <w:sz w:val="20"/>
          <w:szCs w:val="20"/>
        </w:rPr>
        <w:t>.</w:t>
      </w:r>
    </w:p>
    <w:p w:rsidR="00220EA4" w:rsidRPr="002567AE" w:rsidRDefault="00220EA4" w:rsidP="002567AE">
      <w:pPr>
        <w:spacing w:line="240" w:lineRule="auto"/>
        <w:ind w:right="117"/>
        <w:contextualSpacing/>
        <w:jc w:val="both"/>
        <w:rPr>
          <w:rFonts w:ascii="Arial" w:hAnsi="Arial" w:cs="Arial"/>
          <w:sz w:val="20"/>
          <w:szCs w:val="20"/>
        </w:rPr>
      </w:pPr>
    </w:p>
    <w:p w:rsidR="000C687E" w:rsidRPr="002567AE" w:rsidRDefault="00220EA4" w:rsidP="002567AE">
      <w:pPr>
        <w:pStyle w:val="Ttulo1"/>
        <w:ind w:left="0"/>
        <w:jc w:val="both"/>
        <w:rPr>
          <w:b w:val="0"/>
          <w:sz w:val="20"/>
          <w:szCs w:val="20"/>
        </w:rPr>
      </w:pPr>
      <w:r w:rsidRPr="002567AE">
        <w:rPr>
          <w:b w:val="0"/>
          <w:sz w:val="20"/>
          <w:szCs w:val="20"/>
        </w:rPr>
        <w:t>13.-</w:t>
      </w:r>
      <w:r w:rsidRPr="002567AE">
        <w:rPr>
          <w:b w:val="0"/>
          <w:spacing w:val="1"/>
          <w:sz w:val="20"/>
          <w:szCs w:val="20"/>
        </w:rPr>
        <w:t xml:space="preserve"> </w:t>
      </w:r>
      <w:r w:rsidR="007F4BAE" w:rsidRPr="002567AE">
        <w:rPr>
          <w:b w:val="0"/>
          <w:spacing w:val="1"/>
          <w:sz w:val="20"/>
          <w:szCs w:val="20"/>
        </w:rPr>
        <w:t>El diputado Daniel Andrés Sibaja González hace uso de la palabra, para dar l</w:t>
      </w:r>
      <w:r w:rsidRPr="002567AE">
        <w:rPr>
          <w:b w:val="0"/>
          <w:sz w:val="20"/>
          <w:szCs w:val="20"/>
        </w:rPr>
        <w:t>ectura</w:t>
      </w:r>
      <w:r w:rsidRPr="002567AE">
        <w:rPr>
          <w:b w:val="0"/>
          <w:spacing w:val="1"/>
          <w:sz w:val="20"/>
          <w:szCs w:val="20"/>
        </w:rPr>
        <w:t xml:space="preserve"> </w:t>
      </w:r>
      <w:r w:rsidR="00B51DF5" w:rsidRPr="002567AE">
        <w:rPr>
          <w:b w:val="0"/>
          <w:spacing w:val="1"/>
          <w:sz w:val="20"/>
          <w:szCs w:val="20"/>
        </w:rPr>
        <w:t>a</w:t>
      </w:r>
      <w:r w:rsidRPr="002567AE">
        <w:rPr>
          <w:b w:val="0"/>
          <w:sz w:val="20"/>
          <w:szCs w:val="20"/>
        </w:rPr>
        <w:t>l</w:t>
      </w:r>
      <w:r w:rsidRPr="002567AE">
        <w:rPr>
          <w:b w:val="0"/>
          <w:spacing w:val="1"/>
          <w:sz w:val="20"/>
          <w:szCs w:val="20"/>
        </w:rPr>
        <w:t xml:space="preserve"> </w:t>
      </w:r>
      <w:r w:rsidRPr="002567AE">
        <w:rPr>
          <w:b w:val="0"/>
          <w:sz w:val="20"/>
          <w:szCs w:val="20"/>
        </w:rPr>
        <w:t>Punto</w:t>
      </w:r>
      <w:r w:rsidRPr="002567AE">
        <w:rPr>
          <w:b w:val="0"/>
          <w:spacing w:val="1"/>
          <w:sz w:val="20"/>
          <w:szCs w:val="20"/>
        </w:rPr>
        <w:t xml:space="preserve"> </w:t>
      </w:r>
      <w:r w:rsidRPr="002567AE">
        <w:rPr>
          <w:b w:val="0"/>
          <w:sz w:val="20"/>
          <w:szCs w:val="20"/>
        </w:rPr>
        <w:t>de</w:t>
      </w:r>
      <w:r w:rsidRPr="002567AE">
        <w:rPr>
          <w:b w:val="0"/>
          <w:spacing w:val="1"/>
          <w:sz w:val="20"/>
          <w:szCs w:val="20"/>
        </w:rPr>
        <w:t xml:space="preserve"> </w:t>
      </w:r>
      <w:r w:rsidRPr="002567AE">
        <w:rPr>
          <w:b w:val="0"/>
          <w:sz w:val="20"/>
          <w:szCs w:val="20"/>
        </w:rPr>
        <w:t>Acuerdo</w:t>
      </w:r>
      <w:r w:rsidRPr="002567AE">
        <w:rPr>
          <w:b w:val="0"/>
          <w:spacing w:val="1"/>
          <w:sz w:val="20"/>
          <w:szCs w:val="20"/>
        </w:rPr>
        <w:t xml:space="preserve"> </w:t>
      </w:r>
      <w:r w:rsidRPr="002567AE">
        <w:rPr>
          <w:b w:val="0"/>
          <w:sz w:val="20"/>
          <w:szCs w:val="20"/>
        </w:rPr>
        <w:t>de</w:t>
      </w:r>
      <w:r w:rsidRPr="002567AE">
        <w:rPr>
          <w:b w:val="0"/>
          <w:spacing w:val="1"/>
          <w:sz w:val="20"/>
          <w:szCs w:val="20"/>
        </w:rPr>
        <w:t xml:space="preserve"> </w:t>
      </w:r>
      <w:r w:rsidRPr="002567AE">
        <w:rPr>
          <w:b w:val="0"/>
          <w:sz w:val="20"/>
          <w:szCs w:val="20"/>
        </w:rPr>
        <w:t>urgente</w:t>
      </w:r>
      <w:r w:rsidRPr="002567AE">
        <w:rPr>
          <w:b w:val="0"/>
          <w:spacing w:val="1"/>
          <w:sz w:val="20"/>
          <w:szCs w:val="20"/>
        </w:rPr>
        <w:t xml:space="preserve"> </w:t>
      </w:r>
      <w:r w:rsidRPr="002567AE">
        <w:rPr>
          <w:b w:val="0"/>
          <w:sz w:val="20"/>
          <w:szCs w:val="20"/>
        </w:rPr>
        <w:t>y</w:t>
      </w:r>
      <w:r w:rsidRPr="002567AE">
        <w:rPr>
          <w:b w:val="0"/>
          <w:spacing w:val="1"/>
          <w:sz w:val="20"/>
          <w:szCs w:val="20"/>
        </w:rPr>
        <w:t xml:space="preserve"> </w:t>
      </w:r>
      <w:r w:rsidRPr="002567AE">
        <w:rPr>
          <w:b w:val="0"/>
          <w:sz w:val="20"/>
          <w:szCs w:val="20"/>
        </w:rPr>
        <w:t>obvia</w:t>
      </w:r>
      <w:r w:rsidRPr="002567AE">
        <w:rPr>
          <w:b w:val="0"/>
          <w:spacing w:val="1"/>
          <w:sz w:val="20"/>
          <w:szCs w:val="20"/>
        </w:rPr>
        <w:t xml:space="preserve"> </w:t>
      </w:r>
      <w:r w:rsidRPr="002567AE">
        <w:rPr>
          <w:b w:val="0"/>
          <w:sz w:val="20"/>
          <w:szCs w:val="20"/>
        </w:rPr>
        <w:t>resolución,</w:t>
      </w:r>
      <w:r w:rsidRPr="002567AE">
        <w:rPr>
          <w:b w:val="0"/>
          <w:spacing w:val="1"/>
          <w:sz w:val="20"/>
          <w:szCs w:val="20"/>
        </w:rPr>
        <w:t xml:space="preserve"> </w:t>
      </w:r>
      <w:r w:rsidRPr="002567AE">
        <w:rPr>
          <w:b w:val="0"/>
          <w:sz w:val="20"/>
          <w:szCs w:val="20"/>
        </w:rPr>
        <w:t>por</w:t>
      </w:r>
      <w:r w:rsidRPr="002567AE">
        <w:rPr>
          <w:b w:val="0"/>
          <w:spacing w:val="1"/>
          <w:sz w:val="20"/>
          <w:szCs w:val="20"/>
        </w:rPr>
        <w:t xml:space="preserve"> </w:t>
      </w:r>
      <w:r w:rsidRPr="002567AE">
        <w:rPr>
          <w:b w:val="0"/>
          <w:sz w:val="20"/>
          <w:szCs w:val="20"/>
        </w:rPr>
        <w:t>el</w:t>
      </w:r>
      <w:r w:rsidRPr="002567AE">
        <w:rPr>
          <w:b w:val="0"/>
          <w:spacing w:val="1"/>
          <w:sz w:val="20"/>
          <w:szCs w:val="20"/>
        </w:rPr>
        <w:t xml:space="preserve"> </w:t>
      </w:r>
      <w:r w:rsidRPr="002567AE">
        <w:rPr>
          <w:b w:val="0"/>
          <w:sz w:val="20"/>
          <w:szCs w:val="20"/>
        </w:rPr>
        <w:t>que</w:t>
      </w:r>
      <w:r w:rsidRPr="002567AE">
        <w:rPr>
          <w:b w:val="0"/>
          <w:spacing w:val="1"/>
          <w:sz w:val="20"/>
          <w:szCs w:val="20"/>
        </w:rPr>
        <w:t xml:space="preserve"> </w:t>
      </w:r>
      <w:r w:rsidRPr="002567AE">
        <w:rPr>
          <w:b w:val="0"/>
          <w:sz w:val="20"/>
          <w:szCs w:val="20"/>
        </w:rPr>
        <w:t>se</w:t>
      </w:r>
      <w:r w:rsidRPr="002567AE">
        <w:rPr>
          <w:b w:val="0"/>
          <w:spacing w:val="1"/>
          <w:sz w:val="20"/>
          <w:szCs w:val="20"/>
        </w:rPr>
        <w:t xml:space="preserve"> </w:t>
      </w:r>
      <w:r w:rsidRPr="002567AE">
        <w:rPr>
          <w:b w:val="0"/>
          <w:sz w:val="20"/>
          <w:szCs w:val="20"/>
        </w:rPr>
        <w:t>exhorta</w:t>
      </w:r>
      <w:r w:rsidRPr="002567AE">
        <w:rPr>
          <w:b w:val="0"/>
          <w:spacing w:val="1"/>
          <w:sz w:val="20"/>
          <w:szCs w:val="20"/>
        </w:rPr>
        <w:t xml:space="preserve"> </w:t>
      </w:r>
      <w:r w:rsidRPr="002567AE">
        <w:rPr>
          <w:b w:val="0"/>
          <w:sz w:val="20"/>
          <w:szCs w:val="20"/>
        </w:rPr>
        <w:t>respetuosamente</w:t>
      </w:r>
      <w:r w:rsidRPr="002567AE">
        <w:rPr>
          <w:b w:val="0"/>
          <w:spacing w:val="1"/>
          <w:sz w:val="20"/>
          <w:szCs w:val="20"/>
        </w:rPr>
        <w:t xml:space="preserve"> </w:t>
      </w:r>
      <w:r w:rsidRPr="002567AE">
        <w:rPr>
          <w:b w:val="0"/>
          <w:sz w:val="20"/>
          <w:szCs w:val="20"/>
        </w:rPr>
        <w:t>al</w:t>
      </w:r>
      <w:r w:rsidRPr="002567AE">
        <w:rPr>
          <w:b w:val="0"/>
          <w:spacing w:val="1"/>
          <w:sz w:val="20"/>
          <w:szCs w:val="20"/>
        </w:rPr>
        <w:t xml:space="preserve"> </w:t>
      </w:r>
      <w:r w:rsidRPr="002567AE">
        <w:rPr>
          <w:b w:val="0"/>
          <w:sz w:val="20"/>
          <w:szCs w:val="20"/>
        </w:rPr>
        <w:t>Presidente</w:t>
      </w:r>
      <w:r w:rsidRPr="002567AE">
        <w:rPr>
          <w:b w:val="0"/>
          <w:spacing w:val="1"/>
          <w:sz w:val="20"/>
          <w:szCs w:val="20"/>
        </w:rPr>
        <w:t xml:space="preserve"> </w:t>
      </w:r>
      <w:r w:rsidRPr="002567AE">
        <w:rPr>
          <w:b w:val="0"/>
          <w:sz w:val="20"/>
          <w:szCs w:val="20"/>
        </w:rPr>
        <w:t>Municipal</w:t>
      </w:r>
      <w:r w:rsidRPr="002567AE">
        <w:rPr>
          <w:b w:val="0"/>
          <w:spacing w:val="1"/>
          <w:sz w:val="20"/>
          <w:szCs w:val="20"/>
        </w:rPr>
        <w:t xml:space="preserve"> </w:t>
      </w:r>
      <w:r w:rsidRPr="002567AE">
        <w:rPr>
          <w:b w:val="0"/>
          <w:sz w:val="20"/>
          <w:szCs w:val="20"/>
        </w:rPr>
        <w:t>de</w:t>
      </w:r>
      <w:r w:rsidRPr="002567AE">
        <w:rPr>
          <w:b w:val="0"/>
          <w:spacing w:val="1"/>
          <w:sz w:val="20"/>
          <w:szCs w:val="20"/>
        </w:rPr>
        <w:t xml:space="preserve"> </w:t>
      </w:r>
      <w:r w:rsidRPr="002567AE">
        <w:rPr>
          <w:b w:val="0"/>
          <w:sz w:val="20"/>
          <w:szCs w:val="20"/>
        </w:rPr>
        <w:t>Ecatepec</w:t>
      </w:r>
      <w:r w:rsidRPr="002567AE">
        <w:rPr>
          <w:b w:val="0"/>
          <w:spacing w:val="1"/>
          <w:sz w:val="20"/>
          <w:szCs w:val="20"/>
        </w:rPr>
        <w:t xml:space="preserve"> </w:t>
      </w:r>
      <w:r w:rsidRPr="002567AE">
        <w:rPr>
          <w:b w:val="0"/>
          <w:sz w:val="20"/>
          <w:szCs w:val="20"/>
        </w:rPr>
        <w:t>de</w:t>
      </w:r>
      <w:r w:rsidRPr="002567AE">
        <w:rPr>
          <w:b w:val="0"/>
          <w:spacing w:val="1"/>
          <w:sz w:val="20"/>
          <w:szCs w:val="20"/>
        </w:rPr>
        <w:t xml:space="preserve"> </w:t>
      </w:r>
      <w:r w:rsidRPr="002567AE">
        <w:rPr>
          <w:b w:val="0"/>
          <w:sz w:val="20"/>
          <w:szCs w:val="20"/>
        </w:rPr>
        <w:t>Morelos</w:t>
      </w:r>
      <w:r w:rsidRPr="002567AE">
        <w:rPr>
          <w:b w:val="0"/>
          <w:spacing w:val="1"/>
          <w:sz w:val="20"/>
          <w:szCs w:val="20"/>
        </w:rPr>
        <w:t xml:space="preserve"> </w:t>
      </w:r>
      <w:r w:rsidRPr="002567AE">
        <w:rPr>
          <w:b w:val="0"/>
          <w:sz w:val="20"/>
          <w:szCs w:val="20"/>
        </w:rPr>
        <w:t>del</w:t>
      </w:r>
      <w:r w:rsidRPr="002567AE">
        <w:rPr>
          <w:b w:val="0"/>
          <w:spacing w:val="1"/>
          <w:sz w:val="20"/>
          <w:szCs w:val="20"/>
        </w:rPr>
        <w:t xml:space="preserve"> </w:t>
      </w:r>
      <w:r w:rsidRPr="002567AE">
        <w:rPr>
          <w:b w:val="0"/>
          <w:sz w:val="20"/>
          <w:szCs w:val="20"/>
        </w:rPr>
        <w:t>Estado</w:t>
      </w:r>
      <w:r w:rsidRPr="002567AE">
        <w:rPr>
          <w:b w:val="0"/>
          <w:spacing w:val="1"/>
          <w:sz w:val="20"/>
          <w:szCs w:val="20"/>
        </w:rPr>
        <w:t xml:space="preserve"> </w:t>
      </w:r>
      <w:r w:rsidRPr="002567AE">
        <w:rPr>
          <w:b w:val="0"/>
          <w:sz w:val="20"/>
          <w:szCs w:val="20"/>
        </w:rPr>
        <w:t>de</w:t>
      </w:r>
      <w:r w:rsidRPr="002567AE">
        <w:rPr>
          <w:b w:val="0"/>
          <w:spacing w:val="1"/>
          <w:sz w:val="20"/>
          <w:szCs w:val="20"/>
        </w:rPr>
        <w:t xml:space="preserve"> </w:t>
      </w:r>
      <w:r w:rsidRPr="002567AE">
        <w:rPr>
          <w:b w:val="0"/>
          <w:sz w:val="20"/>
          <w:szCs w:val="20"/>
        </w:rPr>
        <w:t>México,</w:t>
      </w:r>
      <w:r w:rsidRPr="002567AE">
        <w:rPr>
          <w:b w:val="0"/>
          <w:spacing w:val="1"/>
          <w:sz w:val="20"/>
          <w:szCs w:val="20"/>
        </w:rPr>
        <w:t xml:space="preserve"> </w:t>
      </w:r>
      <w:r w:rsidRPr="002567AE">
        <w:rPr>
          <w:b w:val="0"/>
          <w:sz w:val="20"/>
          <w:szCs w:val="20"/>
        </w:rPr>
        <w:t>Ciudadano</w:t>
      </w:r>
      <w:r w:rsidRPr="002567AE">
        <w:rPr>
          <w:b w:val="0"/>
          <w:spacing w:val="1"/>
          <w:sz w:val="20"/>
          <w:szCs w:val="20"/>
        </w:rPr>
        <w:t xml:space="preserve"> </w:t>
      </w:r>
      <w:r w:rsidRPr="002567AE">
        <w:rPr>
          <w:b w:val="0"/>
          <w:sz w:val="20"/>
          <w:szCs w:val="20"/>
        </w:rPr>
        <w:t>Luis Fernando</w:t>
      </w:r>
      <w:r w:rsidRPr="002567AE">
        <w:rPr>
          <w:b w:val="0"/>
          <w:spacing w:val="1"/>
          <w:sz w:val="20"/>
          <w:szCs w:val="20"/>
        </w:rPr>
        <w:t xml:space="preserve"> </w:t>
      </w:r>
      <w:r w:rsidRPr="002567AE">
        <w:rPr>
          <w:b w:val="0"/>
          <w:sz w:val="20"/>
          <w:szCs w:val="20"/>
        </w:rPr>
        <w:t>Vilchis</w:t>
      </w:r>
      <w:r w:rsidRPr="002567AE">
        <w:rPr>
          <w:b w:val="0"/>
          <w:spacing w:val="1"/>
          <w:sz w:val="20"/>
          <w:szCs w:val="20"/>
        </w:rPr>
        <w:t xml:space="preserve"> </w:t>
      </w:r>
      <w:r w:rsidRPr="002567AE">
        <w:rPr>
          <w:b w:val="0"/>
          <w:sz w:val="20"/>
          <w:szCs w:val="20"/>
        </w:rPr>
        <w:t>Contreras,</w:t>
      </w:r>
      <w:r w:rsidRPr="002567AE">
        <w:rPr>
          <w:b w:val="0"/>
          <w:spacing w:val="1"/>
          <w:sz w:val="20"/>
          <w:szCs w:val="20"/>
        </w:rPr>
        <w:t xml:space="preserve"> </w:t>
      </w:r>
      <w:r w:rsidRPr="002567AE">
        <w:rPr>
          <w:b w:val="0"/>
          <w:sz w:val="20"/>
          <w:szCs w:val="20"/>
        </w:rPr>
        <w:t>para</w:t>
      </w:r>
      <w:r w:rsidRPr="002567AE">
        <w:rPr>
          <w:b w:val="0"/>
          <w:spacing w:val="1"/>
          <w:sz w:val="20"/>
          <w:szCs w:val="20"/>
        </w:rPr>
        <w:t xml:space="preserve"> </w:t>
      </w:r>
      <w:r w:rsidRPr="002567AE">
        <w:rPr>
          <w:b w:val="0"/>
          <w:sz w:val="20"/>
          <w:szCs w:val="20"/>
        </w:rPr>
        <w:t>que</w:t>
      </w:r>
      <w:r w:rsidRPr="002567AE">
        <w:rPr>
          <w:b w:val="0"/>
          <w:spacing w:val="1"/>
          <w:sz w:val="20"/>
          <w:szCs w:val="20"/>
        </w:rPr>
        <w:t xml:space="preserve"> </w:t>
      </w:r>
      <w:r w:rsidRPr="002567AE">
        <w:rPr>
          <w:b w:val="0"/>
          <w:sz w:val="20"/>
          <w:szCs w:val="20"/>
        </w:rPr>
        <w:t>cesen</w:t>
      </w:r>
      <w:r w:rsidRPr="002567AE">
        <w:rPr>
          <w:b w:val="0"/>
          <w:spacing w:val="2"/>
          <w:sz w:val="20"/>
          <w:szCs w:val="20"/>
        </w:rPr>
        <w:t xml:space="preserve"> </w:t>
      </w:r>
      <w:r w:rsidRPr="002567AE">
        <w:rPr>
          <w:b w:val="0"/>
          <w:sz w:val="20"/>
          <w:szCs w:val="20"/>
        </w:rPr>
        <w:t>los</w:t>
      </w:r>
      <w:r w:rsidRPr="002567AE">
        <w:rPr>
          <w:b w:val="0"/>
          <w:spacing w:val="2"/>
          <w:sz w:val="20"/>
          <w:szCs w:val="20"/>
        </w:rPr>
        <w:t xml:space="preserve"> </w:t>
      </w:r>
      <w:r w:rsidRPr="002567AE">
        <w:rPr>
          <w:b w:val="0"/>
          <w:sz w:val="20"/>
          <w:szCs w:val="20"/>
        </w:rPr>
        <w:t>actos de</w:t>
      </w:r>
      <w:r w:rsidRPr="002567AE">
        <w:rPr>
          <w:b w:val="0"/>
          <w:spacing w:val="4"/>
          <w:sz w:val="20"/>
          <w:szCs w:val="20"/>
        </w:rPr>
        <w:t xml:space="preserve"> </w:t>
      </w:r>
      <w:r w:rsidRPr="002567AE">
        <w:rPr>
          <w:b w:val="0"/>
          <w:sz w:val="20"/>
          <w:szCs w:val="20"/>
        </w:rPr>
        <w:t>hostigamiento</w:t>
      </w:r>
      <w:r w:rsidRPr="002567AE">
        <w:rPr>
          <w:b w:val="0"/>
          <w:spacing w:val="2"/>
          <w:sz w:val="20"/>
          <w:szCs w:val="20"/>
        </w:rPr>
        <w:t xml:space="preserve"> </w:t>
      </w:r>
      <w:r w:rsidRPr="002567AE">
        <w:rPr>
          <w:b w:val="0"/>
          <w:sz w:val="20"/>
          <w:szCs w:val="20"/>
        </w:rPr>
        <w:t>y</w:t>
      </w:r>
      <w:r w:rsidRPr="002567AE">
        <w:rPr>
          <w:b w:val="0"/>
          <w:spacing w:val="1"/>
          <w:sz w:val="20"/>
          <w:szCs w:val="20"/>
        </w:rPr>
        <w:t xml:space="preserve"> </w:t>
      </w:r>
      <w:r w:rsidRPr="002567AE">
        <w:rPr>
          <w:b w:val="0"/>
          <w:sz w:val="20"/>
          <w:szCs w:val="20"/>
        </w:rPr>
        <w:t>molestia</w:t>
      </w:r>
      <w:r w:rsidRPr="002567AE">
        <w:rPr>
          <w:b w:val="0"/>
          <w:spacing w:val="2"/>
          <w:sz w:val="20"/>
          <w:szCs w:val="20"/>
        </w:rPr>
        <w:t xml:space="preserve"> </w:t>
      </w:r>
      <w:r w:rsidRPr="002567AE">
        <w:rPr>
          <w:b w:val="0"/>
          <w:sz w:val="20"/>
          <w:szCs w:val="20"/>
        </w:rPr>
        <w:t>hacia</w:t>
      </w:r>
      <w:r w:rsidRPr="002567AE">
        <w:rPr>
          <w:b w:val="0"/>
          <w:spacing w:val="3"/>
          <w:sz w:val="20"/>
          <w:szCs w:val="20"/>
        </w:rPr>
        <w:t xml:space="preserve"> </w:t>
      </w:r>
      <w:r w:rsidRPr="002567AE">
        <w:rPr>
          <w:b w:val="0"/>
          <w:sz w:val="20"/>
          <w:szCs w:val="20"/>
        </w:rPr>
        <w:t>los</w:t>
      </w:r>
      <w:r w:rsidRPr="002567AE">
        <w:rPr>
          <w:b w:val="0"/>
          <w:spacing w:val="2"/>
          <w:sz w:val="20"/>
          <w:szCs w:val="20"/>
        </w:rPr>
        <w:t xml:space="preserve"> </w:t>
      </w:r>
      <w:r w:rsidRPr="002567AE">
        <w:rPr>
          <w:b w:val="0"/>
          <w:sz w:val="20"/>
          <w:szCs w:val="20"/>
        </w:rPr>
        <w:t xml:space="preserve">integrantes del cabildo y la ciudadanía en general, presentado por el </w:t>
      </w:r>
      <w:r w:rsidR="00B51DF5" w:rsidRPr="002567AE">
        <w:rPr>
          <w:b w:val="0"/>
          <w:sz w:val="20"/>
          <w:szCs w:val="20"/>
        </w:rPr>
        <w:t>propio d</w:t>
      </w:r>
      <w:r w:rsidRPr="002567AE">
        <w:rPr>
          <w:b w:val="0"/>
          <w:sz w:val="20"/>
          <w:szCs w:val="20"/>
        </w:rPr>
        <w:t xml:space="preserve">iputado </w:t>
      </w:r>
      <w:r w:rsidR="00B51DF5" w:rsidRPr="002567AE">
        <w:rPr>
          <w:b w:val="0"/>
          <w:sz w:val="20"/>
          <w:szCs w:val="20"/>
        </w:rPr>
        <w:t>y los diputados</w:t>
      </w:r>
      <w:r w:rsidRPr="002567AE">
        <w:rPr>
          <w:b w:val="0"/>
          <w:spacing w:val="1"/>
          <w:sz w:val="20"/>
          <w:szCs w:val="20"/>
        </w:rPr>
        <w:t xml:space="preserve"> </w:t>
      </w:r>
      <w:r w:rsidR="002567AE" w:rsidRPr="002567AE">
        <w:rPr>
          <w:b w:val="0"/>
          <w:sz w:val="20"/>
          <w:szCs w:val="20"/>
        </w:rPr>
        <w:t>Faustino</w:t>
      </w:r>
      <w:r w:rsidR="002567AE" w:rsidRPr="002567AE">
        <w:rPr>
          <w:b w:val="0"/>
          <w:spacing w:val="57"/>
          <w:sz w:val="20"/>
          <w:szCs w:val="20"/>
        </w:rPr>
        <w:t xml:space="preserve"> </w:t>
      </w:r>
      <w:r w:rsidR="002567AE" w:rsidRPr="002567AE">
        <w:rPr>
          <w:b w:val="0"/>
          <w:sz w:val="20"/>
          <w:szCs w:val="20"/>
        </w:rPr>
        <w:t>de</w:t>
      </w:r>
      <w:r w:rsidR="002567AE" w:rsidRPr="002567AE">
        <w:rPr>
          <w:b w:val="0"/>
          <w:spacing w:val="59"/>
          <w:sz w:val="20"/>
          <w:szCs w:val="20"/>
        </w:rPr>
        <w:t xml:space="preserve"> </w:t>
      </w:r>
      <w:r w:rsidR="002567AE" w:rsidRPr="002567AE">
        <w:rPr>
          <w:b w:val="0"/>
          <w:sz w:val="20"/>
          <w:szCs w:val="20"/>
        </w:rPr>
        <w:t>la</w:t>
      </w:r>
      <w:r w:rsidR="002567AE" w:rsidRPr="002567AE">
        <w:rPr>
          <w:b w:val="0"/>
          <w:spacing w:val="65"/>
          <w:sz w:val="20"/>
          <w:szCs w:val="20"/>
        </w:rPr>
        <w:t xml:space="preserve"> </w:t>
      </w:r>
      <w:r w:rsidR="002567AE" w:rsidRPr="002567AE">
        <w:rPr>
          <w:b w:val="0"/>
          <w:sz w:val="20"/>
          <w:szCs w:val="20"/>
        </w:rPr>
        <w:t>Cruz</w:t>
      </w:r>
      <w:r w:rsidR="002567AE" w:rsidRPr="002567AE">
        <w:rPr>
          <w:b w:val="0"/>
          <w:spacing w:val="58"/>
          <w:sz w:val="20"/>
          <w:szCs w:val="20"/>
        </w:rPr>
        <w:t xml:space="preserve"> </w:t>
      </w:r>
      <w:r w:rsidR="002567AE" w:rsidRPr="002567AE">
        <w:rPr>
          <w:b w:val="0"/>
          <w:sz w:val="20"/>
          <w:szCs w:val="20"/>
        </w:rPr>
        <w:t>Pérez,</w:t>
      </w:r>
      <w:r w:rsidR="002567AE" w:rsidRPr="002567AE">
        <w:rPr>
          <w:b w:val="0"/>
          <w:spacing w:val="-63"/>
          <w:sz w:val="20"/>
          <w:szCs w:val="20"/>
        </w:rPr>
        <w:t xml:space="preserve"> </w:t>
      </w:r>
      <w:r w:rsidR="002567AE" w:rsidRPr="002567AE">
        <w:rPr>
          <w:b w:val="0"/>
          <w:sz w:val="20"/>
          <w:szCs w:val="20"/>
        </w:rPr>
        <w:t>Azucena</w:t>
      </w:r>
      <w:r w:rsidR="002567AE" w:rsidRPr="002567AE">
        <w:rPr>
          <w:b w:val="0"/>
          <w:spacing w:val="1"/>
          <w:sz w:val="20"/>
          <w:szCs w:val="20"/>
        </w:rPr>
        <w:t xml:space="preserve"> </w:t>
      </w:r>
      <w:r w:rsidR="002567AE" w:rsidRPr="002567AE">
        <w:rPr>
          <w:b w:val="0"/>
          <w:sz w:val="20"/>
          <w:szCs w:val="20"/>
        </w:rPr>
        <w:t>Cisneros</w:t>
      </w:r>
      <w:r w:rsidR="002567AE" w:rsidRPr="002567AE">
        <w:rPr>
          <w:b w:val="0"/>
          <w:spacing w:val="-1"/>
          <w:sz w:val="20"/>
          <w:szCs w:val="20"/>
        </w:rPr>
        <w:t xml:space="preserve"> </w:t>
      </w:r>
      <w:r w:rsidR="002567AE" w:rsidRPr="002567AE">
        <w:rPr>
          <w:b w:val="0"/>
          <w:sz w:val="20"/>
          <w:szCs w:val="20"/>
        </w:rPr>
        <w:t>Coss,</w:t>
      </w:r>
      <w:r w:rsidR="002567AE" w:rsidRPr="002567AE">
        <w:rPr>
          <w:b w:val="0"/>
          <w:spacing w:val="-2"/>
          <w:sz w:val="20"/>
          <w:szCs w:val="20"/>
        </w:rPr>
        <w:t xml:space="preserve"> </w:t>
      </w:r>
      <w:r w:rsidR="002567AE" w:rsidRPr="002567AE">
        <w:rPr>
          <w:b w:val="0"/>
          <w:sz w:val="20"/>
          <w:szCs w:val="20"/>
        </w:rPr>
        <w:t>Elba</w:t>
      </w:r>
      <w:r w:rsidR="002567AE" w:rsidRPr="002567AE">
        <w:rPr>
          <w:b w:val="0"/>
          <w:spacing w:val="2"/>
          <w:sz w:val="20"/>
          <w:szCs w:val="20"/>
        </w:rPr>
        <w:t xml:space="preserve"> </w:t>
      </w:r>
      <w:r w:rsidR="002567AE" w:rsidRPr="002567AE">
        <w:rPr>
          <w:b w:val="0"/>
          <w:sz w:val="20"/>
          <w:szCs w:val="20"/>
        </w:rPr>
        <w:t>Aldana</w:t>
      </w:r>
      <w:r w:rsidR="002567AE" w:rsidRPr="002567AE">
        <w:rPr>
          <w:b w:val="0"/>
          <w:spacing w:val="1"/>
          <w:sz w:val="20"/>
          <w:szCs w:val="20"/>
        </w:rPr>
        <w:t xml:space="preserve"> </w:t>
      </w:r>
      <w:r w:rsidR="002567AE" w:rsidRPr="002567AE">
        <w:rPr>
          <w:b w:val="0"/>
          <w:sz w:val="20"/>
          <w:szCs w:val="20"/>
        </w:rPr>
        <w:t>Duarte,</w:t>
      </w:r>
      <w:r w:rsidR="002567AE" w:rsidRPr="002567AE">
        <w:rPr>
          <w:b w:val="0"/>
          <w:spacing w:val="1"/>
          <w:sz w:val="20"/>
          <w:szCs w:val="20"/>
        </w:rPr>
        <w:t xml:space="preserve"> </w:t>
      </w:r>
      <w:r w:rsidR="002567AE" w:rsidRPr="002567AE">
        <w:rPr>
          <w:b w:val="0"/>
          <w:sz w:val="20"/>
          <w:szCs w:val="20"/>
        </w:rPr>
        <w:t>Camilo</w:t>
      </w:r>
      <w:r w:rsidR="002567AE" w:rsidRPr="002567AE">
        <w:rPr>
          <w:b w:val="0"/>
          <w:spacing w:val="-2"/>
          <w:sz w:val="20"/>
          <w:szCs w:val="20"/>
        </w:rPr>
        <w:t xml:space="preserve"> </w:t>
      </w:r>
      <w:r w:rsidR="002567AE" w:rsidRPr="002567AE">
        <w:rPr>
          <w:b w:val="0"/>
          <w:sz w:val="20"/>
          <w:szCs w:val="20"/>
        </w:rPr>
        <w:t>Murillo</w:t>
      </w:r>
      <w:r w:rsidR="002567AE" w:rsidRPr="002567AE">
        <w:rPr>
          <w:b w:val="0"/>
          <w:spacing w:val="1"/>
          <w:sz w:val="20"/>
          <w:szCs w:val="20"/>
        </w:rPr>
        <w:t xml:space="preserve"> </w:t>
      </w:r>
      <w:r w:rsidR="002567AE" w:rsidRPr="002567AE">
        <w:rPr>
          <w:b w:val="0"/>
          <w:sz w:val="20"/>
          <w:szCs w:val="20"/>
        </w:rPr>
        <w:t>Zavala</w:t>
      </w:r>
      <w:r w:rsidR="002567AE" w:rsidRPr="002567AE">
        <w:rPr>
          <w:b w:val="0"/>
          <w:spacing w:val="-1"/>
          <w:sz w:val="20"/>
          <w:szCs w:val="20"/>
        </w:rPr>
        <w:t xml:space="preserve"> </w:t>
      </w:r>
      <w:r w:rsidR="002567AE" w:rsidRPr="002567AE">
        <w:rPr>
          <w:b w:val="0"/>
          <w:sz w:val="20"/>
          <w:szCs w:val="20"/>
        </w:rPr>
        <w:t>y</w:t>
      </w:r>
      <w:r w:rsidR="002567AE" w:rsidRPr="002567AE">
        <w:rPr>
          <w:b w:val="0"/>
          <w:spacing w:val="1"/>
          <w:sz w:val="20"/>
          <w:szCs w:val="20"/>
        </w:rPr>
        <w:t xml:space="preserve"> </w:t>
      </w:r>
      <w:r w:rsidR="002567AE" w:rsidRPr="002567AE">
        <w:rPr>
          <w:b w:val="0"/>
          <w:sz w:val="20"/>
          <w:szCs w:val="20"/>
        </w:rPr>
        <w:t>Luz</w:t>
      </w:r>
      <w:r w:rsidR="002567AE" w:rsidRPr="002567AE">
        <w:rPr>
          <w:b w:val="0"/>
          <w:spacing w:val="-3"/>
          <w:sz w:val="20"/>
          <w:szCs w:val="20"/>
        </w:rPr>
        <w:t xml:space="preserve"> </w:t>
      </w:r>
      <w:r w:rsidR="002567AE" w:rsidRPr="002567AE">
        <w:rPr>
          <w:b w:val="0"/>
          <w:sz w:val="20"/>
          <w:szCs w:val="20"/>
        </w:rPr>
        <w:t>Ma. Hernández</w:t>
      </w:r>
      <w:r w:rsidR="002567AE" w:rsidRPr="002567AE">
        <w:rPr>
          <w:b w:val="0"/>
          <w:spacing w:val="31"/>
          <w:sz w:val="20"/>
          <w:szCs w:val="20"/>
        </w:rPr>
        <w:t xml:space="preserve"> </w:t>
      </w:r>
      <w:r w:rsidR="002567AE" w:rsidRPr="002567AE">
        <w:rPr>
          <w:b w:val="0"/>
          <w:sz w:val="20"/>
          <w:szCs w:val="20"/>
        </w:rPr>
        <w:t>Bermúdez,</w:t>
      </w:r>
      <w:r w:rsidR="002567AE" w:rsidRPr="002567AE">
        <w:rPr>
          <w:b w:val="0"/>
          <w:spacing w:val="32"/>
          <w:sz w:val="20"/>
          <w:szCs w:val="20"/>
        </w:rPr>
        <w:t xml:space="preserve"> </w:t>
      </w:r>
      <w:r w:rsidR="002567AE" w:rsidRPr="002567AE">
        <w:rPr>
          <w:b w:val="0"/>
          <w:sz w:val="20"/>
          <w:szCs w:val="20"/>
        </w:rPr>
        <w:t>integrantes</w:t>
      </w:r>
      <w:r w:rsidR="002567AE" w:rsidRPr="002567AE">
        <w:rPr>
          <w:b w:val="0"/>
          <w:spacing w:val="29"/>
          <w:sz w:val="20"/>
          <w:szCs w:val="20"/>
        </w:rPr>
        <w:t xml:space="preserve"> </w:t>
      </w:r>
      <w:r w:rsidR="002567AE" w:rsidRPr="002567AE">
        <w:rPr>
          <w:b w:val="0"/>
          <w:sz w:val="20"/>
          <w:szCs w:val="20"/>
        </w:rPr>
        <w:t>del</w:t>
      </w:r>
      <w:r w:rsidR="002567AE" w:rsidRPr="002567AE">
        <w:rPr>
          <w:b w:val="0"/>
          <w:spacing w:val="29"/>
          <w:sz w:val="20"/>
          <w:szCs w:val="20"/>
        </w:rPr>
        <w:t xml:space="preserve"> </w:t>
      </w:r>
      <w:r w:rsidR="002567AE" w:rsidRPr="002567AE">
        <w:rPr>
          <w:b w:val="0"/>
          <w:sz w:val="20"/>
          <w:szCs w:val="20"/>
        </w:rPr>
        <w:t>Grupo</w:t>
      </w:r>
      <w:r w:rsidR="002567AE" w:rsidRPr="002567AE">
        <w:rPr>
          <w:b w:val="0"/>
          <w:spacing w:val="30"/>
          <w:sz w:val="20"/>
          <w:szCs w:val="20"/>
        </w:rPr>
        <w:t xml:space="preserve"> </w:t>
      </w:r>
      <w:r w:rsidR="002567AE" w:rsidRPr="002567AE">
        <w:rPr>
          <w:b w:val="0"/>
          <w:sz w:val="20"/>
          <w:szCs w:val="20"/>
        </w:rPr>
        <w:t>Parlamentario</w:t>
      </w:r>
      <w:r w:rsidR="002567AE" w:rsidRPr="002567AE">
        <w:rPr>
          <w:b w:val="0"/>
          <w:spacing w:val="30"/>
          <w:sz w:val="20"/>
          <w:szCs w:val="20"/>
        </w:rPr>
        <w:t xml:space="preserve"> </w:t>
      </w:r>
      <w:r w:rsidR="002567AE" w:rsidRPr="002567AE">
        <w:rPr>
          <w:b w:val="0"/>
          <w:sz w:val="20"/>
          <w:szCs w:val="20"/>
        </w:rPr>
        <w:t>del PM</w:t>
      </w:r>
      <w:r w:rsidR="002567AE" w:rsidRPr="002567AE">
        <w:rPr>
          <w:b w:val="0"/>
          <w:spacing w:val="31"/>
          <w:sz w:val="20"/>
          <w:szCs w:val="20"/>
        </w:rPr>
        <w:t xml:space="preserve"> </w:t>
      </w:r>
      <w:r w:rsidR="002567AE" w:rsidRPr="002567AE">
        <w:rPr>
          <w:b w:val="0"/>
          <w:sz w:val="20"/>
          <w:szCs w:val="20"/>
        </w:rPr>
        <w:t>y</w:t>
      </w:r>
      <w:r w:rsidR="002567AE" w:rsidRPr="002567AE">
        <w:rPr>
          <w:b w:val="0"/>
          <w:spacing w:val="29"/>
          <w:sz w:val="20"/>
          <w:szCs w:val="20"/>
        </w:rPr>
        <w:t xml:space="preserve"> </w:t>
      </w:r>
      <w:r w:rsidR="002567AE" w:rsidRPr="002567AE">
        <w:rPr>
          <w:b w:val="0"/>
          <w:sz w:val="20"/>
          <w:szCs w:val="20"/>
        </w:rPr>
        <w:t>por los Diputados Mario Ariel Juárez Rodríguez, Emiliano Aguirre Cruz, Maurilio Hernández González, Mónica Angélica Álvarez Nemer, Gerardo Ulloa Pérez, Yesica Yanet Rojas Hernández, Nazario Gutiérrez Martínez, Abraham Saroné Campos, Alicia Mercado Moreno y Beatriz García Villegas.</w:t>
      </w:r>
      <w:r w:rsidR="00B51DF5" w:rsidRPr="002567AE">
        <w:rPr>
          <w:b w:val="0"/>
          <w:sz w:val="20"/>
          <w:szCs w:val="20"/>
        </w:rPr>
        <w:t xml:space="preserve"> </w:t>
      </w:r>
      <w:r w:rsidR="000C687E" w:rsidRPr="002567AE">
        <w:rPr>
          <w:b w:val="0"/>
          <w:sz w:val="20"/>
          <w:szCs w:val="20"/>
        </w:rPr>
        <w:t>Solicita la dispensa del trámite de dictamen.</w:t>
      </w:r>
    </w:p>
    <w:p w:rsidR="000C687E" w:rsidRPr="002567AE" w:rsidRDefault="000C687E" w:rsidP="002567AE">
      <w:pPr>
        <w:pStyle w:val="Default"/>
        <w:contextualSpacing/>
        <w:jc w:val="both"/>
        <w:rPr>
          <w:color w:val="auto"/>
          <w:sz w:val="20"/>
          <w:szCs w:val="20"/>
        </w:rPr>
      </w:pPr>
    </w:p>
    <w:p w:rsidR="000C687E" w:rsidRPr="002567AE" w:rsidRDefault="00CA4B07" w:rsidP="002567AE">
      <w:pPr>
        <w:spacing w:line="240" w:lineRule="auto"/>
        <w:ind w:right="118"/>
        <w:contextualSpacing/>
        <w:jc w:val="both"/>
        <w:rPr>
          <w:rFonts w:ascii="Arial" w:hAnsi="Arial" w:cs="Arial"/>
          <w:sz w:val="20"/>
          <w:szCs w:val="20"/>
        </w:rPr>
      </w:pPr>
      <w:r w:rsidRPr="002567AE">
        <w:rPr>
          <w:rFonts w:ascii="Arial" w:hAnsi="Arial" w:cs="Arial"/>
          <w:sz w:val="20"/>
          <w:szCs w:val="20"/>
        </w:rPr>
        <w:t xml:space="preserve">Para hablar sobre el </w:t>
      </w:r>
      <w:r w:rsidR="00CB6134" w:rsidRPr="002567AE">
        <w:rPr>
          <w:rFonts w:ascii="Arial" w:hAnsi="Arial" w:cs="Arial"/>
          <w:sz w:val="20"/>
          <w:szCs w:val="20"/>
        </w:rPr>
        <w:t xml:space="preserve">Punto </w:t>
      </w:r>
      <w:r w:rsidRPr="002567AE">
        <w:rPr>
          <w:rFonts w:ascii="Arial" w:hAnsi="Arial" w:cs="Arial"/>
          <w:sz w:val="20"/>
          <w:szCs w:val="20"/>
        </w:rPr>
        <w:t xml:space="preserve">de </w:t>
      </w:r>
      <w:r w:rsidR="00CB6134" w:rsidRPr="002567AE">
        <w:rPr>
          <w:rFonts w:ascii="Arial" w:hAnsi="Arial" w:cs="Arial"/>
          <w:sz w:val="20"/>
          <w:szCs w:val="20"/>
        </w:rPr>
        <w:t>Acuerdo</w:t>
      </w:r>
      <w:r w:rsidRPr="002567AE">
        <w:rPr>
          <w:rFonts w:ascii="Arial" w:hAnsi="Arial" w:cs="Arial"/>
          <w:sz w:val="20"/>
          <w:szCs w:val="20"/>
        </w:rPr>
        <w:t>, hace uso de la palabra el diputado Francisco Javier Santos Arreola.</w:t>
      </w:r>
      <w:r w:rsidR="000C687E" w:rsidRPr="002567AE">
        <w:rPr>
          <w:rFonts w:ascii="Arial" w:hAnsi="Arial" w:cs="Arial"/>
          <w:sz w:val="20"/>
          <w:szCs w:val="20"/>
        </w:rPr>
        <w:t xml:space="preserve"> </w:t>
      </w:r>
    </w:p>
    <w:p w:rsidR="000C687E" w:rsidRPr="002567AE" w:rsidRDefault="000C687E" w:rsidP="002567AE">
      <w:pPr>
        <w:spacing w:line="240" w:lineRule="auto"/>
        <w:ind w:right="118"/>
        <w:contextualSpacing/>
        <w:jc w:val="both"/>
        <w:rPr>
          <w:rFonts w:ascii="Arial" w:hAnsi="Arial" w:cs="Arial"/>
          <w:sz w:val="20"/>
          <w:szCs w:val="20"/>
        </w:rPr>
      </w:pPr>
    </w:p>
    <w:p w:rsidR="000C687E" w:rsidRPr="002567AE" w:rsidRDefault="000C687E" w:rsidP="002567AE">
      <w:pPr>
        <w:spacing w:line="240" w:lineRule="auto"/>
        <w:ind w:right="118"/>
        <w:contextualSpacing/>
        <w:jc w:val="both"/>
        <w:rPr>
          <w:rFonts w:ascii="Arial" w:hAnsi="Arial" w:cs="Arial"/>
          <w:sz w:val="20"/>
          <w:szCs w:val="20"/>
        </w:rPr>
      </w:pPr>
      <w:r w:rsidRPr="002567AE">
        <w:rPr>
          <w:rFonts w:ascii="Arial" w:hAnsi="Arial" w:cs="Arial"/>
          <w:sz w:val="20"/>
          <w:szCs w:val="20"/>
        </w:rPr>
        <w:t xml:space="preserve">Es aprobada la dispensa del trámite de dictamen, por unanimidad de votos. </w:t>
      </w:r>
    </w:p>
    <w:p w:rsidR="000C687E" w:rsidRPr="002567AE" w:rsidRDefault="000C687E" w:rsidP="002567AE">
      <w:pPr>
        <w:spacing w:line="240" w:lineRule="auto"/>
        <w:ind w:right="118"/>
        <w:contextualSpacing/>
        <w:jc w:val="both"/>
        <w:rPr>
          <w:rFonts w:ascii="Arial" w:hAnsi="Arial" w:cs="Arial"/>
          <w:sz w:val="20"/>
          <w:szCs w:val="20"/>
        </w:rPr>
      </w:pPr>
    </w:p>
    <w:p w:rsidR="000C687E" w:rsidRPr="002567AE" w:rsidRDefault="000C687E" w:rsidP="002567AE">
      <w:pPr>
        <w:spacing w:line="240" w:lineRule="auto"/>
        <w:ind w:right="118"/>
        <w:contextualSpacing/>
        <w:jc w:val="both"/>
        <w:rPr>
          <w:rFonts w:ascii="Arial" w:hAnsi="Arial" w:cs="Arial"/>
          <w:sz w:val="20"/>
          <w:szCs w:val="20"/>
        </w:rPr>
      </w:pPr>
      <w:r w:rsidRPr="002567AE">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567AE">
        <w:rPr>
          <w:rFonts w:ascii="Arial" w:hAnsi="Arial" w:cs="Arial"/>
          <w:sz w:val="20"/>
          <w:szCs w:val="20"/>
        </w:rPr>
        <w:t xml:space="preserve">. </w:t>
      </w:r>
    </w:p>
    <w:p w:rsidR="0043411E" w:rsidRPr="002567AE" w:rsidRDefault="00220EA4" w:rsidP="002567AE">
      <w:pPr>
        <w:pStyle w:val="Default"/>
        <w:contextualSpacing/>
        <w:jc w:val="both"/>
        <w:rPr>
          <w:color w:val="auto"/>
          <w:sz w:val="20"/>
          <w:szCs w:val="20"/>
        </w:rPr>
      </w:pPr>
      <w:r w:rsidRPr="002567AE">
        <w:rPr>
          <w:color w:val="auto"/>
          <w:sz w:val="20"/>
          <w:szCs w:val="20"/>
        </w:rPr>
        <w:t>14.-</w:t>
      </w:r>
      <w:r w:rsidRPr="002567AE">
        <w:rPr>
          <w:color w:val="auto"/>
          <w:spacing w:val="1"/>
          <w:sz w:val="20"/>
          <w:szCs w:val="20"/>
        </w:rPr>
        <w:t xml:space="preserve"> </w:t>
      </w:r>
      <w:r w:rsidRPr="002567AE">
        <w:rPr>
          <w:color w:val="auto"/>
          <w:sz w:val="20"/>
          <w:szCs w:val="20"/>
        </w:rPr>
        <w:t>L</w:t>
      </w:r>
      <w:r w:rsidR="004263C9" w:rsidRPr="002567AE">
        <w:rPr>
          <w:color w:val="auto"/>
          <w:sz w:val="20"/>
          <w:szCs w:val="20"/>
        </w:rPr>
        <w:t>a diputada Azucena Cisneros Coss hace uso de la palabra, para dar l</w:t>
      </w:r>
      <w:r w:rsidRPr="002567AE">
        <w:rPr>
          <w:color w:val="auto"/>
          <w:sz w:val="20"/>
          <w:szCs w:val="20"/>
        </w:rPr>
        <w:t>ectura</w:t>
      </w:r>
      <w:r w:rsidRPr="002567AE">
        <w:rPr>
          <w:color w:val="auto"/>
          <w:spacing w:val="1"/>
          <w:sz w:val="20"/>
          <w:szCs w:val="20"/>
        </w:rPr>
        <w:t xml:space="preserve"> </w:t>
      </w:r>
      <w:r w:rsidRPr="002567AE">
        <w:rPr>
          <w:color w:val="auto"/>
          <w:sz w:val="20"/>
          <w:szCs w:val="20"/>
        </w:rPr>
        <w:t>al</w:t>
      </w:r>
      <w:r w:rsidRPr="002567AE">
        <w:rPr>
          <w:color w:val="auto"/>
          <w:spacing w:val="1"/>
          <w:sz w:val="20"/>
          <w:szCs w:val="20"/>
        </w:rPr>
        <w:t xml:space="preserve"> </w:t>
      </w:r>
      <w:r w:rsidRPr="002567AE">
        <w:rPr>
          <w:color w:val="auto"/>
          <w:sz w:val="20"/>
          <w:szCs w:val="20"/>
        </w:rPr>
        <w:t>Punto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Acuerdo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urgente</w:t>
      </w:r>
      <w:r w:rsidRPr="002567AE">
        <w:rPr>
          <w:color w:val="auto"/>
          <w:spacing w:val="1"/>
          <w:sz w:val="20"/>
          <w:szCs w:val="20"/>
        </w:rPr>
        <w:t xml:space="preserve"> </w:t>
      </w:r>
      <w:r w:rsidRPr="002567AE">
        <w:rPr>
          <w:color w:val="auto"/>
          <w:sz w:val="20"/>
          <w:szCs w:val="20"/>
        </w:rPr>
        <w:t>y</w:t>
      </w:r>
      <w:r w:rsidRPr="002567AE">
        <w:rPr>
          <w:color w:val="auto"/>
          <w:spacing w:val="1"/>
          <w:sz w:val="20"/>
          <w:szCs w:val="20"/>
        </w:rPr>
        <w:t xml:space="preserve"> </w:t>
      </w:r>
      <w:r w:rsidRPr="002567AE">
        <w:rPr>
          <w:color w:val="auto"/>
          <w:sz w:val="20"/>
          <w:szCs w:val="20"/>
        </w:rPr>
        <w:t>obvia</w:t>
      </w:r>
      <w:r w:rsidRPr="002567AE">
        <w:rPr>
          <w:color w:val="auto"/>
          <w:spacing w:val="1"/>
          <w:sz w:val="20"/>
          <w:szCs w:val="20"/>
        </w:rPr>
        <w:t xml:space="preserve"> </w:t>
      </w:r>
      <w:r w:rsidRPr="002567AE">
        <w:rPr>
          <w:color w:val="auto"/>
          <w:sz w:val="20"/>
          <w:szCs w:val="20"/>
        </w:rPr>
        <w:t>resolución,</w:t>
      </w:r>
      <w:r w:rsidRPr="002567AE">
        <w:rPr>
          <w:color w:val="auto"/>
          <w:spacing w:val="1"/>
          <w:sz w:val="20"/>
          <w:szCs w:val="20"/>
        </w:rPr>
        <w:t xml:space="preserve"> </w:t>
      </w:r>
      <w:r w:rsidRPr="002567AE">
        <w:rPr>
          <w:color w:val="auto"/>
          <w:sz w:val="20"/>
          <w:szCs w:val="20"/>
        </w:rPr>
        <w:t>por</w:t>
      </w:r>
      <w:r w:rsidRPr="002567AE">
        <w:rPr>
          <w:color w:val="auto"/>
          <w:spacing w:val="1"/>
          <w:sz w:val="20"/>
          <w:szCs w:val="20"/>
        </w:rPr>
        <w:t xml:space="preserve"> </w:t>
      </w:r>
      <w:r w:rsidRPr="002567AE">
        <w:rPr>
          <w:color w:val="auto"/>
          <w:sz w:val="20"/>
          <w:szCs w:val="20"/>
        </w:rPr>
        <w:t>el</w:t>
      </w:r>
      <w:r w:rsidRPr="002567AE">
        <w:rPr>
          <w:color w:val="auto"/>
          <w:spacing w:val="1"/>
          <w:sz w:val="20"/>
          <w:szCs w:val="20"/>
        </w:rPr>
        <w:t xml:space="preserve"> </w:t>
      </w:r>
      <w:r w:rsidRPr="002567AE">
        <w:rPr>
          <w:color w:val="auto"/>
          <w:sz w:val="20"/>
          <w:szCs w:val="20"/>
        </w:rPr>
        <w:t>que</w:t>
      </w:r>
      <w:r w:rsidRPr="002567AE">
        <w:rPr>
          <w:color w:val="auto"/>
          <w:spacing w:val="1"/>
          <w:sz w:val="20"/>
          <w:szCs w:val="20"/>
        </w:rPr>
        <w:t xml:space="preserve"> </w:t>
      </w:r>
      <w:r w:rsidRPr="002567AE">
        <w:rPr>
          <w:color w:val="auto"/>
          <w:sz w:val="20"/>
          <w:szCs w:val="20"/>
        </w:rPr>
        <w:t>se</w:t>
      </w:r>
      <w:r w:rsidRPr="002567AE">
        <w:rPr>
          <w:color w:val="auto"/>
          <w:spacing w:val="1"/>
          <w:sz w:val="20"/>
          <w:szCs w:val="20"/>
        </w:rPr>
        <w:t xml:space="preserve"> </w:t>
      </w:r>
      <w:r w:rsidRPr="002567AE">
        <w:rPr>
          <w:color w:val="auto"/>
          <w:sz w:val="20"/>
          <w:szCs w:val="20"/>
        </w:rPr>
        <w:t>exhorta</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marera</w:t>
      </w:r>
      <w:r w:rsidRPr="002567AE">
        <w:rPr>
          <w:color w:val="auto"/>
          <w:spacing w:val="1"/>
          <w:sz w:val="20"/>
          <w:szCs w:val="20"/>
        </w:rPr>
        <w:t xml:space="preserve"> </w:t>
      </w:r>
      <w:r w:rsidRPr="002567AE">
        <w:rPr>
          <w:color w:val="auto"/>
          <w:sz w:val="20"/>
          <w:szCs w:val="20"/>
        </w:rPr>
        <w:t>respetuosa</w:t>
      </w:r>
      <w:r w:rsidRPr="002567AE">
        <w:rPr>
          <w:color w:val="auto"/>
          <w:spacing w:val="1"/>
          <w:sz w:val="20"/>
          <w:szCs w:val="20"/>
        </w:rPr>
        <w:t xml:space="preserve"> </w:t>
      </w:r>
      <w:r w:rsidRPr="002567AE">
        <w:rPr>
          <w:color w:val="auto"/>
          <w:sz w:val="20"/>
          <w:szCs w:val="20"/>
        </w:rPr>
        <w:t>al</w:t>
      </w:r>
      <w:r w:rsidRPr="002567AE">
        <w:rPr>
          <w:color w:val="auto"/>
          <w:spacing w:val="1"/>
          <w:sz w:val="20"/>
          <w:szCs w:val="20"/>
        </w:rPr>
        <w:t xml:space="preserve"> </w:t>
      </w:r>
      <w:r w:rsidRPr="002567AE">
        <w:rPr>
          <w:color w:val="auto"/>
          <w:sz w:val="20"/>
          <w:szCs w:val="20"/>
        </w:rPr>
        <w:t>Instituto</w:t>
      </w:r>
      <w:r w:rsidRPr="002567AE">
        <w:rPr>
          <w:color w:val="auto"/>
          <w:spacing w:val="1"/>
          <w:sz w:val="20"/>
          <w:szCs w:val="20"/>
        </w:rPr>
        <w:t xml:space="preserve"> </w:t>
      </w:r>
      <w:r w:rsidRPr="002567AE">
        <w:rPr>
          <w:color w:val="auto"/>
          <w:sz w:val="20"/>
          <w:szCs w:val="20"/>
        </w:rPr>
        <w:t>Nacional</w:t>
      </w:r>
      <w:r w:rsidRPr="002567AE">
        <w:rPr>
          <w:color w:val="auto"/>
          <w:spacing w:val="1"/>
          <w:sz w:val="20"/>
          <w:szCs w:val="20"/>
        </w:rPr>
        <w:t xml:space="preserve"> </w:t>
      </w:r>
      <w:r w:rsidRPr="002567AE">
        <w:rPr>
          <w:color w:val="auto"/>
          <w:sz w:val="20"/>
          <w:szCs w:val="20"/>
        </w:rPr>
        <w:t>Electoral (INE),al Instituto Electoral del Estado de México (IEEM), a la Secretaria</w:t>
      </w:r>
      <w:r w:rsidRPr="002567AE">
        <w:rPr>
          <w:color w:val="auto"/>
          <w:spacing w:val="1"/>
          <w:sz w:val="20"/>
          <w:szCs w:val="20"/>
        </w:rPr>
        <w:t xml:space="preserve"> </w:t>
      </w:r>
      <w:r w:rsidRPr="002567AE">
        <w:rPr>
          <w:color w:val="auto"/>
          <w:sz w:val="20"/>
          <w:szCs w:val="20"/>
        </w:rPr>
        <w:t>de la Contraloría y a la Contraloría del Poder Legislativo, para que conforme al</w:t>
      </w:r>
      <w:r w:rsidRPr="002567AE">
        <w:rPr>
          <w:color w:val="auto"/>
          <w:spacing w:val="1"/>
          <w:sz w:val="20"/>
          <w:szCs w:val="20"/>
        </w:rPr>
        <w:t xml:space="preserve"> </w:t>
      </w:r>
      <w:r w:rsidRPr="002567AE">
        <w:rPr>
          <w:color w:val="auto"/>
          <w:sz w:val="20"/>
          <w:szCs w:val="20"/>
        </w:rPr>
        <w:t>ámbito de sus atribuciones y competencias, garanticen que los servidores públicos se</w:t>
      </w:r>
      <w:r w:rsidRPr="002567AE">
        <w:rPr>
          <w:color w:val="auto"/>
          <w:spacing w:val="1"/>
          <w:sz w:val="20"/>
          <w:szCs w:val="20"/>
        </w:rPr>
        <w:t xml:space="preserve"> </w:t>
      </w:r>
      <w:r w:rsidRPr="002567AE">
        <w:rPr>
          <w:color w:val="auto"/>
          <w:sz w:val="20"/>
          <w:szCs w:val="20"/>
        </w:rPr>
        <w:t>apeguen a la ley vigente en materia electoral, a fin de evitar el posible uso indebido de</w:t>
      </w:r>
      <w:r w:rsidRPr="002567AE">
        <w:rPr>
          <w:color w:val="auto"/>
          <w:spacing w:val="-64"/>
          <w:sz w:val="20"/>
          <w:szCs w:val="20"/>
        </w:rPr>
        <w:t xml:space="preserve"> </w:t>
      </w:r>
      <w:r w:rsidR="00253B25" w:rsidRPr="002567AE">
        <w:rPr>
          <w:color w:val="auto"/>
          <w:spacing w:val="-64"/>
          <w:sz w:val="20"/>
          <w:szCs w:val="20"/>
        </w:rPr>
        <w:t xml:space="preserve"> </w:t>
      </w:r>
      <w:r w:rsidRPr="002567AE">
        <w:rPr>
          <w:color w:val="auto"/>
          <w:sz w:val="20"/>
          <w:szCs w:val="20"/>
        </w:rPr>
        <w:t>recursos públicos, privilegiando las condiciones de equidad en el próximo proceso</w:t>
      </w:r>
      <w:r w:rsidRPr="002567AE">
        <w:rPr>
          <w:color w:val="auto"/>
          <w:spacing w:val="1"/>
          <w:sz w:val="20"/>
          <w:szCs w:val="20"/>
        </w:rPr>
        <w:t xml:space="preserve"> </w:t>
      </w:r>
      <w:r w:rsidR="004263C9" w:rsidRPr="002567AE">
        <w:rPr>
          <w:color w:val="auto"/>
          <w:sz w:val="20"/>
          <w:szCs w:val="20"/>
        </w:rPr>
        <w:t xml:space="preserve">electoral, presentado por </w:t>
      </w:r>
      <w:r w:rsidRPr="002567AE">
        <w:rPr>
          <w:color w:val="auto"/>
          <w:sz w:val="20"/>
          <w:szCs w:val="20"/>
        </w:rPr>
        <w:t>l</w:t>
      </w:r>
      <w:r w:rsidR="004263C9" w:rsidRPr="002567AE">
        <w:rPr>
          <w:color w:val="auto"/>
          <w:sz w:val="20"/>
          <w:szCs w:val="20"/>
        </w:rPr>
        <w:t>a</w:t>
      </w:r>
      <w:r w:rsidRPr="002567AE">
        <w:rPr>
          <w:color w:val="auto"/>
          <w:sz w:val="20"/>
          <w:szCs w:val="20"/>
        </w:rPr>
        <w:t xml:space="preserve"> </w:t>
      </w:r>
      <w:r w:rsidR="004263C9" w:rsidRPr="002567AE">
        <w:rPr>
          <w:color w:val="auto"/>
          <w:sz w:val="20"/>
          <w:szCs w:val="20"/>
        </w:rPr>
        <w:t>propia d</w:t>
      </w:r>
      <w:r w:rsidRPr="002567AE">
        <w:rPr>
          <w:color w:val="auto"/>
          <w:sz w:val="20"/>
          <w:szCs w:val="20"/>
        </w:rPr>
        <w:t>iputad</w:t>
      </w:r>
      <w:r w:rsidR="004263C9" w:rsidRPr="002567AE">
        <w:rPr>
          <w:color w:val="auto"/>
          <w:sz w:val="20"/>
          <w:szCs w:val="20"/>
        </w:rPr>
        <w:t>a</w:t>
      </w:r>
      <w:r w:rsidRPr="002567AE">
        <w:rPr>
          <w:color w:val="auto"/>
          <w:sz w:val="20"/>
          <w:szCs w:val="20"/>
        </w:rPr>
        <w:t>,</w:t>
      </w:r>
      <w:r w:rsidRPr="002567AE">
        <w:rPr>
          <w:color w:val="auto"/>
          <w:spacing w:val="1"/>
          <w:sz w:val="20"/>
          <w:szCs w:val="20"/>
        </w:rPr>
        <w:t xml:space="preserve"> </w:t>
      </w:r>
      <w:r w:rsidRPr="002567AE">
        <w:rPr>
          <w:color w:val="auto"/>
          <w:sz w:val="20"/>
          <w:szCs w:val="20"/>
        </w:rPr>
        <w:t>en</w:t>
      </w:r>
      <w:r w:rsidRPr="002567AE">
        <w:rPr>
          <w:color w:val="auto"/>
          <w:spacing w:val="1"/>
          <w:sz w:val="20"/>
          <w:szCs w:val="20"/>
        </w:rPr>
        <w:t xml:space="preserve"> </w:t>
      </w:r>
      <w:r w:rsidRPr="002567AE">
        <w:rPr>
          <w:color w:val="auto"/>
          <w:sz w:val="20"/>
          <w:szCs w:val="20"/>
        </w:rPr>
        <w:t>nombre</w:t>
      </w:r>
      <w:r w:rsidRPr="002567AE">
        <w:rPr>
          <w:color w:val="auto"/>
          <w:spacing w:val="1"/>
          <w:sz w:val="20"/>
          <w:szCs w:val="20"/>
        </w:rPr>
        <w:t xml:space="preserve"> </w:t>
      </w:r>
      <w:r w:rsidRPr="002567AE">
        <w:rPr>
          <w:color w:val="auto"/>
          <w:sz w:val="20"/>
          <w:szCs w:val="20"/>
        </w:rPr>
        <w:t>del</w:t>
      </w:r>
      <w:r w:rsidRPr="002567AE">
        <w:rPr>
          <w:color w:val="auto"/>
          <w:spacing w:val="1"/>
          <w:sz w:val="20"/>
          <w:szCs w:val="20"/>
        </w:rPr>
        <w:t xml:space="preserve"> </w:t>
      </w:r>
      <w:r w:rsidRPr="002567AE">
        <w:rPr>
          <w:color w:val="auto"/>
          <w:sz w:val="20"/>
          <w:szCs w:val="20"/>
        </w:rPr>
        <w:t>Grupo</w:t>
      </w:r>
      <w:r w:rsidRPr="002567AE">
        <w:rPr>
          <w:color w:val="auto"/>
          <w:spacing w:val="1"/>
          <w:sz w:val="20"/>
          <w:szCs w:val="20"/>
        </w:rPr>
        <w:t xml:space="preserve"> </w:t>
      </w:r>
      <w:r w:rsidRPr="002567AE">
        <w:rPr>
          <w:color w:val="auto"/>
          <w:sz w:val="20"/>
          <w:szCs w:val="20"/>
        </w:rPr>
        <w:t>Parlamentario</w:t>
      </w:r>
      <w:r w:rsidRPr="002567AE">
        <w:rPr>
          <w:color w:val="auto"/>
          <w:spacing w:val="-1"/>
          <w:sz w:val="20"/>
          <w:szCs w:val="20"/>
        </w:rPr>
        <w:t xml:space="preserve"> </w:t>
      </w:r>
      <w:r w:rsidRPr="002567AE">
        <w:rPr>
          <w:color w:val="auto"/>
          <w:sz w:val="20"/>
          <w:szCs w:val="20"/>
        </w:rPr>
        <w:t>del</w:t>
      </w:r>
      <w:r w:rsidRPr="002567AE">
        <w:rPr>
          <w:color w:val="auto"/>
          <w:spacing w:val="-3"/>
          <w:sz w:val="20"/>
          <w:szCs w:val="20"/>
        </w:rPr>
        <w:t xml:space="preserve"> </w:t>
      </w:r>
      <w:r w:rsidRPr="002567AE">
        <w:rPr>
          <w:color w:val="auto"/>
          <w:sz w:val="20"/>
          <w:szCs w:val="20"/>
        </w:rPr>
        <w:t>Partido</w:t>
      </w:r>
      <w:r w:rsidRPr="002567AE">
        <w:rPr>
          <w:color w:val="auto"/>
          <w:spacing w:val="4"/>
          <w:sz w:val="20"/>
          <w:szCs w:val="20"/>
        </w:rPr>
        <w:t xml:space="preserve"> </w:t>
      </w:r>
      <w:r w:rsidRPr="002567AE">
        <w:rPr>
          <w:color w:val="auto"/>
          <w:sz w:val="20"/>
          <w:szCs w:val="20"/>
        </w:rPr>
        <w:t>morena.</w:t>
      </w:r>
      <w:r w:rsidR="00914FD2" w:rsidRPr="002567AE">
        <w:rPr>
          <w:color w:val="auto"/>
          <w:sz w:val="20"/>
          <w:szCs w:val="20"/>
        </w:rPr>
        <w:t xml:space="preserve"> </w:t>
      </w:r>
      <w:r w:rsidR="0043411E" w:rsidRPr="002567AE">
        <w:rPr>
          <w:color w:val="auto"/>
          <w:sz w:val="20"/>
          <w:szCs w:val="20"/>
        </w:rPr>
        <w:t>Solicita la dispensa del trámite de dictamen.</w:t>
      </w:r>
    </w:p>
    <w:p w:rsidR="0043411E" w:rsidRPr="002567AE" w:rsidRDefault="0043411E" w:rsidP="002567AE">
      <w:pPr>
        <w:pStyle w:val="Default"/>
        <w:contextualSpacing/>
        <w:jc w:val="both"/>
        <w:rPr>
          <w:color w:val="auto"/>
          <w:sz w:val="20"/>
          <w:szCs w:val="20"/>
        </w:rPr>
      </w:pPr>
    </w:p>
    <w:p w:rsidR="0043411E" w:rsidRPr="002567AE" w:rsidRDefault="0043411E" w:rsidP="002567AE">
      <w:pPr>
        <w:pStyle w:val="Default"/>
        <w:contextualSpacing/>
        <w:jc w:val="both"/>
        <w:rPr>
          <w:color w:val="auto"/>
          <w:sz w:val="20"/>
          <w:szCs w:val="20"/>
        </w:rPr>
      </w:pPr>
      <w:r w:rsidRPr="002567AE">
        <w:rPr>
          <w:color w:val="auto"/>
          <w:sz w:val="20"/>
          <w:szCs w:val="20"/>
        </w:rPr>
        <w:t>Es aprobada la dispensa del trámite de dictamen, por unanimidad de votos.</w:t>
      </w:r>
    </w:p>
    <w:p w:rsidR="0043411E" w:rsidRPr="002567AE" w:rsidRDefault="0043411E" w:rsidP="002567AE">
      <w:pPr>
        <w:pStyle w:val="Default"/>
        <w:contextualSpacing/>
        <w:jc w:val="both"/>
        <w:rPr>
          <w:color w:val="auto"/>
          <w:sz w:val="20"/>
          <w:szCs w:val="20"/>
        </w:rPr>
      </w:pPr>
    </w:p>
    <w:p w:rsidR="0043411E" w:rsidRPr="002567AE" w:rsidRDefault="0043411E" w:rsidP="002567AE">
      <w:pPr>
        <w:pStyle w:val="Textoindependiente"/>
        <w:ind w:right="118"/>
        <w:contextualSpacing/>
        <w:jc w:val="both"/>
        <w:rPr>
          <w:rFonts w:ascii="Arial" w:hAnsi="Arial" w:cs="Arial"/>
          <w:sz w:val="20"/>
          <w:szCs w:val="20"/>
        </w:rPr>
      </w:pPr>
      <w:r w:rsidRPr="002567AE">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567AE">
        <w:rPr>
          <w:rFonts w:ascii="Arial" w:hAnsi="Arial" w:cs="Arial"/>
          <w:sz w:val="20"/>
          <w:szCs w:val="20"/>
        </w:rPr>
        <w:t xml:space="preserve">. </w:t>
      </w:r>
    </w:p>
    <w:p w:rsidR="0043411E" w:rsidRPr="002567AE" w:rsidRDefault="0043411E" w:rsidP="002567AE">
      <w:pPr>
        <w:pStyle w:val="Textoindependiente"/>
        <w:ind w:right="118"/>
        <w:contextualSpacing/>
        <w:jc w:val="both"/>
        <w:rPr>
          <w:rFonts w:ascii="Arial" w:hAnsi="Arial" w:cs="Arial"/>
          <w:sz w:val="20"/>
          <w:szCs w:val="20"/>
        </w:rPr>
      </w:pPr>
    </w:p>
    <w:p w:rsidR="0079245D" w:rsidRPr="002567AE" w:rsidRDefault="00220EA4" w:rsidP="002567AE">
      <w:pPr>
        <w:pStyle w:val="Default"/>
        <w:contextualSpacing/>
        <w:jc w:val="both"/>
        <w:rPr>
          <w:color w:val="auto"/>
          <w:sz w:val="20"/>
          <w:szCs w:val="20"/>
        </w:rPr>
      </w:pPr>
      <w:r w:rsidRPr="002567AE">
        <w:rPr>
          <w:color w:val="auto"/>
          <w:sz w:val="20"/>
          <w:szCs w:val="20"/>
        </w:rPr>
        <w:t>15.-</w:t>
      </w:r>
      <w:r w:rsidRPr="002567AE">
        <w:rPr>
          <w:color w:val="auto"/>
          <w:spacing w:val="1"/>
          <w:sz w:val="20"/>
          <w:szCs w:val="20"/>
        </w:rPr>
        <w:t xml:space="preserve"> </w:t>
      </w:r>
      <w:r w:rsidRPr="002567AE">
        <w:rPr>
          <w:color w:val="auto"/>
          <w:sz w:val="20"/>
          <w:szCs w:val="20"/>
        </w:rPr>
        <w:t>L</w:t>
      </w:r>
      <w:r w:rsidR="0043411E" w:rsidRPr="002567AE">
        <w:rPr>
          <w:color w:val="auto"/>
          <w:sz w:val="20"/>
          <w:szCs w:val="20"/>
        </w:rPr>
        <w:t>a diputada Martha Amalia Moya Bastón hace uso de la palabra, para dar l</w:t>
      </w:r>
      <w:r w:rsidRPr="002567AE">
        <w:rPr>
          <w:color w:val="auto"/>
          <w:sz w:val="20"/>
          <w:szCs w:val="20"/>
        </w:rPr>
        <w:t>ectura</w:t>
      </w:r>
      <w:r w:rsidRPr="002567AE">
        <w:rPr>
          <w:color w:val="auto"/>
          <w:spacing w:val="1"/>
          <w:sz w:val="20"/>
          <w:szCs w:val="20"/>
        </w:rPr>
        <w:t xml:space="preserve"> </w:t>
      </w:r>
      <w:r w:rsidRPr="002567AE">
        <w:rPr>
          <w:color w:val="auto"/>
          <w:sz w:val="20"/>
          <w:szCs w:val="20"/>
        </w:rPr>
        <w:t>al</w:t>
      </w:r>
      <w:r w:rsidRPr="002567AE">
        <w:rPr>
          <w:color w:val="auto"/>
          <w:spacing w:val="1"/>
          <w:sz w:val="20"/>
          <w:szCs w:val="20"/>
        </w:rPr>
        <w:t xml:space="preserve"> </w:t>
      </w:r>
      <w:r w:rsidRPr="002567AE">
        <w:rPr>
          <w:color w:val="auto"/>
          <w:sz w:val="20"/>
          <w:szCs w:val="20"/>
        </w:rPr>
        <w:t>Punto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Acuerdo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urgente</w:t>
      </w:r>
      <w:r w:rsidRPr="002567AE">
        <w:rPr>
          <w:color w:val="auto"/>
          <w:spacing w:val="1"/>
          <w:sz w:val="20"/>
          <w:szCs w:val="20"/>
        </w:rPr>
        <w:t xml:space="preserve"> </w:t>
      </w:r>
      <w:r w:rsidRPr="002567AE">
        <w:rPr>
          <w:color w:val="auto"/>
          <w:sz w:val="20"/>
          <w:szCs w:val="20"/>
        </w:rPr>
        <w:t>y</w:t>
      </w:r>
      <w:r w:rsidRPr="002567AE">
        <w:rPr>
          <w:color w:val="auto"/>
          <w:spacing w:val="1"/>
          <w:sz w:val="20"/>
          <w:szCs w:val="20"/>
        </w:rPr>
        <w:t xml:space="preserve"> </w:t>
      </w:r>
      <w:r w:rsidRPr="002567AE">
        <w:rPr>
          <w:color w:val="auto"/>
          <w:sz w:val="20"/>
          <w:szCs w:val="20"/>
        </w:rPr>
        <w:t>obvia</w:t>
      </w:r>
      <w:r w:rsidRPr="002567AE">
        <w:rPr>
          <w:color w:val="auto"/>
          <w:spacing w:val="1"/>
          <w:sz w:val="20"/>
          <w:szCs w:val="20"/>
        </w:rPr>
        <w:t xml:space="preserve"> </w:t>
      </w:r>
      <w:r w:rsidRPr="002567AE">
        <w:rPr>
          <w:color w:val="auto"/>
          <w:sz w:val="20"/>
          <w:szCs w:val="20"/>
        </w:rPr>
        <w:t>resolución, por el que la LXI Legislatura del Poder Legislativo del Estado Libre y</w:t>
      </w:r>
      <w:r w:rsidRPr="002567AE">
        <w:rPr>
          <w:color w:val="auto"/>
          <w:spacing w:val="1"/>
          <w:sz w:val="20"/>
          <w:szCs w:val="20"/>
        </w:rPr>
        <w:t xml:space="preserve"> </w:t>
      </w:r>
      <w:r w:rsidRPr="002567AE">
        <w:rPr>
          <w:color w:val="auto"/>
          <w:sz w:val="20"/>
          <w:szCs w:val="20"/>
        </w:rPr>
        <w:t>Soberano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México,</w:t>
      </w:r>
      <w:r w:rsidRPr="002567AE">
        <w:rPr>
          <w:color w:val="auto"/>
          <w:spacing w:val="1"/>
          <w:sz w:val="20"/>
          <w:szCs w:val="20"/>
        </w:rPr>
        <w:t xml:space="preserve"> </w:t>
      </w:r>
      <w:r w:rsidRPr="002567AE">
        <w:rPr>
          <w:color w:val="auto"/>
          <w:sz w:val="20"/>
          <w:szCs w:val="20"/>
        </w:rPr>
        <w:t>exhorta</w:t>
      </w:r>
      <w:r w:rsidRPr="002567AE">
        <w:rPr>
          <w:color w:val="auto"/>
          <w:spacing w:val="1"/>
          <w:sz w:val="20"/>
          <w:szCs w:val="20"/>
        </w:rPr>
        <w:t xml:space="preserve"> </w:t>
      </w:r>
      <w:r w:rsidRPr="002567AE">
        <w:rPr>
          <w:color w:val="auto"/>
          <w:sz w:val="20"/>
          <w:szCs w:val="20"/>
        </w:rPr>
        <w:t>al</w:t>
      </w:r>
      <w:r w:rsidRPr="002567AE">
        <w:rPr>
          <w:color w:val="auto"/>
          <w:spacing w:val="1"/>
          <w:sz w:val="20"/>
          <w:szCs w:val="20"/>
        </w:rPr>
        <w:t xml:space="preserve"> </w:t>
      </w:r>
      <w:r w:rsidRPr="002567AE">
        <w:rPr>
          <w:color w:val="auto"/>
          <w:sz w:val="20"/>
          <w:szCs w:val="20"/>
        </w:rPr>
        <w:t>Gobierno</w:t>
      </w:r>
      <w:r w:rsidRPr="002567AE">
        <w:rPr>
          <w:color w:val="auto"/>
          <w:spacing w:val="1"/>
          <w:sz w:val="20"/>
          <w:szCs w:val="20"/>
        </w:rPr>
        <w:t xml:space="preserve"> </w:t>
      </w:r>
      <w:r w:rsidRPr="002567AE">
        <w:rPr>
          <w:color w:val="auto"/>
          <w:sz w:val="20"/>
          <w:szCs w:val="20"/>
        </w:rPr>
        <w:t>del</w:t>
      </w:r>
      <w:r w:rsidRPr="002567AE">
        <w:rPr>
          <w:color w:val="auto"/>
          <w:spacing w:val="1"/>
          <w:sz w:val="20"/>
          <w:szCs w:val="20"/>
        </w:rPr>
        <w:t xml:space="preserve"> </w:t>
      </w:r>
      <w:r w:rsidRPr="002567AE">
        <w:rPr>
          <w:color w:val="auto"/>
          <w:sz w:val="20"/>
          <w:szCs w:val="20"/>
        </w:rPr>
        <w:t>Estado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México,</w:t>
      </w:r>
      <w:r w:rsidRPr="002567AE">
        <w:rPr>
          <w:color w:val="auto"/>
          <w:spacing w:val="1"/>
          <w:sz w:val="20"/>
          <w:szCs w:val="20"/>
        </w:rPr>
        <w:t xml:space="preserve"> </w:t>
      </w:r>
      <w:r w:rsidRPr="002567AE">
        <w:rPr>
          <w:color w:val="auto"/>
          <w:sz w:val="20"/>
          <w:szCs w:val="20"/>
        </w:rPr>
        <w:t>a</w:t>
      </w:r>
      <w:r w:rsidRPr="002567AE">
        <w:rPr>
          <w:color w:val="auto"/>
          <w:spacing w:val="1"/>
          <w:sz w:val="20"/>
          <w:szCs w:val="20"/>
        </w:rPr>
        <w:t xml:space="preserve"> </w:t>
      </w:r>
      <w:r w:rsidRPr="002567AE">
        <w:rPr>
          <w:color w:val="auto"/>
          <w:sz w:val="20"/>
          <w:szCs w:val="20"/>
        </w:rPr>
        <w:t>coordinar</w:t>
      </w:r>
      <w:r w:rsidRPr="002567AE">
        <w:rPr>
          <w:color w:val="auto"/>
          <w:spacing w:val="1"/>
          <w:sz w:val="20"/>
          <w:szCs w:val="20"/>
        </w:rPr>
        <w:t xml:space="preserve"> </w:t>
      </w:r>
      <w:r w:rsidRPr="002567AE">
        <w:rPr>
          <w:color w:val="auto"/>
          <w:sz w:val="20"/>
          <w:szCs w:val="20"/>
        </w:rPr>
        <w:t xml:space="preserve">acciones con todos los órganos autónomos y </w:t>
      </w:r>
      <w:r w:rsidRPr="002567AE">
        <w:rPr>
          <w:color w:val="auto"/>
          <w:sz w:val="20"/>
          <w:szCs w:val="20"/>
        </w:rPr>
        <w:lastRenderedPageBreak/>
        <w:t>descentralizados que forman parte de la</w:t>
      </w:r>
      <w:r w:rsidRPr="002567AE">
        <w:rPr>
          <w:color w:val="auto"/>
          <w:spacing w:val="1"/>
          <w:sz w:val="20"/>
          <w:szCs w:val="20"/>
        </w:rPr>
        <w:t xml:space="preserve"> </w:t>
      </w:r>
      <w:r w:rsidRPr="002567AE">
        <w:rPr>
          <w:color w:val="auto"/>
          <w:sz w:val="20"/>
          <w:szCs w:val="20"/>
        </w:rPr>
        <w:t>administración pública en la entidad, con el Poder Legislativo del Estado de México,</w:t>
      </w:r>
      <w:r w:rsidRPr="002567AE">
        <w:rPr>
          <w:color w:val="auto"/>
          <w:spacing w:val="1"/>
          <w:sz w:val="20"/>
          <w:szCs w:val="20"/>
        </w:rPr>
        <w:t xml:space="preserve"> </w:t>
      </w:r>
      <w:r w:rsidRPr="002567AE">
        <w:rPr>
          <w:color w:val="auto"/>
          <w:sz w:val="20"/>
          <w:szCs w:val="20"/>
        </w:rPr>
        <w:t>con el Poder Judicial del Estado de México, así como con los 125 municipios del</w:t>
      </w:r>
      <w:r w:rsidRPr="002567AE">
        <w:rPr>
          <w:color w:val="auto"/>
          <w:spacing w:val="1"/>
          <w:sz w:val="20"/>
          <w:szCs w:val="20"/>
        </w:rPr>
        <w:t xml:space="preserve"> </w:t>
      </w:r>
      <w:r w:rsidRPr="002567AE">
        <w:rPr>
          <w:color w:val="auto"/>
          <w:sz w:val="20"/>
          <w:szCs w:val="20"/>
        </w:rPr>
        <w:t>Estado de México, para difundir la información relativa a que todo servidor público</w:t>
      </w:r>
      <w:r w:rsidRPr="002567AE">
        <w:rPr>
          <w:color w:val="auto"/>
          <w:spacing w:val="1"/>
          <w:sz w:val="20"/>
          <w:szCs w:val="20"/>
        </w:rPr>
        <w:t xml:space="preserve"> </w:t>
      </w:r>
      <w:r w:rsidRPr="002567AE">
        <w:rPr>
          <w:color w:val="auto"/>
          <w:sz w:val="20"/>
          <w:szCs w:val="20"/>
        </w:rPr>
        <w:t>cuenta con el derecho a un día para realizarse exámenes de detección oportuna de</w:t>
      </w:r>
      <w:r w:rsidRPr="002567AE">
        <w:rPr>
          <w:color w:val="auto"/>
          <w:spacing w:val="1"/>
          <w:sz w:val="20"/>
          <w:szCs w:val="20"/>
        </w:rPr>
        <w:t xml:space="preserve"> </w:t>
      </w:r>
      <w:r w:rsidRPr="002567AE">
        <w:rPr>
          <w:color w:val="auto"/>
          <w:sz w:val="20"/>
          <w:szCs w:val="20"/>
        </w:rPr>
        <w:t xml:space="preserve">cáncer, presentado por la </w:t>
      </w:r>
      <w:r w:rsidR="00486588" w:rsidRPr="002567AE">
        <w:rPr>
          <w:color w:val="auto"/>
          <w:sz w:val="20"/>
          <w:szCs w:val="20"/>
        </w:rPr>
        <w:t>propia d</w:t>
      </w:r>
      <w:r w:rsidRPr="002567AE">
        <w:rPr>
          <w:color w:val="auto"/>
          <w:sz w:val="20"/>
          <w:szCs w:val="20"/>
        </w:rPr>
        <w:t>iputada y el Diputado Enrique</w:t>
      </w:r>
      <w:r w:rsidRPr="002567AE">
        <w:rPr>
          <w:color w:val="auto"/>
          <w:spacing w:val="-64"/>
          <w:sz w:val="20"/>
          <w:szCs w:val="20"/>
        </w:rPr>
        <w:t xml:space="preserve"> </w:t>
      </w:r>
      <w:r w:rsidRPr="002567AE">
        <w:rPr>
          <w:color w:val="auto"/>
          <w:sz w:val="20"/>
          <w:szCs w:val="20"/>
        </w:rPr>
        <w:t>Vargas</w:t>
      </w:r>
      <w:r w:rsidRPr="002567AE">
        <w:rPr>
          <w:color w:val="auto"/>
          <w:spacing w:val="-2"/>
          <w:sz w:val="20"/>
          <w:szCs w:val="20"/>
        </w:rPr>
        <w:t xml:space="preserve"> </w:t>
      </w:r>
      <w:r w:rsidRPr="002567AE">
        <w:rPr>
          <w:color w:val="auto"/>
          <w:sz w:val="20"/>
          <w:szCs w:val="20"/>
        </w:rPr>
        <w:t>del Villar,</w:t>
      </w:r>
      <w:r w:rsidRPr="002567AE">
        <w:rPr>
          <w:color w:val="auto"/>
          <w:spacing w:val="-4"/>
          <w:sz w:val="20"/>
          <w:szCs w:val="20"/>
        </w:rPr>
        <w:t xml:space="preserve"> </w:t>
      </w:r>
      <w:r w:rsidRPr="002567AE">
        <w:rPr>
          <w:color w:val="auto"/>
          <w:sz w:val="20"/>
          <w:szCs w:val="20"/>
        </w:rPr>
        <w:t>en</w:t>
      </w:r>
      <w:r w:rsidRPr="002567AE">
        <w:rPr>
          <w:color w:val="auto"/>
          <w:spacing w:val="-3"/>
          <w:sz w:val="20"/>
          <w:szCs w:val="20"/>
        </w:rPr>
        <w:t xml:space="preserve"> </w:t>
      </w:r>
      <w:r w:rsidRPr="002567AE">
        <w:rPr>
          <w:color w:val="auto"/>
          <w:sz w:val="20"/>
          <w:szCs w:val="20"/>
        </w:rPr>
        <w:t>nombre</w:t>
      </w:r>
      <w:r w:rsidRPr="002567AE">
        <w:rPr>
          <w:color w:val="auto"/>
          <w:spacing w:val="-1"/>
          <w:sz w:val="20"/>
          <w:szCs w:val="20"/>
        </w:rPr>
        <w:t xml:space="preserve"> </w:t>
      </w:r>
      <w:r w:rsidRPr="002567AE">
        <w:rPr>
          <w:color w:val="auto"/>
          <w:sz w:val="20"/>
          <w:szCs w:val="20"/>
        </w:rPr>
        <w:t>del</w:t>
      </w:r>
      <w:r w:rsidRPr="002567AE">
        <w:rPr>
          <w:color w:val="auto"/>
          <w:spacing w:val="-2"/>
          <w:sz w:val="20"/>
          <w:szCs w:val="20"/>
        </w:rPr>
        <w:t xml:space="preserve"> </w:t>
      </w:r>
      <w:r w:rsidRPr="002567AE">
        <w:rPr>
          <w:color w:val="auto"/>
          <w:sz w:val="20"/>
          <w:szCs w:val="20"/>
        </w:rPr>
        <w:t>Grupo</w:t>
      </w:r>
      <w:r w:rsidRPr="002567AE">
        <w:rPr>
          <w:color w:val="auto"/>
          <w:spacing w:val="-1"/>
          <w:sz w:val="20"/>
          <w:szCs w:val="20"/>
        </w:rPr>
        <w:t xml:space="preserve"> </w:t>
      </w:r>
      <w:r w:rsidRPr="002567AE">
        <w:rPr>
          <w:color w:val="auto"/>
          <w:sz w:val="20"/>
          <w:szCs w:val="20"/>
        </w:rPr>
        <w:t>Parlamentario</w:t>
      </w:r>
      <w:r w:rsidRPr="002567AE">
        <w:rPr>
          <w:color w:val="auto"/>
          <w:spacing w:val="-3"/>
          <w:sz w:val="20"/>
          <w:szCs w:val="20"/>
        </w:rPr>
        <w:t xml:space="preserve"> </w:t>
      </w:r>
      <w:r w:rsidRPr="002567AE">
        <w:rPr>
          <w:color w:val="auto"/>
          <w:sz w:val="20"/>
          <w:szCs w:val="20"/>
        </w:rPr>
        <w:t>del</w:t>
      </w:r>
      <w:r w:rsidRPr="002567AE">
        <w:rPr>
          <w:color w:val="auto"/>
          <w:spacing w:val="-2"/>
          <w:sz w:val="20"/>
          <w:szCs w:val="20"/>
        </w:rPr>
        <w:t xml:space="preserve"> </w:t>
      </w:r>
      <w:r w:rsidRPr="002567AE">
        <w:rPr>
          <w:color w:val="auto"/>
          <w:sz w:val="20"/>
          <w:szCs w:val="20"/>
        </w:rPr>
        <w:t>Partido</w:t>
      </w:r>
      <w:r w:rsidRPr="002567AE">
        <w:rPr>
          <w:color w:val="auto"/>
          <w:spacing w:val="-3"/>
          <w:sz w:val="20"/>
          <w:szCs w:val="20"/>
        </w:rPr>
        <w:t xml:space="preserve"> </w:t>
      </w:r>
      <w:r w:rsidRPr="002567AE">
        <w:rPr>
          <w:color w:val="auto"/>
          <w:sz w:val="20"/>
          <w:szCs w:val="20"/>
        </w:rPr>
        <w:t>Acción Nacional.</w:t>
      </w:r>
      <w:r w:rsidR="0079245D" w:rsidRPr="002567AE">
        <w:rPr>
          <w:color w:val="auto"/>
          <w:sz w:val="20"/>
          <w:szCs w:val="20"/>
        </w:rPr>
        <w:t xml:space="preserve"> Solicita la dispensa del trámite de dictamen.</w:t>
      </w:r>
    </w:p>
    <w:p w:rsidR="0079245D" w:rsidRPr="002567AE" w:rsidRDefault="0079245D" w:rsidP="002567AE">
      <w:pPr>
        <w:pStyle w:val="Default"/>
        <w:contextualSpacing/>
        <w:jc w:val="both"/>
        <w:rPr>
          <w:color w:val="auto"/>
          <w:sz w:val="20"/>
          <w:szCs w:val="20"/>
        </w:rPr>
      </w:pPr>
    </w:p>
    <w:p w:rsidR="0079245D" w:rsidRPr="002567AE" w:rsidRDefault="0079245D" w:rsidP="002567AE">
      <w:pPr>
        <w:pStyle w:val="Default"/>
        <w:contextualSpacing/>
        <w:jc w:val="both"/>
        <w:rPr>
          <w:color w:val="auto"/>
          <w:sz w:val="20"/>
          <w:szCs w:val="20"/>
        </w:rPr>
      </w:pPr>
      <w:r w:rsidRPr="002567AE">
        <w:rPr>
          <w:color w:val="auto"/>
          <w:sz w:val="20"/>
          <w:szCs w:val="20"/>
        </w:rPr>
        <w:t>Es aprobada la dispensa del trámite de dictamen, por unanimidad de votos.</w:t>
      </w:r>
    </w:p>
    <w:p w:rsidR="0079245D" w:rsidRPr="002567AE" w:rsidRDefault="0079245D" w:rsidP="002567AE">
      <w:pPr>
        <w:pStyle w:val="Default"/>
        <w:contextualSpacing/>
        <w:jc w:val="both"/>
        <w:rPr>
          <w:color w:val="auto"/>
          <w:sz w:val="20"/>
          <w:szCs w:val="20"/>
        </w:rPr>
      </w:pPr>
    </w:p>
    <w:p w:rsidR="0079245D" w:rsidRPr="002567AE" w:rsidRDefault="0079245D" w:rsidP="002567AE">
      <w:pPr>
        <w:pStyle w:val="Textoindependiente"/>
        <w:ind w:right="118"/>
        <w:contextualSpacing/>
        <w:jc w:val="both"/>
        <w:rPr>
          <w:rFonts w:ascii="Arial" w:hAnsi="Arial" w:cs="Arial"/>
          <w:sz w:val="20"/>
          <w:szCs w:val="20"/>
        </w:rPr>
      </w:pPr>
      <w:r w:rsidRPr="002567AE">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567AE">
        <w:rPr>
          <w:rFonts w:ascii="Arial" w:hAnsi="Arial" w:cs="Arial"/>
          <w:sz w:val="20"/>
          <w:szCs w:val="20"/>
        </w:rPr>
        <w:t>.</w:t>
      </w:r>
    </w:p>
    <w:p w:rsidR="00220EA4" w:rsidRPr="002567AE" w:rsidRDefault="00220EA4" w:rsidP="002567AE">
      <w:pPr>
        <w:pStyle w:val="Textoindependiente"/>
        <w:contextualSpacing/>
        <w:jc w:val="both"/>
        <w:rPr>
          <w:rFonts w:ascii="Arial" w:hAnsi="Arial" w:cs="Arial"/>
          <w:sz w:val="20"/>
          <w:szCs w:val="20"/>
        </w:rPr>
      </w:pPr>
    </w:p>
    <w:p w:rsidR="00854C48" w:rsidRPr="002567AE" w:rsidRDefault="00220EA4" w:rsidP="002567AE">
      <w:pPr>
        <w:pStyle w:val="Default"/>
        <w:contextualSpacing/>
        <w:jc w:val="both"/>
        <w:rPr>
          <w:color w:val="auto"/>
          <w:sz w:val="20"/>
          <w:szCs w:val="20"/>
        </w:rPr>
      </w:pPr>
      <w:r w:rsidRPr="002567AE">
        <w:rPr>
          <w:color w:val="auto"/>
          <w:sz w:val="20"/>
          <w:szCs w:val="20"/>
        </w:rPr>
        <w:t>16.-</w:t>
      </w:r>
      <w:r w:rsidRPr="002567AE">
        <w:rPr>
          <w:color w:val="auto"/>
          <w:spacing w:val="1"/>
          <w:sz w:val="20"/>
          <w:szCs w:val="20"/>
        </w:rPr>
        <w:t xml:space="preserve"> </w:t>
      </w:r>
      <w:r w:rsidR="0079245D" w:rsidRPr="002567AE">
        <w:rPr>
          <w:color w:val="auto"/>
          <w:spacing w:val="1"/>
          <w:sz w:val="20"/>
          <w:szCs w:val="20"/>
        </w:rPr>
        <w:t>El diputado Sergio García Sosa hace uso de la palabra, para dar l</w:t>
      </w:r>
      <w:r w:rsidRPr="002567AE">
        <w:rPr>
          <w:color w:val="auto"/>
          <w:sz w:val="20"/>
          <w:szCs w:val="20"/>
        </w:rPr>
        <w:t>ectura</w:t>
      </w:r>
      <w:r w:rsidRPr="002567AE">
        <w:rPr>
          <w:color w:val="auto"/>
          <w:spacing w:val="1"/>
          <w:sz w:val="20"/>
          <w:szCs w:val="20"/>
        </w:rPr>
        <w:t xml:space="preserve"> </w:t>
      </w:r>
      <w:r w:rsidRPr="002567AE">
        <w:rPr>
          <w:color w:val="auto"/>
          <w:sz w:val="20"/>
          <w:szCs w:val="20"/>
        </w:rPr>
        <w:t>al</w:t>
      </w:r>
      <w:r w:rsidRPr="002567AE">
        <w:rPr>
          <w:color w:val="auto"/>
          <w:spacing w:val="1"/>
          <w:sz w:val="20"/>
          <w:szCs w:val="20"/>
        </w:rPr>
        <w:t xml:space="preserve"> </w:t>
      </w:r>
      <w:r w:rsidRPr="002567AE">
        <w:rPr>
          <w:color w:val="auto"/>
          <w:sz w:val="20"/>
          <w:szCs w:val="20"/>
        </w:rPr>
        <w:t>Punto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Acuerdo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urgente</w:t>
      </w:r>
      <w:r w:rsidRPr="002567AE">
        <w:rPr>
          <w:color w:val="auto"/>
          <w:spacing w:val="1"/>
          <w:sz w:val="20"/>
          <w:szCs w:val="20"/>
        </w:rPr>
        <w:t xml:space="preserve"> </w:t>
      </w:r>
      <w:r w:rsidRPr="002567AE">
        <w:rPr>
          <w:color w:val="auto"/>
          <w:sz w:val="20"/>
          <w:szCs w:val="20"/>
        </w:rPr>
        <w:t>y</w:t>
      </w:r>
      <w:r w:rsidRPr="002567AE">
        <w:rPr>
          <w:color w:val="auto"/>
          <w:spacing w:val="1"/>
          <w:sz w:val="20"/>
          <w:szCs w:val="20"/>
        </w:rPr>
        <w:t xml:space="preserve"> </w:t>
      </w:r>
      <w:r w:rsidRPr="002567AE">
        <w:rPr>
          <w:color w:val="auto"/>
          <w:sz w:val="20"/>
          <w:szCs w:val="20"/>
        </w:rPr>
        <w:t>obvia</w:t>
      </w:r>
      <w:r w:rsidRPr="002567AE">
        <w:rPr>
          <w:color w:val="auto"/>
          <w:spacing w:val="1"/>
          <w:sz w:val="20"/>
          <w:szCs w:val="20"/>
        </w:rPr>
        <w:t xml:space="preserve"> </w:t>
      </w:r>
      <w:r w:rsidRPr="002567AE">
        <w:rPr>
          <w:color w:val="auto"/>
          <w:sz w:val="20"/>
          <w:szCs w:val="20"/>
        </w:rPr>
        <w:t>resolución, para exhortar de manera respetuosa a las Secretarías de Finanzas y</w:t>
      </w:r>
      <w:r w:rsidRPr="002567AE">
        <w:rPr>
          <w:color w:val="auto"/>
          <w:spacing w:val="1"/>
          <w:sz w:val="20"/>
          <w:szCs w:val="20"/>
        </w:rPr>
        <w:t xml:space="preserve"> </w:t>
      </w:r>
      <w:r w:rsidRPr="002567AE">
        <w:rPr>
          <w:color w:val="auto"/>
          <w:sz w:val="20"/>
          <w:szCs w:val="20"/>
        </w:rPr>
        <w:t>Desarrollo Urbano y Obra del Gobierno del Estado de México, a que en el marco</w:t>
      </w:r>
      <w:r w:rsidRPr="002567AE">
        <w:rPr>
          <w:color w:val="auto"/>
          <w:spacing w:val="1"/>
          <w:sz w:val="20"/>
          <w:szCs w:val="20"/>
        </w:rPr>
        <w:t xml:space="preserve"> </w:t>
      </w:r>
      <w:r w:rsidRPr="002567AE">
        <w:rPr>
          <w:color w:val="auto"/>
          <w:sz w:val="20"/>
          <w:szCs w:val="20"/>
        </w:rPr>
        <w:t>de sus atribuciones implementen un fondo financiero para la actualización o creación</w:t>
      </w:r>
      <w:r w:rsidRPr="002567AE">
        <w:rPr>
          <w:color w:val="auto"/>
          <w:spacing w:val="1"/>
          <w:sz w:val="20"/>
          <w:szCs w:val="20"/>
        </w:rPr>
        <w:t xml:space="preserve"> </w:t>
      </w:r>
      <w:r w:rsidRPr="002567AE">
        <w:rPr>
          <w:color w:val="auto"/>
          <w:sz w:val="20"/>
          <w:szCs w:val="20"/>
        </w:rPr>
        <w:t>de los Planes Municipales de Desarrollo Urbano, presentado por la Diputada Silvia</w:t>
      </w:r>
      <w:r w:rsidRPr="002567AE">
        <w:rPr>
          <w:color w:val="auto"/>
          <w:spacing w:val="1"/>
          <w:sz w:val="20"/>
          <w:szCs w:val="20"/>
        </w:rPr>
        <w:t xml:space="preserve"> </w:t>
      </w:r>
      <w:r w:rsidRPr="002567AE">
        <w:rPr>
          <w:color w:val="auto"/>
          <w:sz w:val="20"/>
          <w:szCs w:val="20"/>
        </w:rPr>
        <w:t>Barberena</w:t>
      </w:r>
      <w:r w:rsidRPr="002567AE">
        <w:rPr>
          <w:color w:val="auto"/>
          <w:spacing w:val="-2"/>
          <w:sz w:val="20"/>
          <w:szCs w:val="20"/>
        </w:rPr>
        <w:t xml:space="preserve"> </w:t>
      </w:r>
      <w:r w:rsidRPr="002567AE">
        <w:rPr>
          <w:color w:val="auto"/>
          <w:sz w:val="20"/>
          <w:szCs w:val="20"/>
        </w:rPr>
        <w:t>Maldonado,</w:t>
      </w:r>
      <w:r w:rsidRPr="002567AE">
        <w:rPr>
          <w:color w:val="auto"/>
          <w:spacing w:val="-4"/>
          <w:sz w:val="20"/>
          <w:szCs w:val="20"/>
        </w:rPr>
        <w:t xml:space="preserve"> </w:t>
      </w:r>
      <w:r w:rsidRPr="002567AE">
        <w:rPr>
          <w:color w:val="auto"/>
          <w:sz w:val="20"/>
          <w:szCs w:val="20"/>
        </w:rPr>
        <w:t>en</w:t>
      </w:r>
      <w:r w:rsidRPr="002567AE">
        <w:rPr>
          <w:color w:val="auto"/>
          <w:spacing w:val="-3"/>
          <w:sz w:val="20"/>
          <w:szCs w:val="20"/>
        </w:rPr>
        <w:t xml:space="preserve"> </w:t>
      </w:r>
      <w:r w:rsidRPr="002567AE">
        <w:rPr>
          <w:color w:val="auto"/>
          <w:sz w:val="20"/>
          <w:szCs w:val="20"/>
        </w:rPr>
        <w:t>nombre</w:t>
      </w:r>
      <w:r w:rsidRPr="002567AE">
        <w:rPr>
          <w:color w:val="auto"/>
          <w:spacing w:val="-4"/>
          <w:sz w:val="20"/>
          <w:szCs w:val="20"/>
        </w:rPr>
        <w:t xml:space="preserve"> </w:t>
      </w:r>
      <w:r w:rsidRPr="002567AE">
        <w:rPr>
          <w:color w:val="auto"/>
          <w:sz w:val="20"/>
          <w:szCs w:val="20"/>
        </w:rPr>
        <w:t>del</w:t>
      </w:r>
      <w:r w:rsidRPr="002567AE">
        <w:rPr>
          <w:color w:val="auto"/>
          <w:spacing w:val="-2"/>
          <w:sz w:val="20"/>
          <w:szCs w:val="20"/>
        </w:rPr>
        <w:t xml:space="preserve"> </w:t>
      </w:r>
      <w:r w:rsidRPr="002567AE">
        <w:rPr>
          <w:color w:val="auto"/>
          <w:sz w:val="20"/>
          <w:szCs w:val="20"/>
        </w:rPr>
        <w:t>Grupo</w:t>
      </w:r>
      <w:r w:rsidRPr="002567AE">
        <w:rPr>
          <w:color w:val="auto"/>
          <w:spacing w:val="-3"/>
          <w:sz w:val="20"/>
          <w:szCs w:val="20"/>
        </w:rPr>
        <w:t xml:space="preserve"> </w:t>
      </w:r>
      <w:r w:rsidRPr="002567AE">
        <w:rPr>
          <w:color w:val="auto"/>
          <w:sz w:val="20"/>
          <w:szCs w:val="20"/>
        </w:rPr>
        <w:t>Parlamentario</w:t>
      </w:r>
      <w:r w:rsidRPr="002567AE">
        <w:rPr>
          <w:color w:val="auto"/>
          <w:spacing w:val="-2"/>
          <w:sz w:val="20"/>
          <w:szCs w:val="20"/>
        </w:rPr>
        <w:t xml:space="preserve"> </w:t>
      </w:r>
      <w:r w:rsidRPr="002567AE">
        <w:rPr>
          <w:color w:val="auto"/>
          <w:sz w:val="20"/>
          <w:szCs w:val="20"/>
        </w:rPr>
        <w:t>del</w:t>
      </w:r>
      <w:r w:rsidRPr="002567AE">
        <w:rPr>
          <w:color w:val="auto"/>
          <w:spacing w:val="-5"/>
          <w:sz w:val="20"/>
          <w:szCs w:val="20"/>
        </w:rPr>
        <w:t xml:space="preserve"> </w:t>
      </w:r>
      <w:r w:rsidRPr="002567AE">
        <w:rPr>
          <w:color w:val="auto"/>
          <w:sz w:val="20"/>
          <w:szCs w:val="20"/>
        </w:rPr>
        <w:t>Partido</w:t>
      </w:r>
      <w:r w:rsidRPr="002567AE">
        <w:rPr>
          <w:color w:val="auto"/>
          <w:spacing w:val="-1"/>
          <w:sz w:val="20"/>
          <w:szCs w:val="20"/>
        </w:rPr>
        <w:t xml:space="preserve"> </w:t>
      </w:r>
      <w:r w:rsidRPr="002567AE">
        <w:rPr>
          <w:color w:val="auto"/>
          <w:sz w:val="20"/>
          <w:szCs w:val="20"/>
        </w:rPr>
        <w:t>del</w:t>
      </w:r>
      <w:r w:rsidRPr="002567AE">
        <w:rPr>
          <w:color w:val="auto"/>
          <w:spacing w:val="-5"/>
          <w:sz w:val="20"/>
          <w:szCs w:val="20"/>
        </w:rPr>
        <w:t xml:space="preserve"> </w:t>
      </w:r>
      <w:r w:rsidRPr="002567AE">
        <w:rPr>
          <w:color w:val="auto"/>
          <w:sz w:val="20"/>
          <w:szCs w:val="20"/>
        </w:rPr>
        <w:t>Trabajo.</w:t>
      </w:r>
      <w:r w:rsidR="0079245D" w:rsidRPr="002567AE">
        <w:rPr>
          <w:color w:val="auto"/>
          <w:sz w:val="20"/>
          <w:szCs w:val="20"/>
        </w:rPr>
        <w:t xml:space="preserve"> </w:t>
      </w:r>
      <w:r w:rsidR="00854C48" w:rsidRPr="002567AE">
        <w:rPr>
          <w:color w:val="auto"/>
          <w:sz w:val="20"/>
          <w:szCs w:val="20"/>
        </w:rPr>
        <w:t>Solicita la dispensa del trámite de dictamen.</w:t>
      </w:r>
    </w:p>
    <w:p w:rsidR="00854C48" w:rsidRPr="002567AE" w:rsidRDefault="00854C48" w:rsidP="002567AE">
      <w:pPr>
        <w:pStyle w:val="Default"/>
        <w:contextualSpacing/>
        <w:jc w:val="both"/>
        <w:rPr>
          <w:color w:val="auto"/>
          <w:sz w:val="20"/>
          <w:szCs w:val="20"/>
        </w:rPr>
      </w:pPr>
    </w:p>
    <w:p w:rsidR="00854C48" w:rsidRPr="002567AE" w:rsidRDefault="00854C48" w:rsidP="002567AE">
      <w:pPr>
        <w:pStyle w:val="Default"/>
        <w:contextualSpacing/>
        <w:jc w:val="both"/>
        <w:rPr>
          <w:color w:val="auto"/>
          <w:sz w:val="20"/>
          <w:szCs w:val="20"/>
        </w:rPr>
      </w:pPr>
      <w:r w:rsidRPr="002567AE">
        <w:rPr>
          <w:color w:val="auto"/>
          <w:sz w:val="20"/>
          <w:szCs w:val="20"/>
        </w:rPr>
        <w:t>Es aprobada la dispensa del trámite de dictamen, por unanimidad de votos.</w:t>
      </w:r>
    </w:p>
    <w:p w:rsidR="00854C48" w:rsidRPr="002567AE" w:rsidRDefault="00854C48" w:rsidP="002567AE">
      <w:pPr>
        <w:pStyle w:val="Default"/>
        <w:contextualSpacing/>
        <w:jc w:val="both"/>
        <w:rPr>
          <w:color w:val="auto"/>
          <w:sz w:val="20"/>
          <w:szCs w:val="20"/>
        </w:rPr>
      </w:pPr>
    </w:p>
    <w:p w:rsidR="00854C48" w:rsidRPr="002567AE" w:rsidRDefault="00854C48" w:rsidP="002567AE">
      <w:pPr>
        <w:pStyle w:val="Textoindependiente"/>
        <w:ind w:right="118"/>
        <w:contextualSpacing/>
        <w:jc w:val="both"/>
        <w:rPr>
          <w:rFonts w:ascii="Arial" w:hAnsi="Arial" w:cs="Arial"/>
          <w:sz w:val="20"/>
          <w:szCs w:val="20"/>
        </w:rPr>
      </w:pPr>
      <w:r w:rsidRPr="002567AE">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567AE">
        <w:rPr>
          <w:rFonts w:ascii="Arial" w:hAnsi="Arial" w:cs="Arial"/>
          <w:sz w:val="20"/>
          <w:szCs w:val="20"/>
        </w:rPr>
        <w:t>.</w:t>
      </w:r>
    </w:p>
    <w:p w:rsidR="0079245D" w:rsidRPr="002567AE" w:rsidRDefault="0079245D" w:rsidP="002567AE">
      <w:pPr>
        <w:spacing w:line="240" w:lineRule="auto"/>
        <w:ind w:right="120"/>
        <w:contextualSpacing/>
        <w:jc w:val="both"/>
        <w:rPr>
          <w:rFonts w:ascii="Arial" w:hAnsi="Arial" w:cs="Arial"/>
          <w:sz w:val="20"/>
          <w:szCs w:val="20"/>
        </w:rPr>
      </w:pPr>
    </w:p>
    <w:p w:rsidR="003D7D73" w:rsidRPr="002567AE" w:rsidRDefault="00220EA4" w:rsidP="002567AE">
      <w:pPr>
        <w:pStyle w:val="Default"/>
        <w:contextualSpacing/>
        <w:jc w:val="both"/>
        <w:rPr>
          <w:color w:val="auto"/>
          <w:sz w:val="20"/>
          <w:szCs w:val="20"/>
        </w:rPr>
      </w:pPr>
      <w:r w:rsidRPr="002567AE">
        <w:rPr>
          <w:color w:val="auto"/>
          <w:sz w:val="20"/>
          <w:szCs w:val="20"/>
        </w:rPr>
        <w:t>17.-</w:t>
      </w:r>
      <w:r w:rsidRPr="002567AE">
        <w:rPr>
          <w:color w:val="auto"/>
          <w:spacing w:val="1"/>
          <w:sz w:val="20"/>
          <w:szCs w:val="20"/>
        </w:rPr>
        <w:t xml:space="preserve"> </w:t>
      </w:r>
      <w:r w:rsidRPr="002567AE">
        <w:rPr>
          <w:color w:val="auto"/>
          <w:sz w:val="20"/>
          <w:szCs w:val="20"/>
        </w:rPr>
        <w:t>L</w:t>
      </w:r>
      <w:r w:rsidR="00854C48" w:rsidRPr="002567AE">
        <w:rPr>
          <w:color w:val="auto"/>
          <w:sz w:val="20"/>
          <w:szCs w:val="20"/>
        </w:rPr>
        <w:t>a diputada Juana Bonilla Jaime hace uso de la palabra, para dar l</w:t>
      </w:r>
      <w:r w:rsidRPr="002567AE">
        <w:rPr>
          <w:color w:val="auto"/>
          <w:sz w:val="20"/>
          <w:szCs w:val="20"/>
        </w:rPr>
        <w:t>ectura</w:t>
      </w:r>
      <w:r w:rsidRPr="002567AE">
        <w:rPr>
          <w:color w:val="auto"/>
          <w:spacing w:val="1"/>
          <w:sz w:val="20"/>
          <w:szCs w:val="20"/>
        </w:rPr>
        <w:t xml:space="preserve"> </w:t>
      </w:r>
      <w:r w:rsidRPr="002567AE">
        <w:rPr>
          <w:color w:val="auto"/>
          <w:sz w:val="20"/>
          <w:szCs w:val="20"/>
        </w:rPr>
        <w:t>al</w:t>
      </w:r>
      <w:r w:rsidRPr="002567AE">
        <w:rPr>
          <w:color w:val="auto"/>
          <w:spacing w:val="1"/>
          <w:sz w:val="20"/>
          <w:szCs w:val="20"/>
        </w:rPr>
        <w:t xml:space="preserve"> </w:t>
      </w:r>
      <w:r w:rsidRPr="002567AE">
        <w:rPr>
          <w:color w:val="auto"/>
          <w:sz w:val="20"/>
          <w:szCs w:val="20"/>
        </w:rPr>
        <w:t>Punto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Acuerdo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urgente</w:t>
      </w:r>
      <w:r w:rsidRPr="002567AE">
        <w:rPr>
          <w:color w:val="auto"/>
          <w:spacing w:val="1"/>
          <w:sz w:val="20"/>
          <w:szCs w:val="20"/>
        </w:rPr>
        <w:t xml:space="preserve"> </w:t>
      </w:r>
      <w:r w:rsidRPr="002567AE">
        <w:rPr>
          <w:color w:val="auto"/>
          <w:sz w:val="20"/>
          <w:szCs w:val="20"/>
        </w:rPr>
        <w:t>y</w:t>
      </w:r>
      <w:r w:rsidRPr="002567AE">
        <w:rPr>
          <w:color w:val="auto"/>
          <w:spacing w:val="1"/>
          <w:sz w:val="20"/>
          <w:szCs w:val="20"/>
        </w:rPr>
        <w:t xml:space="preserve"> </w:t>
      </w:r>
      <w:r w:rsidRPr="002567AE">
        <w:rPr>
          <w:color w:val="auto"/>
          <w:sz w:val="20"/>
          <w:szCs w:val="20"/>
        </w:rPr>
        <w:t>obvia</w:t>
      </w:r>
      <w:r w:rsidRPr="002567AE">
        <w:rPr>
          <w:color w:val="auto"/>
          <w:spacing w:val="1"/>
          <w:sz w:val="20"/>
          <w:szCs w:val="20"/>
        </w:rPr>
        <w:t xml:space="preserve"> </w:t>
      </w:r>
      <w:r w:rsidRPr="002567AE">
        <w:rPr>
          <w:color w:val="auto"/>
          <w:sz w:val="20"/>
          <w:szCs w:val="20"/>
        </w:rPr>
        <w:t>resolución, por el que se exhorta a la Procuraduría de Protección al Ambiente del</w:t>
      </w:r>
      <w:r w:rsidRPr="002567AE">
        <w:rPr>
          <w:color w:val="auto"/>
          <w:spacing w:val="1"/>
          <w:sz w:val="20"/>
          <w:szCs w:val="20"/>
        </w:rPr>
        <w:t xml:space="preserve"> </w:t>
      </w:r>
      <w:r w:rsidRPr="002567AE">
        <w:rPr>
          <w:color w:val="auto"/>
          <w:sz w:val="20"/>
          <w:szCs w:val="20"/>
        </w:rPr>
        <w:t>Estado de México, para que en coordinación con los Ayuntamientos de los 125</w:t>
      </w:r>
      <w:r w:rsidRPr="002567AE">
        <w:rPr>
          <w:color w:val="auto"/>
          <w:spacing w:val="1"/>
          <w:sz w:val="20"/>
          <w:szCs w:val="20"/>
        </w:rPr>
        <w:t xml:space="preserve"> </w:t>
      </w:r>
      <w:r w:rsidRPr="002567AE">
        <w:rPr>
          <w:color w:val="auto"/>
          <w:sz w:val="20"/>
          <w:szCs w:val="20"/>
        </w:rPr>
        <w:t>municipios del Estado de México verifiquen que las Unidades de Control y Bienestar</w:t>
      </w:r>
      <w:r w:rsidRPr="002567AE">
        <w:rPr>
          <w:color w:val="auto"/>
          <w:spacing w:val="1"/>
          <w:sz w:val="20"/>
          <w:szCs w:val="20"/>
        </w:rPr>
        <w:t xml:space="preserve"> </w:t>
      </w:r>
      <w:r w:rsidRPr="002567AE">
        <w:rPr>
          <w:color w:val="auto"/>
          <w:sz w:val="20"/>
          <w:szCs w:val="20"/>
        </w:rPr>
        <w:t>Animal operen bajo las medidas sanitarias y de bienestar animal correspondientes,</w:t>
      </w:r>
      <w:r w:rsidRPr="002567AE">
        <w:rPr>
          <w:color w:val="auto"/>
          <w:spacing w:val="1"/>
          <w:sz w:val="20"/>
          <w:szCs w:val="20"/>
        </w:rPr>
        <w:t xml:space="preserve"> </w:t>
      </w:r>
      <w:r w:rsidRPr="002567AE">
        <w:rPr>
          <w:color w:val="auto"/>
          <w:sz w:val="20"/>
          <w:szCs w:val="20"/>
        </w:rPr>
        <w:t>presentado</w:t>
      </w:r>
      <w:r w:rsidRPr="002567AE">
        <w:rPr>
          <w:color w:val="auto"/>
          <w:spacing w:val="1"/>
          <w:sz w:val="20"/>
          <w:szCs w:val="20"/>
        </w:rPr>
        <w:t xml:space="preserve"> </w:t>
      </w:r>
      <w:r w:rsidRPr="002567AE">
        <w:rPr>
          <w:color w:val="auto"/>
          <w:sz w:val="20"/>
          <w:szCs w:val="20"/>
        </w:rPr>
        <w:t>por</w:t>
      </w:r>
      <w:r w:rsidRPr="002567AE">
        <w:rPr>
          <w:color w:val="auto"/>
          <w:spacing w:val="1"/>
          <w:sz w:val="20"/>
          <w:szCs w:val="20"/>
        </w:rPr>
        <w:t xml:space="preserve"> </w:t>
      </w:r>
      <w:r w:rsidRPr="002567AE">
        <w:rPr>
          <w:color w:val="auto"/>
          <w:sz w:val="20"/>
          <w:szCs w:val="20"/>
        </w:rPr>
        <w:t>la</w:t>
      </w:r>
      <w:r w:rsidRPr="002567AE">
        <w:rPr>
          <w:color w:val="auto"/>
          <w:spacing w:val="1"/>
          <w:sz w:val="20"/>
          <w:szCs w:val="20"/>
        </w:rPr>
        <w:t xml:space="preserve"> </w:t>
      </w:r>
      <w:r w:rsidR="00854C48" w:rsidRPr="002567AE">
        <w:rPr>
          <w:color w:val="auto"/>
          <w:spacing w:val="1"/>
          <w:sz w:val="20"/>
          <w:szCs w:val="20"/>
        </w:rPr>
        <w:t>propia d</w:t>
      </w:r>
      <w:r w:rsidRPr="002567AE">
        <w:rPr>
          <w:color w:val="auto"/>
          <w:sz w:val="20"/>
          <w:szCs w:val="20"/>
        </w:rPr>
        <w:t>iputada</w:t>
      </w:r>
      <w:r w:rsidRPr="002567AE">
        <w:rPr>
          <w:color w:val="auto"/>
          <w:spacing w:val="1"/>
          <w:sz w:val="20"/>
          <w:szCs w:val="20"/>
        </w:rPr>
        <w:t xml:space="preserve"> </w:t>
      </w:r>
      <w:r w:rsidRPr="002567AE">
        <w:rPr>
          <w:color w:val="auto"/>
          <w:sz w:val="20"/>
          <w:szCs w:val="20"/>
        </w:rPr>
        <w:t>y</w:t>
      </w:r>
      <w:r w:rsidRPr="002567AE">
        <w:rPr>
          <w:color w:val="auto"/>
          <w:spacing w:val="1"/>
          <w:sz w:val="20"/>
          <w:szCs w:val="20"/>
        </w:rPr>
        <w:t xml:space="preserve"> </w:t>
      </w:r>
      <w:r w:rsidRPr="002567AE">
        <w:rPr>
          <w:color w:val="auto"/>
          <w:sz w:val="20"/>
          <w:szCs w:val="20"/>
        </w:rPr>
        <w:t>el</w:t>
      </w:r>
      <w:r w:rsidRPr="002567AE">
        <w:rPr>
          <w:color w:val="auto"/>
          <w:spacing w:val="1"/>
          <w:sz w:val="20"/>
          <w:szCs w:val="20"/>
        </w:rPr>
        <w:t xml:space="preserve"> </w:t>
      </w:r>
      <w:r w:rsidRPr="002567AE">
        <w:rPr>
          <w:color w:val="auto"/>
          <w:sz w:val="20"/>
          <w:szCs w:val="20"/>
        </w:rPr>
        <w:t>Diputado</w:t>
      </w:r>
      <w:r w:rsidRPr="002567AE">
        <w:rPr>
          <w:color w:val="auto"/>
          <w:spacing w:val="1"/>
          <w:sz w:val="20"/>
          <w:szCs w:val="20"/>
        </w:rPr>
        <w:t xml:space="preserve"> </w:t>
      </w:r>
      <w:r w:rsidRPr="002567AE">
        <w:rPr>
          <w:color w:val="auto"/>
          <w:sz w:val="20"/>
          <w:szCs w:val="20"/>
        </w:rPr>
        <w:t>Martín</w:t>
      </w:r>
      <w:r w:rsidRPr="002567AE">
        <w:rPr>
          <w:color w:val="auto"/>
          <w:spacing w:val="1"/>
          <w:sz w:val="20"/>
          <w:szCs w:val="20"/>
        </w:rPr>
        <w:t xml:space="preserve"> </w:t>
      </w:r>
      <w:r w:rsidRPr="002567AE">
        <w:rPr>
          <w:color w:val="auto"/>
          <w:sz w:val="20"/>
          <w:szCs w:val="20"/>
        </w:rPr>
        <w:t>Zepeda</w:t>
      </w:r>
      <w:r w:rsidRPr="002567AE">
        <w:rPr>
          <w:color w:val="auto"/>
          <w:spacing w:val="1"/>
          <w:sz w:val="20"/>
          <w:szCs w:val="20"/>
        </w:rPr>
        <w:t xml:space="preserve"> </w:t>
      </w:r>
      <w:r w:rsidRPr="002567AE">
        <w:rPr>
          <w:color w:val="auto"/>
          <w:sz w:val="20"/>
          <w:szCs w:val="20"/>
        </w:rPr>
        <w:t>Hernández,</w:t>
      </w:r>
      <w:r w:rsidRPr="002567AE">
        <w:rPr>
          <w:color w:val="auto"/>
          <w:spacing w:val="-3"/>
          <w:sz w:val="20"/>
          <w:szCs w:val="20"/>
        </w:rPr>
        <w:t xml:space="preserve"> </w:t>
      </w:r>
      <w:r w:rsidRPr="002567AE">
        <w:rPr>
          <w:color w:val="auto"/>
          <w:sz w:val="20"/>
          <w:szCs w:val="20"/>
        </w:rPr>
        <w:t>en</w:t>
      </w:r>
      <w:r w:rsidRPr="002567AE">
        <w:rPr>
          <w:color w:val="auto"/>
          <w:spacing w:val="-4"/>
          <w:sz w:val="20"/>
          <w:szCs w:val="20"/>
        </w:rPr>
        <w:t xml:space="preserve"> </w:t>
      </w:r>
      <w:r w:rsidRPr="002567AE">
        <w:rPr>
          <w:color w:val="auto"/>
          <w:sz w:val="20"/>
          <w:szCs w:val="20"/>
        </w:rPr>
        <w:t>nombre</w:t>
      </w:r>
      <w:r w:rsidRPr="002567AE">
        <w:rPr>
          <w:color w:val="auto"/>
          <w:spacing w:val="-5"/>
          <w:sz w:val="20"/>
          <w:szCs w:val="20"/>
        </w:rPr>
        <w:t xml:space="preserve"> </w:t>
      </w:r>
      <w:r w:rsidRPr="002567AE">
        <w:rPr>
          <w:color w:val="auto"/>
          <w:sz w:val="20"/>
          <w:szCs w:val="20"/>
        </w:rPr>
        <w:t>del</w:t>
      </w:r>
      <w:r w:rsidRPr="002567AE">
        <w:rPr>
          <w:color w:val="auto"/>
          <w:spacing w:val="-2"/>
          <w:sz w:val="20"/>
          <w:szCs w:val="20"/>
        </w:rPr>
        <w:t xml:space="preserve"> </w:t>
      </w:r>
      <w:r w:rsidRPr="002567AE">
        <w:rPr>
          <w:color w:val="auto"/>
          <w:sz w:val="20"/>
          <w:szCs w:val="20"/>
        </w:rPr>
        <w:t>Grupo</w:t>
      </w:r>
      <w:r w:rsidRPr="002567AE">
        <w:rPr>
          <w:color w:val="auto"/>
          <w:spacing w:val="-5"/>
          <w:sz w:val="20"/>
          <w:szCs w:val="20"/>
        </w:rPr>
        <w:t xml:space="preserve"> </w:t>
      </w:r>
      <w:r w:rsidRPr="002567AE">
        <w:rPr>
          <w:color w:val="auto"/>
          <w:sz w:val="20"/>
          <w:szCs w:val="20"/>
        </w:rPr>
        <w:t>Parlamentario</w:t>
      </w:r>
      <w:r w:rsidRPr="002567AE">
        <w:rPr>
          <w:color w:val="auto"/>
          <w:spacing w:val="-2"/>
          <w:sz w:val="20"/>
          <w:szCs w:val="20"/>
        </w:rPr>
        <w:t xml:space="preserve"> </w:t>
      </w:r>
      <w:r w:rsidRPr="002567AE">
        <w:rPr>
          <w:color w:val="auto"/>
          <w:sz w:val="20"/>
          <w:szCs w:val="20"/>
        </w:rPr>
        <w:t>del</w:t>
      </w:r>
      <w:r w:rsidRPr="002567AE">
        <w:rPr>
          <w:color w:val="auto"/>
          <w:spacing w:val="-2"/>
          <w:sz w:val="20"/>
          <w:szCs w:val="20"/>
        </w:rPr>
        <w:t xml:space="preserve"> </w:t>
      </w:r>
      <w:r w:rsidRPr="002567AE">
        <w:rPr>
          <w:color w:val="auto"/>
          <w:sz w:val="20"/>
          <w:szCs w:val="20"/>
        </w:rPr>
        <w:t>Partido</w:t>
      </w:r>
      <w:r w:rsidRPr="002567AE">
        <w:rPr>
          <w:color w:val="auto"/>
          <w:spacing w:val="-2"/>
          <w:sz w:val="20"/>
          <w:szCs w:val="20"/>
        </w:rPr>
        <w:t xml:space="preserve"> </w:t>
      </w:r>
      <w:r w:rsidRPr="002567AE">
        <w:rPr>
          <w:color w:val="auto"/>
          <w:sz w:val="20"/>
          <w:szCs w:val="20"/>
        </w:rPr>
        <w:t>Movimiento</w:t>
      </w:r>
      <w:r w:rsidRPr="002567AE">
        <w:rPr>
          <w:color w:val="auto"/>
          <w:spacing w:val="-2"/>
          <w:sz w:val="20"/>
          <w:szCs w:val="20"/>
        </w:rPr>
        <w:t xml:space="preserve"> </w:t>
      </w:r>
      <w:r w:rsidRPr="002567AE">
        <w:rPr>
          <w:color w:val="auto"/>
          <w:sz w:val="20"/>
          <w:szCs w:val="20"/>
        </w:rPr>
        <w:t>Ciudadano.</w:t>
      </w:r>
      <w:r w:rsidR="003D7D73" w:rsidRPr="002567AE">
        <w:rPr>
          <w:color w:val="auto"/>
          <w:sz w:val="20"/>
          <w:szCs w:val="20"/>
        </w:rPr>
        <w:t xml:space="preserve"> Solicita la dispensa del trámite de dictamen.</w:t>
      </w:r>
    </w:p>
    <w:p w:rsidR="003D7D73" w:rsidRPr="002567AE" w:rsidRDefault="003D7D73" w:rsidP="002567AE">
      <w:pPr>
        <w:pStyle w:val="Default"/>
        <w:contextualSpacing/>
        <w:jc w:val="both"/>
        <w:rPr>
          <w:color w:val="auto"/>
          <w:sz w:val="20"/>
          <w:szCs w:val="20"/>
        </w:rPr>
      </w:pPr>
    </w:p>
    <w:p w:rsidR="003D7D73" w:rsidRPr="002567AE" w:rsidRDefault="003D7D73" w:rsidP="002567AE">
      <w:pPr>
        <w:pStyle w:val="Default"/>
        <w:contextualSpacing/>
        <w:jc w:val="both"/>
        <w:rPr>
          <w:color w:val="auto"/>
          <w:sz w:val="20"/>
          <w:szCs w:val="20"/>
        </w:rPr>
      </w:pPr>
      <w:r w:rsidRPr="002567AE">
        <w:rPr>
          <w:color w:val="auto"/>
          <w:sz w:val="20"/>
          <w:szCs w:val="20"/>
        </w:rPr>
        <w:t>Es aprobada la dispensa del trámite de dictamen, por unanimidad de votos.</w:t>
      </w:r>
    </w:p>
    <w:p w:rsidR="003D7D73" w:rsidRPr="002567AE" w:rsidRDefault="003D7D73" w:rsidP="002567AE">
      <w:pPr>
        <w:pStyle w:val="Default"/>
        <w:contextualSpacing/>
        <w:jc w:val="both"/>
        <w:rPr>
          <w:color w:val="auto"/>
          <w:sz w:val="20"/>
          <w:szCs w:val="20"/>
        </w:rPr>
      </w:pPr>
    </w:p>
    <w:p w:rsidR="003D7D73" w:rsidRPr="002567AE" w:rsidRDefault="003D7D73" w:rsidP="002567AE">
      <w:pPr>
        <w:pStyle w:val="Textoindependiente"/>
        <w:ind w:right="118"/>
        <w:contextualSpacing/>
        <w:jc w:val="both"/>
        <w:rPr>
          <w:rFonts w:ascii="Arial" w:hAnsi="Arial" w:cs="Arial"/>
          <w:sz w:val="20"/>
          <w:szCs w:val="20"/>
        </w:rPr>
      </w:pPr>
      <w:r w:rsidRPr="002567AE">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567AE">
        <w:rPr>
          <w:rFonts w:ascii="Arial" w:hAnsi="Arial" w:cs="Arial"/>
          <w:sz w:val="20"/>
          <w:szCs w:val="20"/>
        </w:rPr>
        <w:t>.</w:t>
      </w:r>
    </w:p>
    <w:p w:rsidR="00220EA4" w:rsidRPr="002567AE" w:rsidRDefault="00220EA4" w:rsidP="002567AE">
      <w:pPr>
        <w:spacing w:line="240" w:lineRule="auto"/>
        <w:ind w:right="120"/>
        <w:contextualSpacing/>
        <w:jc w:val="both"/>
        <w:rPr>
          <w:rFonts w:ascii="Arial" w:hAnsi="Arial" w:cs="Arial"/>
          <w:sz w:val="20"/>
          <w:szCs w:val="20"/>
          <w:lang w:val="es-ES"/>
        </w:rPr>
      </w:pPr>
    </w:p>
    <w:p w:rsidR="003D7D73" w:rsidRPr="002567AE" w:rsidRDefault="003D7D73" w:rsidP="002567AE">
      <w:pPr>
        <w:pStyle w:val="Textoindependiente"/>
        <w:ind w:right="120"/>
        <w:contextualSpacing/>
        <w:jc w:val="both"/>
        <w:rPr>
          <w:rFonts w:ascii="Arial" w:hAnsi="Arial" w:cs="Arial"/>
          <w:sz w:val="20"/>
          <w:szCs w:val="20"/>
        </w:rPr>
      </w:pPr>
      <w:r w:rsidRPr="002567AE">
        <w:rPr>
          <w:rFonts w:ascii="Arial" w:hAnsi="Arial" w:cs="Arial"/>
          <w:sz w:val="20"/>
          <w:szCs w:val="20"/>
        </w:rPr>
        <w:t xml:space="preserve">18.- </w:t>
      </w:r>
      <w:r w:rsidR="008E72AD" w:rsidRPr="002567AE">
        <w:rPr>
          <w:rFonts w:ascii="Arial" w:hAnsi="Arial" w:cs="Arial"/>
          <w:sz w:val="20"/>
          <w:szCs w:val="20"/>
        </w:rPr>
        <w:t xml:space="preserve">El diputado Jesús Gerardo Izquierdo Rojas hace uso de la palabra, para dar lectura al </w:t>
      </w:r>
      <w:r w:rsidRPr="002567AE">
        <w:rPr>
          <w:rFonts w:ascii="Arial" w:hAnsi="Arial" w:cs="Arial"/>
          <w:sz w:val="20"/>
          <w:szCs w:val="20"/>
        </w:rPr>
        <w:t>Posicionamiento relativo al Día Mundial de las Organizaciones de la Sociedad</w:t>
      </w:r>
      <w:r w:rsidRPr="002567AE">
        <w:rPr>
          <w:rFonts w:ascii="Arial" w:hAnsi="Arial" w:cs="Arial"/>
          <w:spacing w:val="1"/>
          <w:sz w:val="20"/>
          <w:szCs w:val="20"/>
        </w:rPr>
        <w:t xml:space="preserve"> </w:t>
      </w:r>
      <w:r w:rsidRPr="002567AE">
        <w:rPr>
          <w:rFonts w:ascii="Arial" w:hAnsi="Arial" w:cs="Arial"/>
          <w:sz w:val="20"/>
          <w:szCs w:val="20"/>
        </w:rPr>
        <w:t xml:space="preserve">Civil, presentado por el </w:t>
      </w:r>
      <w:r w:rsidR="00CE0865" w:rsidRPr="002567AE">
        <w:rPr>
          <w:rFonts w:ascii="Arial" w:hAnsi="Arial" w:cs="Arial"/>
          <w:sz w:val="20"/>
          <w:szCs w:val="20"/>
        </w:rPr>
        <w:t>propio d</w:t>
      </w:r>
      <w:r w:rsidRPr="002567AE">
        <w:rPr>
          <w:rFonts w:ascii="Arial" w:hAnsi="Arial" w:cs="Arial"/>
          <w:sz w:val="20"/>
          <w:szCs w:val="20"/>
        </w:rPr>
        <w:t>iputado,</w:t>
      </w:r>
      <w:r w:rsidRPr="002567AE">
        <w:rPr>
          <w:rFonts w:ascii="Arial" w:hAnsi="Arial" w:cs="Arial"/>
          <w:spacing w:val="66"/>
          <w:sz w:val="20"/>
          <w:szCs w:val="20"/>
        </w:rPr>
        <w:t xml:space="preserve"> </w:t>
      </w:r>
      <w:r w:rsidRPr="002567AE">
        <w:rPr>
          <w:rFonts w:ascii="Arial" w:hAnsi="Arial" w:cs="Arial"/>
          <w:sz w:val="20"/>
          <w:szCs w:val="20"/>
        </w:rPr>
        <w:t>en nombre del</w:t>
      </w:r>
      <w:r w:rsidRPr="002567AE">
        <w:rPr>
          <w:rFonts w:ascii="Arial" w:hAnsi="Arial" w:cs="Arial"/>
          <w:spacing w:val="1"/>
          <w:sz w:val="20"/>
          <w:szCs w:val="20"/>
        </w:rPr>
        <w:t xml:space="preserve"> </w:t>
      </w:r>
      <w:r w:rsidRPr="002567AE">
        <w:rPr>
          <w:rFonts w:ascii="Arial" w:hAnsi="Arial" w:cs="Arial"/>
          <w:sz w:val="20"/>
          <w:szCs w:val="20"/>
        </w:rPr>
        <w:t>Grupo</w:t>
      </w:r>
      <w:r w:rsidRPr="002567AE">
        <w:rPr>
          <w:rFonts w:ascii="Arial" w:hAnsi="Arial" w:cs="Arial"/>
          <w:spacing w:val="-3"/>
          <w:sz w:val="20"/>
          <w:szCs w:val="20"/>
        </w:rPr>
        <w:t xml:space="preserve"> </w:t>
      </w:r>
      <w:r w:rsidRPr="002567AE">
        <w:rPr>
          <w:rFonts w:ascii="Arial" w:hAnsi="Arial" w:cs="Arial"/>
          <w:sz w:val="20"/>
          <w:szCs w:val="20"/>
        </w:rPr>
        <w:t>Parlamentario del</w:t>
      </w:r>
      <w:r w:rsidRPr="002567AE">
        <w:rPr>
          <w:rFonts w:ascii="Arial" w:hAnsi="Arial" w:cs="Arial"/>
          <w:spacing w:val="-1"/>
          <w:sz w:val="20"/>
          <w:szCs w:val="20"/>
        </w:rPr>
        <w:t xml:space="preserve"> </w:t>
      </w:r>
      <w:r w:rsidRPr="002567AE">
        <w:rPr>
          <w:rFonts w:ascii="Arial" w:hAnsi="Arial" w:cs="Arial"/>
          <w:sz w:val="20"/>
          <w:szCs w:val="20"/>
        </w:rPr>
        <w:t>Partido Revolucionario</w:t>
      </w:r>
      <w:r w:rsidRPr="002567AE">
        <w:rPr>
          <w:rFonts w:ascii="Arial" w:hAnsi="Arial" w:cs="Arial"/>
          <w:spacing w:val="-1"/>
          <w:sz w:val="20"/>
          <w:szCs w:val="20"/>
        </w:rPr>
        <w:t xml:space="preserve"> </w:t>
      </w:r>
      <w:r w:rsidRPr="002567AE">
        <w:rPr>
          <w:rFonts w:ascii="Arial" w:hAnsi="Arial" w:cs="Arial"/>
          <w:sz w:val="20"/>
          <w:szCs w:val="20"/>
        </w:rPr>
        <w:t>Institucional.</w:t>
      </w:r>
    </w:p>
    <w:p w:rsidR="003D7D73" w:rsidRPr="002567AE" w:rsidRDefault="003D7D73" w:rsidP="002567AE">
      <w:pPr>
        <w:pStyle w:val="Textoindependiente"/>
        <w:contextualSpacing/>
        <w:jc w:val="both"/>
        <w:rPr>
          <w:rFonts w:ascii="Arial" w:hAnsi="Arial" w:cs="Arial"/>
          <w:sz w:val="20"/>
          <w:szCs w:val="20"/>
        </w:rPr>
      </w:pPr>
    </w:p>
    <w:p w:rsidR="003D7D73" w:rsidRPr="002567AE" w:rsidRDefault="00CE0865" w:rsidP="002567AE">
      <w:pPr>
        <w:pStyle w:val="Textoindependiente"/>
        <w:contextualSpacing/>
        <w:jc w:val="both"/>
        <w:rPr>
          <w:rFonts w:ascii="Arial" w:hAnsi="Arial" w:cs="Arial"/>
          <w:sz w:val="20"/>
          <w:szCs w:val="20"/>
        </w:rPr>
      </w:pPr>
      <w:r w:rsidRPr="002567AE">
        <w:rPr>
          <w:rFonts w:ascii="Arial" w:hAnsi="Arial" w:cs="Arial"/>
          <w:sz w:val="20"/>
          <w:szCs w:val="20"/>
        </w:rPr>
        <w:t>La Presidencia registra lo expresado.</w:t>
      </w:r>
    </w:p>
    <w:p w:rsidR="00CE0865" w:rsidRPr="002567AE" w:rsidRDefault="00CE0865" w:rsidP="002567AE">
      <w:pPr>
        <w:pStyle w:val="Textoindependiente"/>
        <w:contextualSpacing/>
        <w:jc w:val="both"/>
        <w:rPr>
          <w:rFonts w:ascii="Arial" w:hAnsi="Arial" w:cs="Arial"/>
          <w:sz w:val="20"/>
          <w:szCs w:val="20"/>
        </w:rPr>
      </w:pPr>
    </w:p>
    <w:p w:rsidR="003D7D73" w:rsidRPr="002567AE" w:rsidRDefault="003D7D73" w:rsidP="002567AE">
      <w:pPr>
        <w:pStyle w:val="Textoindependiente"/>
        <w:ind w:right="120"/>
        <w:contextualSpacing/>
        <w:jc w:val="both"/>
        <w:rPr>
          <w:rFonts w:ascii="Arial" w:hAnsi="Arial" w:cs="Arial"/>
          <w:sz w:val="20"/>
          <w:szCs w:val="20"/>
        </w:rPr>
      </w:pPr>
      <w:r w:rsidRPr="002567AE">
        <w:rPr>
          <w:rFonts w:ascii="Arial" w:hAnsi="Arial" w:cs="Arial"/>
          <w:sz w:val="20"/>
          <w:szCs w:val="20"/>
        </w:rPr>
        <w:t>19.-</w:t>
      </w:r>
      <w:r w:rsidRPr="002567AE">
        <w:rPr>
          <w:rFonts w:ascii="Arial" w:hAnsi="Arial" w:cs="Arial"/>
          <w:spacing w:val="1"/>
          <w:sz w:val="20"/>
          <w:szCs w:val="20"/>
        </w:rPr>
        <w:t xml:space="preserve"> </w:t>
      </w:r>
      <w:r w:rsidR="001E741A" w:rsidRPr="002567AE">
        <w:rPr>
          <w:rFonts w:ascii="Arial" w:hAnsi="Arial" w:cs="Arial"/>
          <w:spacing w:val="1"/>
          <w:sz w:val="20"/>
          <w:szCs w:val="20"/>
        </w:rPr>
        <w:t xml:space="preserve">La Secretaría, por instrucciones de la Presidencia, da lectura al </w:t>
      </w:r>
      <w:r w:rsidRPr="002567AE">
        <w:rPr>
          <w:rFonts w:ascii="Arial" w:hAnsi="Arial" w:cs="Arial"/>
          <w:sz w:val="20"/>
          <w:szCs w:val="20"/>
        </w:rPr>
        <w:t>Comunicado</w:t>
      </w:r>
      <w:r w:rsidRPr="002567AE">
        <w:rPr>
          <w:rFonts w:ascii="Arial" w:hAnsi="Arial" w:cs="Arial"/>
          <w:spacing w:val="1"/>
          <w:sz w:val="20"/>
          <w:szCs w:val="20"/>
        </w:rPr>
        <w:t xml:space="preserve"> </w:t>
      </w:r>
      <w:r w:rsidRPr="002567AE">
        <w:rPr>
          <w:rFonts w:ascii="Arial" w:hAnsi="Arial" w:cs="Arial"/>
          <w:sz w:val="20"/>
          <w:szCs w:val="20"/>
        </w:rPr>
        <w:t>del</w:t>
      </w:r>
      <w:r w:rsidRPr="002567AE">
        <w:rPr>
          <w:rFonts w:ascii="Arial" w:hAnsi="Arial" w:cs="Arial"/>
          <w:spacing w:val="1"/>
          <w:sz w:val="20"/>
          <w:szCs w:val="20"/>
        </w:rPr>
        <w:t xml:space="preserve"> </w:t>
      </w:r>
      <w:r w:rsidRPr="002567AE">
        <w:rPr>
          <w:rFonts w:ascii="Arial" w:hAnsi="Arial" w:cs="Arial"/>
          <w:sz w:val="20"/>
          <w:szCs w:val="20"/>
        </w:rPr>
        <w:t>Lic.</w:t>
      </w:r>
      <w:r w:rsidRPr="002567AE">
        <w:rPr>
          <w:rFonts w:ascii="Arial" w:hAnsi="Arial" w:cs="Arial"/>
          <w:spacing w:val="1"/>
          <w:sz w:val="20"/>
          <w:szCs w:val="20"/>
        </w:rPr>
        <w:t xml:space="preserve"> </w:t>
      </w:r>
      <w:r w:rsidRPr="002567AE">
        <w:rPr>
          <w:rFonts w:ascii="Arial" w:hAnsi="Arial" w:cs="Arial"/>
          <w:sz w:val="20"/>
          <w:szCs w:val="20"/>
        </w:rPr>
        <w:t>Miguel</w:t>
      </w:r>
      <w:r w:rsidRPr="002567AE">
        <w:rPr>
          <w:rFonts w:ascii="Arial" w:hAnsi="Arial" w:cs="Arial"/>
          <w:spacing w:val="1"/>
          <w:sz w:val="20"/>
          <w:szCs w:val="20"/>
        </w:rPr>
        <w:t xml:space="preserve"> </w:t>
      </w:r>
      <w:r w:rsidRPr="002567AE">
        <w:rPr>
          <w:rFonts w:ascii="Arial" w:hAnsi="Arial" w:cs="Arial"/>
          <w:sz w:val="20"/>
          <w:szCs w:val="20"/>
        </w:rPr>
        <w:t>Ángel</w:t>
      </w:r>
      <w:r w:rsidRPr="002567AE">
        <w:rPr>
          <w:rFonts w:ascii="Arial" w:hAnsi="Arial" w:cs="Arial"/>
          <w:spacing w:val="1"/>
          <w:sz w:val="20"/>
          <w:szCs w:val="20"/>
        </w:rPr>
        <w:t xml:space="preserve"> </w:t>
      </w:r>
      <w:r w:rsidRPr="002567AE">
        <w:rPr>
          <w:rFonts w:ascii="Arial" w:hAnsi="Arial" w:cs="Arial"/>
          <w:sz w:val="20"/>
          <w:szCs w:val="20"/>
        </w:rPr>
        <w:t>Gamboa</w:t>
      </w:r>
      <w:r w:rsidRPr="002567AE">
        <w:rPr>
          <w:rFonts w:ascii="Arial" w:hAnsi="Arial" w:cs="Arial"/>
          <w:spacing w:val="1"/>
          <w:sz w:val="20"/>
          <w:szCs w:val="20"/>
        </w:rPr>
        <w:t xml:space="preserve"> </w:t>
      </w:r>
      <w:r w:rsidRPr="002567AE">
        <w:rPr>
          <w:rFonts w:ascii="Arial" w:hAnsi="Arial" w:cs="Arial"/>
          <w:sz w:val="20"/>
          <w:szCs w:val="20"/>
        </w:rPr>
        <w:t>Monroy,</w:t>
      </w:r>
      <w:r w:rsidRPr="002567AE">
        <w:rPr>
          <w:rFonts w:ascii="Arial" w:hAnsi="Arial" w:cs="Arial"/>
          <w:spacing w:val="1"/>
          <w:sz w:val="20"/>
          <w:szCs w:val="20"/>
        </w:rPr>
        <w:t xml:space="preserve"> </w:t>
      </w:r>
      <w:r w:rsidRPr="002567AE">
        <w:rPr>
          <w:rFonts w:ascii="Arial" w:hAnsi="Arial" w:cs="Arial"/>
          <w:sz w:val="20"/>
          <w:szCs w:val="20"/>
        </w:rPr>
        <w:t>Presidente</w:t>
      </w:r>
      <w:r w:rsidRPr="002567AE">
        <w:rPr>
          <w:rFonts w:ascii="Arial" w:hAnsi="Arial" w:cs="Arial"/>
          <w:spacing w:val="1"/>
          <w:sz w:val="20"/>
          <w:szCs w:val="20"/>
        </w:rPr>
        <w:t xml:space="preserve"> </w:t>
      </w:r>
      <w:r w:rsidRPr="002567AE">
        <w:rPr>
          <w:rFonts w:ascii="Arial" w:hAnsi="Arial" w:cs="Arial"/>
          <w:sz w:val="20"/>
          <w:szCs w:val="20"/>
        </w:rPr>
        <w:t>Municipal</w:t>
      </w:r>
      <w:r w:rsidRPr="002567AE">
        <w:rPr>
          <w:rFonts w:ascii="Arial" w:hAnsi="Arial" w:cs="Arial"/>
          <w:spacing w:val="1"/>
          <w:sz w:val="20"/>
          <w:szCs w:val="20"/>
        </w:rPr>
        <w:t xml:space="preserve"> </w:t>
      </w:r>
      <w:r w:rsidRPr="002567AE">
        <w:rPr>
          <w:rFonts w:ascii="Arial" w:hAnsi="Arial" w:cs="Arial"/>
          <w:sz w:val="20"/>
          <w:szCs w:val="20"/>
        </w:rPr>
        <w:t>Constitucional de Zumpango, Estado de México, referente a la salida al extranjero del</w:t>
      </w:r>
      <w:r w:rsidRPr="002567AE">
        <w:rPr>
          <w:rFonts w:ascii="Arial" w:hAnsi="Arial" w:cs="Arial"/>
          <w:spacing w:val="1"/>
          <w:sz w:val="20"/>
          <w:szCs w:val="20"/>
        </w:rPr>
        <w:t xml:space="preserve"> </w:t>
      </w:r>
      <w:r w:rsidRPr="002567AE">
        <w:rPr>
          <w:rFonts w:ascii="Arial" w:hAnsi="Arial" w:cs="Arial"/>
          <w:sz w:val="20"/>
          <w:szCs w:val="20"/>
        </w:rPr>
        <w:t>26 de febrero al 4 de marzo del presente año, para atender la Convocatoria emitida</w:t>
      </w:r>
      <w:r w:rsidRPr="002567AE">
        <w:rPr>
          <w:rFonts w:ascii="Arial" w:hAnsi="Arial" w:cs="Arial"/>
          <w:spacing w:val="1"/>
          <w:sz w:val="20"/>
          <w:szCs w:val="20"/>
        </w:rPr>
        <w:t xml:space="preserve"> </w:t>
      </w:r>
      <w:r w:rsidRPr="002567AE">
        <w:rPr>
          <w:rFonts w:ascii="Arial" w:hAnsi="Arial" w:cs="Arial"/>
          <w:sz w:val="20"/>
          <w:szCs w:val="20"/>
        </w:rPr>
        <w:t>por</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Pr="002567AE">
        <w:rPr>
          <w:rFonts w:ascii="Arial" w:hAnsi="Arial" w:cs="Arial"/>
          <w:sz w:val="20"/>
          <w:szCs w:val="20"/>
        </w:rPr>
        <w:t>Secretaría</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Relaciones</w:t>
      </w:r>
      <w:r w:rsidRPr="002567AE">
        <w:rPr>
          <w:rFonts w:ascii="Arial" w:hAnsi="Arial" w:cs="Arial"/>
          <w:spacing w:val="1"/>
          <w:sz w:val="20"/>
          <w:szCs w:val="20"/>
        </w:rPr>
        <w:t xml:space="preserve"> </w:t>
      </w:r>
      <w:r w:rsidRPr="002567AE">
        <w:rPr>
          <w:rFonts w:ascii="Arial" w:hAnsi="Arial" w:cs="Arial"/>
          <w:sz w:val="20"/>
          <w:szCs w:val="20"/>
        </w:rPr>
        <w:lastRenderedPageBreak/>
        <w:t>Exteriores</w:t>
      </w:r>
      <w:r w:rsidRPr="002567AE">
        <w:rPr>
          <w:rFonts w:ascii="Arial" w:hAnsi="Arial" w:cs="Arial"/>
          <w:spacing w:val="1"/>
          <w:sz w:val="20"/>
          <w:szCs w:val="20"/>
        </w:rPr>
        <w:t xml:space="preserve"> </w:t>
      </w:r>
      <w:r w:rsidRPr="002567AE">
        <w:rPr>
          <w:rFonts w:ascii="Arial" w:hAnsi="Arial" w:cs="Arial"/>
          <w:sz w:val="20"/>
          <w:szCs w:val="20"/>
        </w:rPr>
        <w:t>“CONVOY</w:t>
      </w:r>
      <w:r w:rsidRPr="002567AE">
        <w:rPr>
          <w:rFonts w:ascii="Arial" w:hAnsi="Arial" w:cs="Arial"/>
          <w:spacing w:val="1"/>
          <w:sz w:val="20"/>
          <w:szCs w:val="20"/>
        </w:rPr>
        <w:t xml:space="preserve"> </w:t>
      </w:r>
      <w:r w:rsidRPr="002567AE">
        <w:rPr>
          <w:rFonts w:ascii="Arial" w:hAnsi="Arial" w:cs="Arial"/>
          <w:sz w:val="20"/>
          <w:szCs w:val="20"/>
        </w:rPr>
        <w:t>PARA</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Pr="002567AE">
        <w:rPr>
          <w:rFonts w:ascii="Arial" w:hAnsi="Arial" w:cs="Arial"/>
          <w:sz w:val="20"/>
          <w:szCs w:val="20"/>
        </w:rPr>
        <w:t>INTERNACIONALIZACIÓN</w:t>
      </w:r>
      <w:r w:rsidRPr="002567AE">
        <w:rPr>
          <w:rFonts w:ascii="Arial" w:hAnsi="Arial" w:cs="Arial"/>
          <w:spacing w:val="14"/>
          <w:sz w:val="20"/>
          <w:szCs w:val="20"/>
        </w:rPr>
        <w:t xml:space="preserve"> </w:t>
      </w:r>
      <w:r w:rsidRPr="002567AE">
        <w:rPr>
          <w:rFonts w:ascii="Arial" w:hAnsi="Arial" w:cs="Arial"/>
          <w:sz w:val="20"/>
          <w:szCs w:val="20"/>
        </w:rPr>
        <w:t>DE</w:t>
      </w:r>
      <w:r w:rsidRPr="002567AE">
        <w:rPr>
          <w:rFonts w:ascii="Arial" w:hAnsi="Arial" w:cs="Arial"/>
          <w:spacing w:val="15"/>
          <w:sz w:val="20"/>
          <w:szCs w:val="20"/>
        </w:rPr>
        <w:t xml:space="preserve"> </w:t>
      </w:r>
      <w:r w:rsidRPr="002567AE">
        <w:rPr>
          <w:rFonts w:ascii="Arial" w:hAnsi="Arial" w:cs="Arial"/>
          <w:sz w:val="20"/>
          <w:szCs w:val="20"/>
        </w:rPr>
        <w:t>MUNICIPIOS</w:t>
      </w:r>
      <w:r w:rsidRPr="002567AE">
        <w:rPr>
          <w:rFonts w:ascii="Arial" w:hAnsi="Arial" w:cs="Arial"/>
          <w:spacing w:val="15"/>
          <w:sz w:val="20"/>
          <w:szCs w:val="20"/>
        </w:rPr>
        <w:t xml:space="preserve"> </w:t>
      </w:r>
      <w:r w:rsidRPr="002567AE">
        <w:rPr>
          <w:rFonts w:ascii="Arial" w:hAnsi="Arial" w:cs="Arial"/>
          <w:sz w:val="20"/>
          <w:szCs w:val="20"/>
        </w:rPr>
        <w:t>MEXICANOS</w:t>
      </w:r>
      <w:r w:rsidRPr="002567AE">
        <w:rPr>
          <w:rFonts w:ascii="Arial" w:hAnsi="Arial" w:cs="Arial"/>
          <w:spacing w:val="14"/>
          <w:sz w:val="20"/>
          <w:szCs w:val="20"/>
        </w:rPr>
        <w:t xml:space="preserve"> </w:t>
      </w:r>
      <w:r w:rsidRPr="002567AE">
        <w:rPr>
          <w:rFonts w:ascii="Arial" w:hAnsi="Arial" w:cs="Arial"/>
          <w:sz w:val="20"/>
          <w:szCs w:val="20"/>
        </w:rPr>
        <w:t>(CIMM)”,</w:t>
      </w:r>
      <w:r w:rsidRPr="002567AE">
        <w:rPr>
          <w:rFonts w:ascii="Arial" w:hAnsi="Arial" w:cs="Arial"/>
          <w:spacing w:val="16"/>
          <w:sz w:val="20"/>
          <w:szCs w:val="20"/>
        </w:rPr>
        <w:t xml:space="preserve"> </w:t>
      </w:r>
      <w:r w:rsidRPr="002567AE">
        <w:rPr>
          <w:rFonts w:ascii="Arial" w:hAnsi="Arial" w:cs="Arial"/>
          <w:sz w:val="20"/>
          <w:szCs w:val="20"/>
        </w:rPr>
        <w:t>en</w:t>
      </w:r>
      <w:r w:rsidRPr="002567AE">
        <w:rPr>
          <w:rFonts w:ascii="Arial" w:hAnsi="Arial" w:cs="Arial"/>
          <w:spacing w:val="13"/>
          <w:sz w:val="20"/>
          <w:szCs w:val="20"/>
        </w:rPr>
        <w:t xml:space="preserve"> </w:t>
      </w:r>
      <w:r w:rsidRPr="002567AE">
        <w:rPr>
          <w:rFonts w:ascii="Arial" w:hAnsi="Arial" w:cs="Arial"/>
          <w:sz w:val="20"/>
          <w:szCs w:val="20"/>
        </w:rPr>
        <w:t>el</w:t>
      </w:r>
      <w:r w:rsidRPr="002567AE">
        <w:rPr>
          <w:rFonts w:ascii="Arial" w:hAnsi="Arial" w:cs="Arial"/>
          <w:spacing w:val="14"/>
          <w:sz w:val="20"/>
          <w:szCs w:val="20"/>
        </w:rPr>
        <w:t xml:space="preserve"> </w:t>
      </w:r>
      <w:r w:rsidRPr="002567AE">
        <w:rPr>
          <w:rFonts w:ascii="Arial" w:hAnsi="Arial" w:cs="Arial"/>
          <w:sz w:val="20"/>
          <w:szCs w:val="20"/>
        </w:rPr>
        <w:t>Estado</w:t>
      </w:r>
      <w:r w:rsidRPr="002567AE">
        <w:rPr>
          <w:rFonts w:ascii="Arial" w:hAnsi="Arial" w:cs="Arial"/>
          <w:spacing w:val="12"/>
          <w:sz w:val="20"/>
          <w:szCs w:val="20"/>
        </w:rPr>
        <w:t xml:space="preserve"> </w:t>
      </w:r>
      <w:r w:rsidRPr="002567AE">
        <w:rPr>
          <w:rFonts w:ascii="Arial" w:hAnsi="Arial" w:cs="Arial"/>
          <w:sz w:val="20"/>
          <w:szCs w:val="20"/>
        </w:rPr>
        <w:t>de</w:t>
      </w:r>
    </w:p>
    <w:p w:rsidR="003D7D73" w:rsidRPr="002567AE" w:rsidRDefault="003D7D73" w:rsidP="002567AE">
      <w:pPr>
        <w:pStyle w:val="Textoindependiente"/>
        <w:contextualSpacing/>
        <w:jc w:val="both"/>
        <w:rPr>
          <w:rFonts w:ascii="Arial" w:hAnsi="Arial" w:cs="Arial"/>
          <w:sz w:val="20"/>
          <w:szCs w:val="20"/>
        </w:rPr>
      </w:pPr>
      <w:r w:rsidRPr="002567AE">
        <w:rPr>
          <w:rFonts w:ascii="Arial" w:hAnsi="Arial" w:cs="Arial"/>
          <w:sz w:val="20"/>
          <w:szCs w:val="20"/>
        </w:rPr>
        <w:t>California,</w:t>
      </w:r>
      <w:r w:rsidRPr="002567AE">
        <w:rPr>
          <w:rFonts w:ascii="Arial" w:hAnsi="Arial" w:cs="Arial"/>
          <w:spacing w:val="-2"/>
          <w:sz w:val="20"/>
          <w:szCs w:val="20"/>
        </w:rPr>
        <w:t xml:space="preserve"> </w:t>
      </w:r>
      <w:r w:rsidRPr="002567AE">
        <w:rPr>
          <w:rFonts w:ascii="Arial" w:hAnsi="Arial" w:cs="Arial"/>
          <w:sz w:val="20"/>
          <w:szCs w:val="20"/>
        </w:rPr>
        <w:t>EE.UU.</w:t>
      </w:r>
    </w:p>
    <w:p w:rsidR="001E741A" w:rsidRPr="002567AE" w:rsidRDefault="001E741A" w:rsidP="002567AE">
      <w:pPr>
        <w:pStyle w:val="Textoindependiente"/>
        <w:contextualSpacing/>
        <w:jc w:val="both"/>
        <w:rPr>
          <w:rFonts w:ascii="Arial" w:hAnsi="Arial" w:cs="Arial"/>
          <w:sz w:val="20"/>
          <w:szCs w:val="20"/>
        </w:rPr>
      </w:pPr>
    </w:p>
    <w:p w:rsidR="00A32CC8" w:rsidRPr="002567AE" w:rsidRDefault="00A32CC8" w:rsidP="002567AE">
      <w:pPr>
        <w:pStyle w:val="Sinespaciado"/>
        <w:contextualSpacing/>
        <w:jc w:val="both"/>
        <w:rPr>
          <w:rFonts w:ascii="Arial" w:hAnsi="Arial" w:cs="Arial"/>
          <w:sz w:val="20"/>
          <w:szCs w:val="20"/>
        </w:rPr>
      </w:pPr>
      <w:r w:rsidRPr="002567AE">
        <w:rPr>
          <w:rFonts w:ascii="Arial" w:hAnsi="Arial" w:cs="Arial"/>
          <w:sz w:val="20"/>
          <w:szCs w:val="20"/>
        </w:rPr>
        <w:t>La Presidencia señala que la LXI Legislatura queda enterada del comunicado para los efectos procedentes y se solicita a la Secretaría registrarlo.</w:t>
      </w:r>
    </w:p>
    <w:p w:rsidR="003D7D73" w:rsidRPr="002567AE" w:rsidRDefault="003D7D73" w:rsidP="002567AE">
      <w:pPr>
        <w:pStyle w:val="Textoindependiente"/>
        <w:contextualSpacing/>
        <w:jc w:val="both"/>
        <w:rPr>
          <w:rFonts w:ascii="Arial" w:hAnsi="Arial" w:cs="Arial"/>
          <w:sz w:val="20"/>
          <w:szCs w:val="20"/>
        </w:rPr>
      </w:pPr>
    </w:p>
    <w:p w:rsidR="003D7D73" w:rsidRPr="002567AE" w:rsidRDefault="003D7D73" w:rsidP="002567AE">
      <w:pPr>
        <w:pStyle w:val="Textoindependiente"/>
        <w:ind w:right="118"/>
        <w:contextualSpacing/>
        <w:jc w:val="both"/>
        <w:rPr>
          <w:rFonts w:ascii="Arial" w:hAnsi="Arial" w:cs="Arial"/>
          <w:sz w:val="20"/>
          <w:szCs w:val="20"/>
        </w:rPr>
      </w:pPr>
      <w:r w:rsidRPr="002567AE">
        <w:rPr>
          <w:rFonts w:ascii="Arial" w:hAnsi="Arial" w:cs="Arial"/>
          <w:sz w:val="20"/>
          <w:szCs w:val="20"/>
        </w:rPr>
        <w:t>20</w:t>
      </w:r>
      <w:r w:rsidR="00842CBC" w:rsidRPr="002567AE">
        <w:rPr>
          <w:rFonts w:ascii="Arial" w:hAnsi="Arial" w:cs="Arial"/>
          <w:sz w:val="20"/>
          <w:szCs w:val="20"/>
        </w:rPr>
        <w:t>.</w:t>
      </w:r>
      <w:r w:rsidRPr="002567AE">
        <w:rPr>
          <w:rFonts w:ascii="Arial" w:hAnsi="Arial" w:cs="Arial"/>
          <w:sz w:val="20"/>
          <w:szCs w:val="20"/>
        </w:rPr>
        <w:t xml:space="preserve">- </w:t>
      </w:r>
      <w:r w:rsidR="003A640D" w:rsidRPr="002567AE">
        <w:rPr>
          <w:rFonts w:ascii="Arial" w:hAnsi="Arial" w:cs="Arial"/>
          <w:sz w:val="20"/>
          <w:szCs w:val="20"/>
        </w:rPr>
        <w:t xml:space="preserve">La Secretaría, por instrucciones de la Presidencia, da lectura al </w:t>
      </w:r>
      <w:r w:rsidRPr="002567AE">
        <w:rPr>
          <w:rFonts w:ascii="Arial" w:hAnsi="Arial" w:cs="Arial"/>
          <w:sz w:val="20"/>
          <w:szCs w:val="20"/>
        </w:rPr>
        <w:t>Comunicado del C. Fernando Gustavo Flores Fernández, Presidente Municipal</w:t>
      </w:r>
      <w:r w:rsidRPr="002567AE">
        <w:rPr>
          <w:rFonts w:ascii="Arial" w:hAnsi="Arial" w:cs="Arial"/>
          <w:spacing w:val="1"/>
          <w:sz w:val="20"/>
          <w:szCs w:val="20"/>
        </w:rPr>
        <w:t xml:space="preserve"> </w:t>
      </w:r>
      <w:r w:rsidRPr="002567AE">
        <w:rPr>
          <w:rFonts w:ascii="Arial" w:hAnsi="Arial" w:cs="Arial"/>
          <w:sz w:val="20"/>
          <w:szCs w:val="20"/>
        </w:rPr>
        <w:t>Constitucional</w:t>
      </w:r>
      <w:r w:rsidRPr="002567AE">
        <w:rPr>
          <w:rFonts w:ascii="Arial" w:hAnsi="Arial" w:cs="Arial"/>
          <w:spacing w:val="24"/>
          <w:sz w:val="20"/>
          <w:szCs w:val="20"/>
        </w:rPr>
        <w:t xml:space="preserve"> </w:t>
      </w:r>
      <w:r w:rsidRPr="002567AE">
        <w:rPr>
          <w:rFonts w:ascii="Arial" w:hAnsi="Arial" w:cs="Arial"/>
          <w:sz w:val="20"/>
          <w:szCs w:val="20"/>
        </w:rPr>
        <w:t>de</w:t>
      </w:r>
      <w:r w:rsidRPr="002567AE">
        <w:rPr>
          <w:rFonts w:ascii="Arial" w:hAnsi="Arial" w:cs="Arial"/>
          <w:spacing w:val="26"/>
          <w:sz w:val="20"/>
          <w:szCs w:val="20"/>
        </w:rPr>
        <w:t xml:space="preserve"> </w:t>
      </w:r>
      <w:r w:rsidRPr="002567AE">
        <w:rPr>
          <w:rFonts w:ascii="Arial" w:hAnsi="Arial" w:cs="Arial"/>
          <w:sz w:val="20"/>
          <w:szCs w:val="20"/>
        </w:rPr>
        <w:t>Metepec,</w:t>
      </w:r>
      <w:r w:rsidRPr="002567AE">
        <w:rPr>
          <w:rFonts w:ascii="Arial" w:hAnsi="Arial" w:cs="Arial"/>
          <w:spacing w:val="26"/>
          <w:sz w:val="20"/>
          <w:szCs w:val="20"/>
        </w:rPr>
        <w:t xml:space="preserve"> </w:t>
      </w:r>
      <w:r w:rsidRPr="002567AE">
        <w:rPr>
          <w:rFonts w:ascii="Arial" w:hAnsi="Arial" w:cs="Arial"/>
          <w:sz w:val="20"/>
          <w:szCs w:val="20"/>
        </w:rPr>
        <w:t>Estado</w:t>
      </w:r>
      <w:r w:rsidRPr="002567AE">
        <w:rPr>
          <w:rFonts w:ascii="Arial" w:hAnsi="Arial" w:cs="Arial"/>
          <w:spacing w:val="26"/>
          <w:sz w:val="20"/>
          <w:szCs w:val="20"/>
        </w:rPr>
        <w:t xml:space="preserve"> </w:t>
      </w:r>
      <w:r w:rsidRPr="002567AE">
        <w:rPr>
          <w:rFonts w:ascii="Arial" w:hAnsi="Arial" w:cs="Arial"/>
          <w:sz w:val="20"/>
          <w:szCs w:val="20"/>
        </w:rPr>
        <w:t>de</w:t>
      </w:r>
      <w:r w:rsidRPr="002567AE">
        <w:rPr>
          <w:rFonts w:ascii="Arial" w:hAnsi="Arial" w:cs="Arial"/>
          <w:spacing w:val="26"/>
          <w:sz w:val="20"/>
          <w:szCs w:val="20"/>
        </w:rPr>
        <w:t xml:space="preserve"> </w:t>
      </w:r>
      <w:r w:rsidRPr="002567AE">
        <w:rPr>
          <w:rFonts w:ascii="Arial" w:hAnsi="Arial" w:cs="Arial"/>
          <w:sz w:val="20"/>
          <w:szCs w:val="20"/>
        </w:rPr>
        <w:t>México,</w:t>
      </w:r>
      <w:r w:rsidRPr="002567AE">
        <w:rPr>
          <w:rFonts w:ascii="Arial" w:hAnsi="Arial" w:cs="Arial"/>
          <w:spacing w:val="25"/>
          <w:sz w:val="20"/>
          <w:szCs w:val="20"/>
        </w:rPr>
        <w:t xml:space="preserve"> </w:t>
      </w:r>
      <w:r w:rsidRPr="002567AE">
        <w:rPr>
          <w:rFonts w:ascii="Arial" w:hAnsi="Arial" w:cs="Arial"/>
          <w:sz w:val="20"/>
          <w:szCs w:val="20"/>
        </w:rPr>
        <w:t>referente</w:t>
      </w:r>
      <w:r w:rsidRPr="002567AE">
        <w:rPr>
          <w:rFonts w:ascii="Arial" w:hAnsi="Arial" w:cs="Arial"/>
          <w:spacing w:val="26"/>
          <w:sz w:val="20"/>
          <w:szCs w:val="20"/>
        </w:rPr>
        <w:t xml:space="preserve"> </w:t>
      </w:r>
      <w:r w:rsidRPr="002567AE">
        <w:rPr>
          <w:rFonts w:ascii="Arial" w:hAnsi="Arial" w:cs="Arial"/>
          <w:sz w:val="20"/>
          <w:szCs w:val="20"/>
        </w:rPr>
        <w:t>a</w:t>
      </w:r>
      <w:r w:rsidRPr="002567AE">
        <w:rPr>
          <w:rFonts w:ascii="Arial" w:hAnsi="Arial" w:cs="Arial"/>
          <w:spacing w:val="26"/>
          <w:sz w:val="20"/>
          <w:szCs w:val="20"/>
        </w:rPr>
        <w:t xml:space="preserve"> </w:t>
      </w:r>
      <w:r w:rsidRPr="002567AE">
        <w:rPr>
          <w:rFonts w:ascii="Arial" w:hAnsi="Arial" w:cs="Arial"/>
          <w:sz w:val="20"/>
          <w:szCs w:val="20"/>
        </w:rPr>
        <w:t>la</w:t>
      </w:r>
      <w:r w:rsidRPr="002567AE">
        <w:rPr>
          <w:rFonts w:ascii="Arial" w:hAnsi="Arial" w:cs="Arial"/>
          <w:spacing w:val="26"/>
          <w:sz w:val="20"/>
          <w:szCs w:val="20"/>
        </w:rPr>
        <w:t xml:space="preserve"> </w:t>
      </w:r>
      <w:r w:rsidRPr="002567AE">
        <w:rPr>
          <w:rFonts w:ascii="Arial" w:hAnsi="Arial" w:cs="Arial"/>
          <w:sz w:val="20"/>
          <w:szCs w:val="20"/>
        </w:rPr>
        <w:t>salida</w:t>
      </w:r>
      <w:r w:rsidRPr="002567AE">
        <w:rPr>
          <w:rFonts w:ascii="Arial" w:hAnsi="Arial" w:cs="Arial"/>
          <w:spacing w:val="26"/>
          <w:sz w:val="20"/>
          <w:szCs w:val="20"/>
        </w:rPr>
        <w:t xml:space="preserve"> </w:t>
      </w:r>
      <w:r w:rsidRPr="002567AE">
        <w:rPr>
          <w:rFonts w:ascii="Arial" w:hAnsi="Arial" w:cs="Arial"/>
          <w:sz w:val="20"/>
          <w:szCs w:val="20"/>
        </w:rPr>
        <w:t>al</w:t>
      </w:r>
      <w:r w:rsidRPr="002567AE">
        <w:rPr>
          <w:rFonts w:ascii="Arial" w:hAnsi="Arial" w:cs="Arial"/>
          <w:spacing w:val="25"/>
          <w:sz w:val="20"/>
          <w:szCs w:val="20"/>
        </w:rPr>
        <w:t xml:space="preserve"> </w:t>
      </w:r>
      <w:r w:rsidRPr="002567AE">
        <w:rPr>
          <w:rFonts w:ascii="Arial" w:hAnsi="Arial" w:cs="Arial"/>
          <w:sz w:val="20"/>
          <w:szCs w:val="20"/>
        </w:rPr>
        <w:t>extranjero</w:t>
      </w:r>
      <w:r w:rsidRPr="002567AE">
        <w:rPr>
          <w:rFonts w:ascii="Arial" w:hAnsi="Arial" w:cs="Arial"/>
          <w:spacing w:val="25"/>
          <w:sz w:val="20"/>
          <w:szCs w:val="20"/>
        </w:rPr>
        <w:t xml:space="preserve"> </w:t>
      </w:r>
      <w:r w:rsidRPr="002567AE">
        <w:rPr>
          <w:rFonts w:ascii="Arial" w:hAnsi="Arial" w:cs="Arial"/>
          <w:sz w:val="20"/>
          <w:szCs w:val="20"/>
        </w:rPr>
        <w:t>del</w:t>
      </w:r>
      <w:r w:rsidRPr="002567AE">
        <w:rPr>
          <w:rFonts w:ascii="Arial" w:hAnsi="Arial" w:cs="Arial"/>
          <w:spacing w:val="-64"/>
          <w:sz w:val="20"/>
          <w:szCs w:val="20"/>
        </w:rPr>
        <w:t xml:space="preserve"> </w:t>
      </w:r>
      <w:r w:rsidRPr="002567AE">
        <w:rPr>
          <w:rFonts w:ascii="Arial" w:hAnsi="Arial" w:cs="Arial"/>
          <w:sz w:val="20"/>
          <w:szCs w:val="20"/>
        </w:rPr>
        <w:t>26</w:t>
      </w:r>
      <w:r w:rsidRPr="002567AE">
        <w:rPr>
          <w:rFonts w:ascii="Arial" w:hAnsi="Arial" w:cs="Arial"/>
          <w:spacing w:val="22"/>
          <w:sz w:val="20"/>
          <w:szCs w:val="20"/>
        </w:rPr>
        <w:t xml:space="preserve"> </w:t>
      </w:r>
      <w:r w:rsidRPr="002567AE">
        <w:rPr>
          <w:rFonts w:ascii="Arial" w:hAnsi="Arial" w:cs="Arial"/>
          <w:sz w:val="20"/>
          <w:szCs w:val="20"/>
        </w:rPr>
        <w:t>de</w:t>
      </w:r>
      <w:r w:rsidRPr="002567AE">
        <w:rPr>
          <w:rFonts w:ascii="Arial" w:hAnsi="Arial" w:cs="Arial"/>
          <w:spacing w:val="20"/>
          <w:sz w:val="20"/>
          <w:szCs w:val="20"/>
        </w:rPr>
        <w:t xml:space="preserve"> </w:t>
      </w:r>
      <w:r w:rsidRPr="002567AE">
        <w:rPr>
          <w:rFonts w:ascii="Arial" w:hAnsi="Arial" w:cs="Arial"/>
          <w:sz w:val="20"/>
          <w:szCs w:val="20"/>
        </w:rPr>
        <w:t>febrero</w:t>
      </w:r>
      <w:r w:rsidRPr="002567AE">
        <w:rPr>
          <w:rFonts w:ascii="Arial" w:hAnsi="Arial" w:cs="Arial"/>
          <w:spacing w:val="22"/>
          <w:sz w:val="20"/>
          <w:szCs w:val="20"/>
        </w:rPr>
        <w:t xml:space="preserve"> </w:t>
      </w:r>
      <w:r w:rsidRPr="002567AE">
        <w:rPr>
          <w:rFonts w:ascii="Arial" w:hAnsi="Arial" w:cs="Arial"/>
          <w:sz w:val="20"/>
          <w:szCs w:val="20"/>
        </w:rPr>
        <w:t>al</w:t>
      </w:r>
      <w:r w:rsidRPr="002567AE">
        <w:rPr>
          <w:rFonts w:ascii="Arial" w:hAnsi="Arial" w:cs="Arial"/>
          <w:spacing w:val="21"/>
          <w:sz w:val="20"/>
          <w:szCs w:val="20"/>
        </w:rPr>
        <w:t xml:space="preserve"> </w:t>
      </w:r>
      <w:r w:rsidRPr="002567AE">
        <w:rPr>
          <w:rFonts w:ascii="Arial" w:hAnsi="Arial" w:cs="Arial"/>
          <w:sz w:val="20"/>
          <w:szCs w:val="20"/>
        </w:rPr>
        <w:t>4</w:t>
      </w:r>
      <w:r w:rsidRPr="002567AE">
        <w:rPr>
          <w:rFonts w:ascii="Arial" w:hAnsi="Arial" w:cs="Arial"/>
          <w:spacing w:val="20"/>
          <w:sz w:val="20"/>
          <w:szCs w:val="20"/>
        </w:rPr>
        <w:t xml:space="preserve"> </w:t>
      </w:r>
      <w:r w:rsidRPr="002567AE">
        <w:rPr>
          <w:rFonts w:ascii="Arial" w:hAnsi="Arial" w:cs="Arial"/>
          <w:sz w:val="20"/>
          <w:szCs w:val="20"/>
        </w:rPr>
        <w:t>de</w:t>
      </w:r>
      <w:r w:rsidRPr="002567AE">
        <w:rPr>
          <w:rFonts w:ascii="Arial" w:hAnsi="Arial" w:cs="Arial"/>
          <w:spacing w:val="20"/>
          <w:sz w:val="20"/>
          <w:szCs w:val="20"/>
        </w:rPr>
        <w:t xml:space="preserve"> </w:t>
      </w:r>
      <w:r w:rsidRPr="002567AE">
        <w:rPr>
          <w:rFonts w:ascii="Arial" w:hAnsi="Arial" w:cs="Arial"/>
          <w:sz w:val="20"/>
          <w:szCs w:val="20"/>
        </w:rPr>
        <w:t>marzo</w:t>
      </w:r>
      <w:r w:rsidRPr="002567AE">
        <w:rPr>
          <w:rFonts w:ascii="Arial" w:hAnsi="Arial" w:cs="Arial"/>
          <w:spacing w:val="23"/>
          <w:sz w:val="20"/>
          <w:szCs w:val="20"/>
        </w:rPr>
        <w:t xml:space="preserve"> </w:t>
      </w:r>
      <w:r w:rsidRPr="002567AE">
        <w:rPr>
          <w:rFonts w:ascii="Arial" w:hAnsi="Arial" w:cs="Arial"/>
          <w:sz w:val="20"/>
          <w:szCs w:val="20"/>
        </w:rPr>
        <w:t>del</w:t>
      </w:r>
      <w:r w:rsidRPr="002567AE">
        <w:rPr>
          <w:rFonts w:ascii="Arial" w:hAnsi="Arial" w:cs="Arial"/>
          <w:spacing w:val="21"/>
          <w:sz w:val="20"/>
          <w:szCs w:val="20"/>
        </w:rPr>
        <w:t xml:space="preserve"> </w:t>
      </w:r>
      <w:r w:rsidRPr="002567AE">
        <w:rPr>
          <w:rFonts w:ascii="Arial" w:hAnsi="Arial" w:cs="Arial"/>
          <w:sz w:val="20"/>
          <w:szCs w:val="20"/>
        </w:rPr>
        <w:t>presente</w:t>
      </w:r>
      <w:r w:rsidRPr="002567AE">
        <w:rPr>
          <w:rFonts w:ascii="Arial" w:hAnsi="Arial" w:cs="Arial"/>
          <w:spacing w:val="23"/>
          <w:sz w:val="20"/>
          <w:szCs w:val="20"/>
        </w:rPr>
        <w:t xml:space="preserve"> </w:t>
      </w:r>
      <w:r w:rsidRPr="002567AE">
        <w:rPr>
          <w:rFonts w:ascii="Arial" w:hAnsi="Arial" w:cs="Arial"/>
          <w:sz w:val="20"/>
          <w:szCs w:val="20"/>
        </w:rPr>
        <w:t>año,</w:t>
      </w:r>
      <w:r w:rsidRPr="002567AE">
        <w:rPr>
          <w:rFonts w:ascii="Arial" w:hAnsi="Arial" w:cs="Arial"/>
          <w:spacing w:val="22"/>
          <w:sz w:val="20"/>
          <w:szCs w:val="20"/>
        </w:rPr>
        <w:t xml:space="preserve"> </w:t>
      </w:r>
      <w:r w:rsidRPr="002567AE">
        <w:rPr>
          <w:rFonts w:ascii="Arial" w:hAnsi="Arial" w:cs="Arial"/>
          <w:sz w:val="20"/>
          <w:szCs w:val="20"/>
        </w:rPr>
        <w:t>para</w:t>
      </w:r>
      <w:r w:rsidRPr="002567AE">
        <w:rPr>
          <w:rFonts w:ascii="Arial" w:hAnsi="Arial" w:cs="Arial"/>
          <w:spacing w:val="22"/>
          <w:sz w:val="20"/>
          <w:szCs w:val="20"/>
        </w:rPr>
        <w:t xml:space="preserve"> </w:t>
      </w:r>
      <w:r w:rsidRPr="002567AE">
        <w:rPr>
          <w:rFonts w:ascii="Arial" w:hAnsi="Arial" w:cs="Arial"/>
          <w:sz w:val="20"/>
          <w:szCs w:val="20"/>
        </w:rPr>
        <w:t>atender</w:t>
      </w:r>
      <w:r w:rsidRPr="002567AE">
        <w:rPr>
          <w:rFonts w:ascii="Arial" w:hAnsi="Arial" w:cs="Arial"/>
          <w:spacing w:val="21"/>
          <w:sz w:val="20"/>
          <w:szCs w:val="20"/>
        </w:rPr>
        <w:t xml:space="preserve"> </w:t>
      </w:r>
      <w:r w:rsidRPr="002567AE">
        <w:rPr>
          <w:rFonts w:ascii="Arial" w:hAnsi="Arial" w:cs="Arial"/>
          <w:sz w:val="20"/>
          <w:szCs w:val="20"/>
        </w:rPr>
        <w:t>la</w:t>
      </w:r>
      <w:r w:rsidRPr="002567AE">
        <w:rPr>
          <w:rFonts w:ascii="Arial" w:hAnsi="Arial" w:cs="Arial"/>
          <w:spacing w:val="22"/>
          <w:sz w:val="20"/>
          <w:szCs w:val="20"/>
        </w:rPr>
        <w:t xml:space="preserve"> </w:t>
      </w:r>
      <w:r w:rsidRPr="002567AE">
        <w:rPr>
          <w:rFonts w:ascii="Arial" w:hAnsi="Arial" w:cs="Arial"/>
          <w:sz w:val="20"/>
          <w:szCs w:val="20"/>
        </w:rPr>
        <w:t>Convocatoria</w:t>
      </w:r>
      <w:r w:rsidRPr="002567AE">
        <w:rPr>
          <w:rFonts w:ascii="Arial" w:hAnsi="Arial" w:cs="Arial"/>
          <w:spacing w:val="23"/>
          <w:sz w:val="20"/>
          <w:szCs w:val="20"/>
        </w:rPr>
        <w:t xml:space="preserve"> </w:t>
      </w:r>
      <w:r w:rsidRPr="002567AE">
        <w:rPr>
          <w:rFonts w:ascii="Arial" w:hAnsi="Arial" w:cs="Arial"/>
          <w:sz w:val="20"/>
          <w:szCs w:val="20"/>
        </w:rPr>
        <w:t>emitida</w:t>
      </w:r>
      <w:r w:rsidRPr="002567AE">
        <w:rPr>
          <w:rFonts w:ascii="Arial" w:hAnsi="Arial" w:cs="Arial"/>
          <w:spacing w:val="-64"/>
          <w:sz w:val="20"/>
          <w:szCs w:val="20"/>
        </w:rPr>
        <w:t xml:space="preserve"> </w:t>
      </w:r>
      <w:r w:rsidRPr="002567AE">
        <w:rPr>
          <w:rFonts w:ascii="Arial" w:hAnsi="Arial" w:cs="Arial"/>
          <w:sz w:val="20"/>
          <w:szCs w:val="20"/>
        </w:rPr>
        <w:t>por</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Pr="002567AE">
        <w:rPr>
          <w:rFonts w:ascii="Arial" w:hAnsi="Arial" w:cs="Arial"/>
          <w:sz w:val="20"/>
          <w:szCs w:val="20"/>
        </w:rPr>
        <w:t>Secretaría</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Relaciones</w:t>
      </w:r>
      <w:r w:rsidRPr="002567AE">
        <w:rPr>
          <w:rFonts w:ascii="Arial" w:hAnsi="Arial" w:cs="Arial"/>
          <w:spacing w:val="1"/>
          <w:sz w:val="20"/>
          <w:szCs w:val="20"/>
        </w:rPr>
        <w:t xml:space="preserve"> </w:t>
      </w:r>
      <w:r w:rsidRPr="002567AE">
        <w:rPr>
          <w:rFonts w:ascii="Arial" w:hAnsi="Arial" w:cs="Arial"/>
          <w:sz w:val="20"/>
          <w:szCs w:val="20"/>
        </w:rPr>
        <w:t>Exteriores</w:t>
      </w:r>
      <w:r w:rsidRPr="002567AE">
        <w:rPr>
          <w:rFonts w:ascii="Arial" w:hAnsi="Arial" w:cs="Arial"/>
          <w:spacing w:val="1"/>
          <w:sz w:val="20"/>
          <w:szCs w:val="20"/>
        </w:rPr>
        <w:t xml:space="preserve"> </w:t>
      </w:r>
      <w:r w:rsidRPr="002567AE">
        <w:rPr>
          <w:rFonts w:ascii="Arial" w:hAnsi="Arial" w:cs="Arial"/>
          <w:sz w:val="20"/>
          <w:szCs w:val="20"/>
        </w:rPr>
        <w:t>“CONVOY</w:t>
      </w:r>
      <w:r w:rsidRPr="002567AE">
        <w:rPr>
          <w:rFonts w:ascii="Arial" w:hAnsi="Arial" w:cs="Arial"/>
          <w:spacing w:val="1"/>
          <w:sz w:val="20"/>
          <w:szCs w:val="20"/>
        </w:rPr>
        <w:t xml:space="preserve"> </w:t>
      </w:r>
      <w:r w:rsidRPr="002567AE">
        <w:rPr>
          <w:rFonts w:ascii="Arial" w:hAnsi="Arial" w:cs="Arial"/>
          <w:sz w:val="20"/>
          <w:szCs w:val="20"/>
        </w:rPr>
        <w:t>PARA</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Pr="002567AE">
        <w:rPr>
          <w:rFonts w:ascii="Arial" w:hAnsi="Arial" w:cs="Arial"/>
          <w:sz w:val="20"/>
          <w:szCs w:val="20"/>
        </w:rPr>
        <w:t>INTERNACIONALIZACIÓN</w:t>
      </w:r>
      <w:r w:rsidRPr="002567AE">
        <w:rPr>
          <w:rFonts w:ascii="Arial" w:hAnsi="Arial" w:cs="Arial"/>
          <w:spacing w:val="14"/>
          <w:sz w:val="20"/>
          <w:szCs w:val="20"/>
        </w:rPr>
        <w:t xml:space="preserve"> </w:t>
      </w:r>
      <w:r w:rsidRPr="002567AE">
        <w:rPr>
          <w:rFonts w:ascii="Arial" w:hAnsi="Arial" w:cs="Arial"/>
          <w:sz w:val="20"/>
          <w:szCs w:val="20"/>
        </w:rPr>
        <w:t>DE</w:t>
      </w:r>
      <w:r w:rsidRPr="002567AE">
        <w:rPr>
          <w:rFonts w:ascii="Arial" w:hAnsi="Arial" w:cs="Arial"/>
          <w:spacing w:val="15"/>
          <w:sz w:val="20"/>
          <w:szCs w:val="20"/>
        </w:rPr>
        <w:t xml:space="preserve"> </w:t>
      </w:r>
      <w:r w:rsidRPr="002567AE">
        <w:rPr>
          <w:rFonts w:ascii="Arial" w:hAnsi="Arial" w:cs="Arial"/>
          <w:sz w:val="20"/>
          <w:szCs w:val="20"/>
        </w:rPr>
        <w:t>MUNICIPIOS</w:t>
      </w:r>
      <w:r w:rsidRPr="002567AE">
        <w:rPr>
          <w:rFonts w:ascii="Arial" w:hAnsi="Arial" w:cs="Arial"/>
          <w:spacing w:val="15"/>
          <w:sz w:val="20"/>
          <w:szCs w:val="20"/>
        </w:rPr>
        <w:t xml:space="preserve"> </w:t>
      </w:r>
      <w:r w:rsidRPr="002567AE">
        <w:rPr>
          <w:rFonts w:ascii="Arial" w:hAnsi="Arial" w:cs="Arial"/>
          <w:sz w:val="20"/>
          <w:szCs w:val="20"/>
        </w:rPr>
        <w:t>MEXICANOS</w:t>
      </w:r>
      <w:r w:rsidRPr="002567AE">
        <w:rPr>
          <w:rFonts w:ascii="Arial" w:hAnsi="Arial" w:cs="Arial"/>
          <w:spacing w:val="14"/>
          <w:sz w:val="20"/>
          <w:szCs w:val="20"/>
        </w:rPr>
        <w:t xml:space="preserve"> </w:t>
      </w:r>
      <w:r w:rsidRPr="002567AE">
        <w:rPr>
          <w:rFonts w:ascii="Arial" w:hAnsi="Arial" w:cs="Arial"/>
          <w:sz w:val="20"/>
          <w:szCs w:val="20"/>
        </w:rPr>
        <w:t>(CIMM)”,</w:t>
      </w:r>
      <w:r w:rsidRPr="002567AE">
        <w:rPr>
          <w:rFonts w:ascii="Arial" w:hAnsi="Arial" w:cs="Arial"/>
          <w:spacing w:val="16"/>
          <w:sz w:val="20"/>
          <w:szCs w:val="20"/>
        </w:rPr>
        <w:t xml:space="preserve"> </w:t>
      </w:r>
      <w:r w:rsidRPr="002567AE">
        <w:rPr>
          <w:rFonts w:ascii="Arial" w:hAnsi="Arial" w:cs="Arial"/>
          <w:sz w:val="20"/>
          <w:szCs w:val="20"/>
        </w:rPr>
        <w:t>en</w:t>
      </w:r>
      <w:r w:rsidRPr="002567AE">
        <w:rPr>
          <w:rFonts w:ascii="Arial" w:hAnsi="Arial" w:cs="Arial"/>
          <w:spacing w:val="13"/>
          <w:sz w:val="20"/>
          <w:szCs w:val="20"/>
        </w:rPr>
        <w:t xml:space="preserve"> </w:t>
      </w:r>
      <w:r w:rsidRPr="002567AE">
        <w:rPr>
          <w:rFonts w:ascii="Arial" w:hAnsi="Arial" w:cs="Arial"/>
          <w:sz w:val="20"/>
          <w:szCs w:val="20"/>
        </w:rPr>
        <w:t>el</w:t>
      </w:r>
      <w:r w:rsidRPr="002567AE">
        <w:rPr>
          <w:rFonts w:ascii="Arial" w:hAnsi="Arial" w:cs="Arial"/>
          <w:spacing w:val="14"/>
          <w:sz w:val="20"/>
          <w:szCs w:val="20"/>
        </w:rPr>
        <w:t xml:space="preserve"> </w:t>
      </w:r>
      <w:r w:rsidRPr="002567AE">
        <w:rPr>
          <w:rFonts w:ascii="Arial" w:hAnsi="Arial" w:cs="Arial"/>
          <w:sz w:val="20"/>
          <w:szCs w:val="20"/>
        </w:rPr>
        <w:t>Estado</w:t>
      </w:r>
      <w:r w:rsidRPr="002567AE">
        <w:rPr>
          <w:rFonts w:ascii="Arial" w:hAnsi="Arial" w:cs="Arial"/>
          <w:spacing w:val="12"/>
          <w:sz w:val="20"/>
          <w:szCs w:val="20"/>
        </w:rPr>
        <w:t xml:space="preserve"> </w:t>
      </w:r>
      <w:r w:rsidRPr="002567AE">
        <w:rPr>
          <w:rFonts w:ascii="Arial" w:hAnsi="Arial" w:cs="Arial"/>
          <w:sz w:val="20"/>
          <w:szCs w:val="20"/>
        </w:rPr>
        <w:t>de</w:t>
      </w:r>
    </w:p>
    <w:p w:rsidR="003D7D73" w:rsidRPr="002567AE" w:rsidRDefault="003D7D73" w:rsidP="002567AE">
      <w:pPr>
        <w:pStyle w:val="Textoindependiente"/>
        <w:contextualSpacing/>
        <w:jc w:val="both"/>
        <w:rPr>
          <w:rFonts w:ascii="Arial" w:hAnsi="Arial" w:cs="Arial"/>
          <w:sz w:val="20"/>
          <w:szCs w:val="20"/>
        </w:rPr>
      </w:pPr>
      <w:r w:rsidRPr="002567AE">
        <w:rPr>
          <w:rFonts w:ascii="Arial" w:hAnsi="Arial" w:cs="Arial"/>
          <w:sz w:val="20"/>
          <w:szCs w:val="20"/>
        </w:rPr>
        <w:t>California,</w:t>
      </w:r>
      <w:r w:rsidRPr="002567AE">
        <w:rPr>
          <w:rFonts w:ascii="Arial" w:hAnsi="Arial" w:cs="Arial"/>
          <w:spacing w:val="-2"/>
          <w:sz w:val="20"/>
          <w:szCs w:val="20"/>
        </w:rPr>
        <w:t xml:space="preserve"> </w:t>
      </w:r>
      <w:r w:rsidRPr="002567AE">
        <w:rPr>
          <w:rFonts w:ascii="Arial" w:hAnsi="Arial" w:cs="Arial"/>
          <w:sz w:val="20"/>
          <w:szCs w:val="20"/>
        </w:rPr>
        <w:t>EE.UU.</w:t>
      </w:r>
    </w:p>
    <w:p w:rsidR="003D7D73" w:rsidRPr="002567AE" w:rsidRDefault="003D7D73" w:rsidP="002567AE">
      <w:pPr>
        <w:pStyle w:val="Textoindependiente"/>
        <w:contextualSpacing/>
        <w:jc w:val="both"/>
        <w:rPr>
          <w:rFonts w:ascii="Arial" w:hAnsi="Arial" w:cs="Arial"/>
          <w:sz w:val="20"/>
          <w:szCs w:val="20"/>
        </w:rPr>
      </w:pPr>
    </w:p>
    <w:p w:rsidR="00BC63BB" w:rsidRPr="002567AE" w:rsidRDefault="00BC63BB" w:rsidP="002567AE">
      <w:pPr>
        <w:pStyle w:val="Sinespaciado"/>
        <w:contextualSpacing/>
        <w:jc w:val="both"/>
        <w:rPr>
          <w:rFonts w:ascii="Arial" w:hAnsi="Arial" w:cs="Arial"/>
          <w:sz w:val="20"/>
          <w:szCs w:val="20"/>
        </w:rPr>
      </w:pPr>
      <w:r w:rsidRPr="002567AE">
        <w:rPr>
          <w:rFonts w:ascii="Arial" w:hAnsi="Arial" w:cs="Arial"/>
          <w:sz w:val="20"/>
          <w:szCs w:val="20"/>
        </w:rPr>
        <w:t>La Presidencia señala que la LXI Legislatura queda enterada del comunicado para los efectos procedentes y se solicita a la Secretaría registrarlo.</w:t>
      </w:r>
    </w:p>
    <w:p w:rsidR="00BC63BB" w:rsidRPr="002567AE" w:rsidRDefault="00BC63BB" w:rsidP="002567AE">
      <w:pPr>
        <w:pStyle w:val="Textoindependiente"/>
        <w:contextualSpacing/>
        <w:jc w:val="both"/>
        <w:rPr>
          <w:rFonts w:ascii="Arial" w:hAnsi="Arial" w:cs="Arial"/>
          <w:sz w:val="20"/>
          <w:szCs w:val="20"/>
        </w:rPr>
      </w:pPr>
    </w:p>
    <w:p w:rsidR="003D7D73" w:rsidRPr="002567AE" w:rsidRDefault="003D7D73" w:rsidP="002567AE">
      <w:pPr>
        <w:pStyle w:val="Textoindependiente"/>
        <w:ind w:right="118"/>
        <w:contextualSpacing/>
        <w:jc w:val="both"/>
        <w:rPr>
          <w:rFonts w:ascii="Arial" w:hAnsi="Arial" w:cs="Arial"/>
          <w:sz w:val="20"/>
          <w:szCs w:val="20"/>
        </w:rPr>
      </w:pPr>
      <w:r w:rsidRPr="002567AE">
        <w:rPr>
          <w:rFonts w:ascii="Arial" w:hAnsi="Arial" w:cs="Arial"/>
          <w:sz w:val="20"/>
          <w:szCs w:val="20"/>
        </w:rPr>
        <w:t>21.-</w:t>
      </w:r>
      <w:r w:rsidR="00BC63BB" w:rsidRPr="002567AE">
        <w:rPr>
          <w:rFonts w:ascii="Arial" w:hAnsi="Arial" w:cs="Arial"/>
          <w:sz w:val="20"/>
          <w:szCs w:val="20"/>
        </w:rPr>
        <w:t xml:space="preserve"> La Secretaría, por instrucciones de la Presidencia, da lectura al </w:t>
      </w:r>
      <w:r w:rsidRPr="002567AE">
        <w:rPr>
          <w:rFonts w:ascii="Arial" w:hAnsi="Arial" w:cs="Arial"/>
          <w:sz w:val="20"/>
          <w:szCs w:val="20"/>
        </w:rPr>
        <w:t>Comunicado que remite la Junta de Coordinación Política sobre el Informe del</w:t>
      </w:r>
      <w:r w:rsidRPr="002567AE">
        <w:rPr>
          <w:rFonts w:ascii="Arial" w:hAnsi="Arial" w:cs="Arial"/>
          <w:spacing w:val="1"/>
          <w:sz w:val="20"/>
          <w:szCs w:val="20"/>
        </w:rPr>
        <w:t xml:space="preserve"> </w:t>
      </w:r>
      <w:r w:rsidRPr="002567AE">
        <w:rPr>
          <w:rFonts w:ascii="Arial" w:hAnsi="Arial" w:cs="Arial"/>
          <w:sz w:val="20"/>
          <w:szCs w:val="20"/>
        </w:rPr>
        <w:t>Acuerdo</w:t>
      </w:r>
      <w:r w:rsidRPr="002567AE">
        <w:rPr>
          <w:rFonts w:ascii="Arial" w:hAnsi="Arial" w:cs="Arial"/>
          <w:spacing w:val="1"/>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la</w:t>
      </w:r>
      <w:r w:rsidRPr="002567AE">
        <w:rPr>
          <w:rFonts w:ascii="Arial" w:hAnsi="Arial" w:cs="Arial"/>
          <w:spacing w:val="1"/>
          <w:sz w:val="20"/>
          <w:szCs w:val="20"/>
        </w:rPr>
        <w:t xml:space="preserve"> </w:t>
      </w:r>
      <w:r w:rsidRPr="002567AE">
        <w:rPr>
          <w:rFonts w:ascii="Arial" w:hAnsi="Arial" w:cs="Arial"/>
          <w:sz w:val="20"/>
          <w:szCs w:val="20"/>
        </w:rPr>
        <w:t>Constitución</w:t>
      </w:r>
      <w:r w:rsidRPr="002567AE">
        <w:rPr>
          <w:rFonts w:ascii="Arial" w:hAnsi="Arial" w:cs="Arial"/>
          <w:spacing w:val="1"/>
          <w:sz w:val="20"/>
          <w:szCs w:val="20"/>
        </w:rPr>
        <w:t xml:space="preserve"> </w:t>
      </w:r>
      <w:r w:rsidRPr="002567AE">
        <w:rPr>
          <w:rFonts w:ascii="Arial" w:hAnsi="Arial" w:cs="Arial"/>
          <w:sz w:val="20"/>
          <w:szCs w:val="20"/>
        </w:rPr>
        <w:t>y</w:t>
      </w:r>
      <w:r w:rsidRPr="002567AE">
        <w:rPr>
          <w:rFonts w:ascii="Arial" w:hAnsi="Arial" w:cs="Arial"/>
          <w:spacing w:val="1"/>
          <w:sz w:val="20"/>
          <w:szCs w:val="20"/>
        </w:rPr>
        <w:t xml:space="preserve"> </w:t>
      </w:r>
      <w:r w:rsidRPr="002567AE">
        <w:rPr>
          <w:rFonts w:ascii="Arial" w:hAnsi="Arial" w:cs="Arial"/>
          <w:sz w:val="20"/>
          <w:szCs w:val="20"/>
        </w:rPr>
        <w:t>tareas</w:t>
      </w:r>
      <w:r w:rsidRPr="002567AE">
        <w:rPr>
          <w:rFonts w:ascii="Arial" w:hAnsi="Arial" w:cs="Arial"/>
          <w:spacing w:val="1"/>
          <w:sz w:val="20"/>
          <w:szCs w:val="20"/>
        </w:rPr>
        <w:t xml:space="preserve"> </w:t>
      </w:r>
      <w:r w:rsidRPr="002567AE">
        <w:rPr>
          <w:rFonts w:ascii="Arial" w:hAnsi="Arial" w:cs="Arial"/>
          <w:sz w:val="20"/>
          <w:szCs w:val="20"/>
        </w:rPr>
        <w:t>del</w:t>
      </w:r>
      <w:r w:rsidRPr="002567AE">
        <w:rPr>
          <w:rFonts w:ascii="Arial" w:hAnsi="Arial" w:cs="Arial"/>
          <w:spacing w:val="1"/>
          <w:sz w:val="20"/>
          <w:szCs w:val="20"/>
        </w:rPr>
        <w:t xml:space="preserve"> </w:t>
      </w:r>
      <w:r w:rsidRPr="002567AE">
        <w:rPr>
          <w:rFonts w:ascii="Arial" w:hAnsi="Arial" w:cs="Arial"/>
          <w:sz w:val="20"/>
          <w:szCs w:val="20"/>
        </w:rPr>
        <w:t>Secretariado</w:t>
      </w:r>
      <w:r w:rsidRPr="002567AE">
        <w:rPr>
          <w:rFonts w:ascii="Arial" w:hAnsi="Arial" w:cs="Arial"/>
          <w:spacing w:val="1"/>
          <w:sz w:val="20"/>
          <w:szCs w:val="20"/>
        </w:rPr>
        <w:t xml:space="preserve"> </w:t>
      </w:r>
      <w:r w:rsidRPr="002567AE">
        <w:rPr>
          <w:rFonts w:ascii="Arial" w:hAnsi="Arial" w:cs="Arial"/>
          <w:sz w:val="20"/>
          <w:szCs w:val="20"/>
        </w:rPr>
        <w:t>Técnico</w:t>
      </w:r>
      <w:r w:rsidRPr="002567AE">
        <w:rPr>
          <w:rFonts w:ascii="Arial" w:hAnsi="Arial" w:cs="Arial"/>
          <w:spacing w:val="1"/>
          <w:sz w:val="20"/>
          <w:szCs w:val="20"/>
        </w:rPr>
        <w:t xml:space="preserve"> </w:t>
      </w:r>
      <w:r w:rsidRPr="002567AE">
        <w:rPr>
          <w:rFonts w:ascii="Arial" w:hAnsi="Arial" w:cs="Arial"/>
          <w:sz w:val="20"/>
          <w:szCs w:val="20"/>
        </w:rPr>
        <w:t>para</w:t>
      </w:r>
      <w:r w:rsidRPr="002567AE">
        <w:rPr>
          <w:rFonts w:ascii="Arial" w:hAnsi="Arial" w:cs="Arial"/>
          <w:spacing w:val="1"/>
          <w:sz w:val="20"/>
          <w:szCs w:val="20"/>
        </w:rPr>
        <w:t xml:space="preserve"> </w:t>
      </w:r>
      <w:r w:rsidRPr="002567AE">
        <w:rPr>
          <w:rFonts w:ascii="Arial" w:hAnsi="Arial" w:cs="Arial"/>
          <w:sz w:val="20"/>
          <w:szCs w:val="20"/>
        </w:rPr>
        <w:t>el</w:t>
      </w:r>
      <w:r w:rsidRPr="002567AE">
        <w:rPr>
          <w:rFonts w:ascii="Arial" w:hAnsi="Arial" w:cs="Arial"/>
          <w:spacing w:val="1"/>
          <w:sz w:val="20"/>
          <w:szCs w:val="20"/>
        </w:rPr>
        <w:t xml:space="preserve"> </w:t>
      </w:r>
      <w:r w:rsidRPr="002567AE">
        <w:rPr>
          <w:rFonts w:ascii="Arial" w:hAnsi="Arial" w:cs="Arial"/>
          <w:sz w:val="20"/>
          <w:szCs w:val="20"/>
        </w:rPr>
        <w:t>Análisis</w:t>
      </w:r>
      <w:r w:rsidRPr="002567AE">
        <w:rPr>
          <w:rFonts w:ascii="Arial" w:hAnsi="Arial" w:cs="Arial"/>
          <w:spacing w:val="66"/>
          <w:sz w:val="20"/>
          <w:szCs w:val="20"/>
        </w:rPr>
        <w:t xml:space="preserve"> </w:t>
      </w:r>
      <w:r w:rsidR="002567AE" w:rsidRPr="002567AE">
        <w:rPr>
          <w:rFonts w:ascii="Arial" w:hAnsi="Arial" w:cs="Arial"/>
          <w:sz w:val="20"/>
          <w:szCs w:val="20"/>
        </w:rPr>
        <w:t>y</w:t>
      </w:r>
      <w:r w:rsidR="002567AE" w:rsidRPr="002567AE">
        <w:rPr>
          <w:rFonts w:ascii="Arial" w:hAnsi="Arial" w:cs="Arial"/>
          <w:spacing w:val="-64"/>
          <w:sz w:val="20"/>
          <w:szCs w:val="20"/>
        </w:rPr>
        <w:t xml:space="preserve"> Estudio</w:t>
      </w:r>
      <w:r w:rsidRPr="002567AE">
        <w:rPr>
          <w:rFonts w:ascii="Arial" w:hAnsi="Arial" w:cs="Arial"/>
          <w:spacing w:val="-3"/>
          <w:sz w:val="20"/>
          <w:szCs w:val="20"/>
        </w:rPr>
        <w:t xml:space="preserve"> </w:t>
      </w:r>
      <w:r w:rsidRPr="002567AE">
        <w:rPr>
          <w:rFonts w:ascii="Arial" w:hAnsi="Arial" w:cs="Arial"/>
          <w:sz w:val="20"/>
          <w:szCs w:val="20"/>
        </w:rPr>
        <w:t>de</w:t>
      </w:r>
      <w:r w:rsidRPr="002567AE">
        <w:rPr>
          <w:rFonts w:ascii="Arial" w:hAnsi="Arial" w:cs="Arial"/>
          <w:spacing w:val="-2"/>
          <w:sz w:val="20"/>
          <w:szCs w:val="20"/>
        </w:rPr>
        <w:t xml:space="preserve"> </w:t>
      </w:r>
      <w:r w:rsidRPr="002567AE">
        <w:rPr>
          <w:rFonts w:ascii="Arial" w:hAnsi="Arial" w:cs="Arial"/>
          <w:sz w:val="20"/>
          <w:szCs w:val="20"/>
        </w:rPr>
        <w:t>la reforma</w:t>
      </w:r>
      <w:r w:rsidRPr="002567AE">
        <w:rPr>
          <w:rFonts w:ascii="Arial" w:hAnsi="Arial" w:cs="Arial"/>
          <w:spacing w:val="-5"/>
          <w:sz w:val="20"/>
          <w:szCs w:val="20"/>
        </w:rPr>
        <w:t xml:space="preserve"> </w:t>
      </w:r>
      <w:r w:rsidRPr="002567AE">
        <w:rPr>
          <w:rFonts w:ascii="Arial" w:hAnsi="Arial" w:cs="Arial"/>
          <w:sz w:val="20"/>
          <w:szCs w:val="20"/>
        </w:rPr>
        <w:t>Constitucional y</w:t>
      </w:r>
      <w:r w:rsidRPr="002567AE">
        <w:rPr>
          <w:rFonts w:ascii="Arial" w:hAnsi="Arial" w:cs="Arial"/>
          <w:spacing w:val="-3"/>
          <w:sz w:val="20"/>
          <w:szCs w:val="20"/>
        </w:rPr>
        <w:t xml:space="preserve"> </w:t>
      </w:r>
      <w:r w:rsidRPr="002567AE">
        <w:rPr>
          <w:rFonts w:ascii="Arial" w:hAnsi="Arial" w:cs="Arial"/>
          <w:sz w:val="20"/>
          <w:szCs w:val="20"/>
        </w:rPr>
        <w:t>Marco Legal</w:t>
      </w:r>
      <w:r w:rsidRPr="002567AE">
        <w:rPr>
          <w:rFonts w:ascii="Arial" w:hAnsi="Arial" w:cs="Arial"/>
          <w:spacing w:val="-1"/>
          <w:sz w:val="20"/>
          <w:szCs w:val="20"/>
        </w:rPr>
        <w:t xml:space="preserve"> </w:t>
      </w:r>
      <w:r w:rsidRPr="002567AE">
        <w:rPr>
          <w:rFonts w:ascii="Arial" w:hAnsi="Arial" w:cs="Arial"/>
          <w:sz w:val="20"/>
          <w:szCs w:val="20"/>
        </w:rPr>
        <w:t>del</w:t>
      </w:r>
      <w:r w:rsidRPr="002567AE">
        <w:rPr>
          <w:rFonts w:ascii="Arial" w:hAnsi="Arial" w:cs="Arial"/>
          <w:spacing w:val="-3"/>
          <w:sz w:val="20"/>
          <w:szCs w:val="20"/>
        </w:rPr>
        <w:t xml:space="preserve"> </w:t>
      </w:r>
      <w:r w:rsidRPr="002567AE">
        <w:rPr>
          <w:rFonts w:ascii="Arial" w:hAnsi="Arial" w:cs="Arial"/>
          <w:sz w:val="20"/>
          <w:szCs w:val="20"/>
        </w:rPr>
        <w:t>Estado</w:t>
      </w:r>
      <w:r w:rsidRPr="002567AE">
        <w:rPr>
          <w:rFonts w:ascii="Arial" w:hAnsi="Arial" w:cs="Arial"/>
          <w:spacing w:val="-2"/>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México.</w:t>
      </w:r>
      <w:r w:rsidR="00D057ED" w:rsidRPr="002567AE">
        <w:rPr>
          <w:rFonts w:ascii="Arial" w:hAnsi="Arial" w:cs="Arial"/>
          <w:sz w:val="20"/>
          <w:szCs w:val="20"/>
        </w:rPr>
        <w:t xml:space="preserve"> Se dispensa la lectura del informe y solamente se da lectura al oficio.</w:t>
      </w:r>
    </w:p>
    <w:p w:rsidR="003D7D73" w:rsidRPr="002567AE" w:rsidRDefault="003D7D73" w:rsidP="002567AE">
      <w:pPr>
        <w:pStyle w:val="Textoindependiente"/>
        <w:contextualSpacing/>
        <w:jc w:val="both"/>
        <w:rPr>
          <w:rFonts w:ascii="Arial" w:hAnsi="Arial" w:cs="Arial"/>
          <w:sz w:val="20"/>
          <w:szCs w:val="20"/>
        </w:rPr>
      </w:pPr>
    </w:p>
    <w:p w:rsidR="00D057ED" w:rsidRPr="002567AE" w:rsidRDefault="00D057ED" w:rsidP="002567AE">
      <w:pPr>
        <w:pStyle w:val="Sinespaciado"/>
        <w:contextualSpacing/>
        <w:jc w:val="both"/>
        <w:rPr>
          <w:rFonts w:ascii="Arial" w:hAnsi="Arial" w:cs="Arial"/>
          <w:sz w:val="20"/>
          <w:szCs w:val="20"/>
        </w:rPr>
      </w:pPr>
      <w:r w:rsidRPr="002567AE">
        <w:rPr>
          <w:rFonts w:ascii="Arial" w:hAnsi="Arial" w:cs="Arial"/>
          <w:sz w:val="20"/>
          <w:szCs w:val="20"/>
        </w:rPr>
        <w:t xml:space="preserve">La Presidencia señala que se tiene por enterada la </w:t>
      </w:r>
      <w:r w:rsidR="00842CBC" w:rsidRPr="002567AE">
        <w:rPr>
          <w:rFonts w:ascii="Arial" w:hAnsi="Arial" w:cs="Arial"/>
          <w:sz w:val="20"/>
          <w:szCs w:val="20"/>
        </w:rPr>
        <w:t>“</w:t>
      </w:r>
      <w:r w:rsidRPr="002567AE">
        <w:rPr>
          <w:rFonts w:ascii="Arial" w:hAnsi="Arial" w:cs="Arial"/>
          <w:sz w:val="20"/>
          <w:szCs w:val="20"/>
        </w:rPr>
        <w:t>LXI</w:t>
      </w:r>
      <w:r w:rsidR="00842CBC" w:rsidRPr="002567AE">
        <w:rPr>
          <w:rFonts w:ascii="Arial" w:hAnsi="Arial" w:cs="Arial"/>
          <w:sz w:val="20"/>
          <w:szCs w:val="20"/>
        </w:rPr>
        <w:t>”</w:t>
      </w:r>
      <w:r w:rsidRPr="002567AE">
        <w:rPr>
          <w:rFonts w:ascii="Arial" w:hAnsi="Arial" w:cs="Arial"/>
          <w:sz w:val="20"/>
          <w:szCs w:val="20"/>
        </w:rPr>
        <w:t xml:space="preserve"> Legislatura del informe y se remite a la Comisión Especial del Seguimiento al Secretario Técnico para el </w:t>
      </w:r>
      <w:r w:rsidR="00842CBC" w:rsidRPr="002567AE">
        <w:rPr>
          <w:rFonts w:ascii="Arial" w:hAnsi="Arial" w:cs="Arial"/>
          <w:sz w:val="20"/>
          <w:szCs w:val="20"/>
        </w:rPr>
        <w:t xml:space="preserve">Análisis </w:t>
      </w:r>
      <w:r w:rsidRPr="002567AE">
        <w:rPr>
          <w:rFonts w:ascii="Arial" w:hAnsi="Arial" w:cs="Arial"/>
          <w:sz w:val="20"/>
          <w:szCs w:val="20"/>
        </w:rPr>
        <w:t xml:space="preserve">y </w:t>
      </w:r>
      <w:r w:rsidR="00842CBC" w:rsidRPr="002567AE">
        <w:rPr>
          <w:rFonts w:ascii="Arial" w:hAnsi="Arial" w:cs="Arial"/>
          <w:sz w:val="20"/>
          <w:szCs w:val="20"/>
        </w:rPr>
        <w:t xml:space="preserve">Estudio </w:t>
      </w:r>
      <w:r w:rsidRPr="002567AE">
        <w:rPr>
          <w:rFonts w:ascii="Arial" w:hAnsi="Arial" w:cs="Arial"/>
          <w:sz w:val="20"/>
          <w:szCs w:val="20"/>
        </w:rPr>
        <w:t xml:space="preserve">de la </w:t>
      </w:r>
      <w:r w:rsidR="00842CBC" w:rsidRPr="002567AE">
        <w:rPr>
          <w:rFonts w:ascii="Arial" w:hAnsi="Arial" w:cs="Arial"/>
          <w:sz w:val="20"/>
          <w:szCs w:val="20"/>
        </w:rPr>
        <w:t xml:space="preserve">Reforma Constitucional </w:t>
      </w:r>
      <w:r w:rsidRPr="002567AE">
        <w:rPr>
          <w:rFonts w:ascii="Arial" w:hAnsi="Arial" w:cs="Arial"/>
          <w:sz w:val="20"/>
          <w:szCs w:val="20"/>
        </w:rPr>
        <w:t xml:space="preserve">y </w:t>
      </w:r>
      <w:r w:rsidR="00842CBC" w:rsidRPr="002567AE">
        <w:rPr>
          <w:rFonts w:ascii="Arial" w:hAnsi="Arial" w:cs="Arial"/>
          <w:sz w:val="20"/>
          <w:szCs w:val="20"/>
        </w:rPr>
        <w:t xml:space="preserve">Legal </w:t>
      </w:r>
      <w:r w:rsidRPr="002567AE">
        <w:rPr>
          <w:rFonts w:ascii="Arial" w:hAnsi="Arial" w:cs="Arial"/>
          <w:sz w:val="20"/>
          <w:szCs w:val="20"/>
        </w:rPr>
        <w:t>del Estado de México.</w:t>
      </w:r>
    </w:p>
    <w:p w:rsidR="00D057ED" w:rsidRPr="002567AE" w:rsidRDefault="00D057ED" w:rsidP="002567AE">
      <w:pPr>
        <w:pStyle w:val="Textoindependiente"/>
        <w:contextualSpacing/>
        <w:jc w:val="both"/>
        <w:rPr>
          <w:rFonts w:ascii="Arial" w:hAnsi="Arial" w:cs="Arial"/>
          <w:sz w:val="20"/>
          <w:szCs w:val="20"/>
          <w:lang w:val="es-MX"/>
        </w:rPr>
      </w:pPr>
    </w:p>
    <w:p w:rsidR="004D5124" w:rsidRPr="002567AE" w:rsidRDefault="003D7D73" w:rsidP="002567AE">
      <w:pPr>
        <w:pStyle w:val="Default"/>
        <w:contextualSpacing/>
        <w:jc w:val="both"/>
        <w:rPr>
          <w:color w:val="auto"/>
          <w:sz w:val="20"/>
          <w:szCs w:val="20"/>
        </w:rPr>
      </w:pPr>
      <w:r w:rsidRPr="002567AE">
        <w:rPr>
          <w:color w:val="auto"/>
          <w:sz w:val="20"/>
          <w:szCs w:val="20"/>
        </w:rPr>
        <w:t>22.-</w:t>
      </w:r>
      <w:r w:rsidRPr="002567AE">
        <w:rPr>
          <w:color w:val="auto"/>
          <w:spacing w:val="1"/>
          <w:sz w:val="20"/>
          <w:szCs w:val="20"/>
        </w:rPr>
        <w:t xml:space="preserve"> </w:t>
      </w:r>
      <w:r w:rsidRPr="002567AE">
        <w:rPr>
          <w:color w:val="auto"/>
          <w:sz w:val="20"/>
          <w:szCs w:val="20"/>
        </w:rPr>
        <w:t>L</w:t>
      </w:r>
      <w:r w:rsidR="00BB0965" w:rsidRPr="002567AE">
        <w:rPr>
          <w:color w:val="auto"/>
          <w:sz w:val="20"/>
          <w:szCs w:val="20"/>
        </w:rPr>
        <w:t>a Secretaría, por instrucciones de la Presidencia, da lectura a</w:t>
      </w:r>
      <w:r w:rsidR="002959DA" w:rsidRPr="002567AE">
        <w:rPr>
          <w:color w:val="auto"/>
          <w:sz w:val="20"/>
          <w:szCs w:val="20"/>
        </w:rPr>
        <w:t xml:space="preserve"> </w:t>
      </w:r>
      <w:r w:rsidR="00BB0965" w:rsidRPr="002567AE">
        <w:rPr>
          <w:color w:val="auto"/>
          <w:sz w:val="20"/>
          <w:szCs w:val="20"/>
        </w:rPr>
        <w:t>l</w:t>
      </w:r>
      <w:r w:rsidR="002959DA" w:rsidRPr="002567AE">
        <w:rPr>
          <w:color w:val="auto"/>
          <w:sz w:val="20"/>
          <w:szCs w:val="20"/>
        </w:rPr>
        <w:t>a</w:t>
      </w:r>
      <w:r w:rsidR="00BB0965" w:rsidRPr="002567AE">
        <w:rPr>
          <w:color w:val="auto"/>
          <w:sz w:val="20"/>
          <w:szCs w:val="20"/>
        </w:rPr>
        <w:t xml:space="preserve"> </w:t>
      </w:r>
      <w:r w:rsidRPr="002567AE">
        <w:rPr>
          <w:color w:val="auto"/>
          <w:sz w:val="20"/>
          <w:szCs w:val="20"/>
        </w:rPr>
        <w:t>Iniciativa</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Decreto</w:t>
      </w:r>
      <w:r w:rsidRPr="002567AE">
        <w:rPr>
          <w:color w:val="auto"/>
          <w:spacing w:val="1"/>
          <w:sz w:val="20"/>
          <w:szCs w:val="20"/>
        </w:rPr>
        <w:t xml:space="preserve"> </w:t>
      </w:r>
      <w:r w:rsidRPr="002567AE">
        <w:rPr>
          <w:color w:val="auto"/>
          <w:sz w:val="20"/>
          <w:szCs w:val="20"/>
        </w:rPr>
        <w:t>para</w:t>
      </w:r>
      <w:r w:rsidRPr="002567AE">
        <w:rPr>
          <w:color w:val="auto"/>
          <w:spacing w:val="1"/>
          <w:sz w:val="20"/>
          <w:szCs w:val="20"/>
        </w:rPr>
        <w:t xml:space="preserve"> </w:t>
      </w:r>
      <w:r w:rsidRPr="002567AE">
        <w:rPr>
          <w:color w:val="auto"/>
          <w:sz w:val="20"/>
          <w:szCs w:val="20"/>
        </w:rPr>
        <w:t>designar</w:t>
      </w:r>
      <w:r w:rsidRPr="002567AE">
        <w:rPr>
          <w:color w:val="auto"/>
          <w:spacing w:val="1"/>
          <w:sz w:val="20"/>
          <w:szCs w:val="20"/>
        </w:rPr>
        <w:t xml:space="preserve"> </w:t>
      </w:r>
      <w:r w:rsidRPr="002567AE">
        <w:rPr>
          <w:color w:val="auto"/>
          <w:sz w:val="20"/>
          <w:szCs w:val="20"/>
        </w:rPr>
        <w:t>representantes de la Legislatura para integrar el Consejo Estatal de la Juventud</w:t>
      </w:r>
      <w:r w:rsidR="002959DA" w:rsidRPr="002567AE">
        <w:rPr>
          <w:color w:val="auto"/>
          <w:sz w:val="20"/>
          <w:szCs w:val="20"/>
        </w:rPr>
        <w:t xml:space="preserve"> en la forma siguiente: </w:t>
      </w:r>
      <w:r w:rsidR="004D5124" w:rsidRPr="002567AE">
        <w:rPr>
          <w:color w:val="auto"/>
          <w:sz w:val="20"/>
          <w:szCs w:val="20"/>
        </w:rPr>
        <w:t>a la diputada Viridiana Fuentes Cruz Presidenta de la Comisión Legislativa de la Juventud y el Deporte y a la diputada Rosa María Zetina González, Secretaría de</w:t>
      </w:r>
      <w:r w:rsidR="00D273A7" w:rsidRPr="002567AE">
        <w:rPr>
          <w:color w:val="auto"/>
          <w:sz w:val="20"/>
          <w:szCs w:val="20"/>
        </w:rPr>
        <w:t xml:space="preserve"> la citada Comisión Legislativa</w:t>
      </w:r>
      <w:r w:rsidRPr="002567AE">
        <w:rPr>
          <w:color w:val="auto"/>
          <w:sz w:val="20"/>
          <w:szCs w:val="20"/>
        </w:rPr>
        <w:t>,</w:t>
      </w:r>
      <w:r w:rsidRPr="002567AE">
        <w:rPr>
          <w:color w:val="auto"/>
          <w:spacing w:val="1"/>
          <w:sz w:val="20"/>
          <w:szCs w:val="20"/>
        </w:rPr>
        <w:t xml:space="preserve"> </w:t>
      </w:r>
      <w:r w:rsidRPr="002567AE">
        <w:rPr>
          <w:color w:val="auto"/>
          <w:sz w:val="20"/>
          <w:szCs w:val="20"/>
        </w:rPr>
        <w:t>presentada</w:t>
      </w:r>
      <w:r w:rsidRPr="002567AE">
        <w:rPr>
          <w:color w:val="auto"/>
          <w:spacing w:val="-2"/>
          <w:sz w:val="20"/>
          <w:szCs w:val="20"/>
        </w:rPr>
        <w:t xml:space="preserve"> </w:t>
      </w:r>
      <w:r w:rsidRPr="002567AE">
        <w:rPr>
          <w:color w:val="auto"/>
          <w:sz w:val="20"/>
          <w:szCs w:val="20"/>
        </w:rPr>
        <w:t>por</w:t>
      </w:r>
      <w:r w:rsidRPr="002567AE">
        <w:rPr>
          <w:color w:val="auto"/>
          <w:spacing w:val="-1"/>
          <w:sz w:val="20"/>
          <w:szCs w:val="20"/>
        </w:rPr>
        <w:t xml:space="preserve"> </w:t>
      </w:r>
      <w:r w:rsidRPr="002567AE">
        <w:rPr>
          <w:color w:val="auto"/>
          <w:sz w:val="20"/>
          <w:szCs w:val="20"/>
        </w:rPr>
        <w:t>la</w:t>
      </w:r>
      <w:r w:rsidRPr="002567AE">
        <w:rPr>
          <w:color w:val="auto"/>
          <w:spacing w:val="-1"/>
          <w:sz w:val="20"/>
          <w:szCs w:val="20"/>
        </w:rPr>
        <w:t xml:space="preserve"> </w:t>
      </w:r>
      <w:r w:rsidRPr="002567AE">
        <w:rPr>
          <w:color w:val="auto"/>
          <w:sz w:val="20"/>
          <w:szCs w:val="20"/>
        </w:rPr>
        <w:t>Junta</w:t>
      </w:r>
      <w:r w:rsidRPr="002567AE">
        <w:rPr>
          <w:color w:val="auto"/>
          <w:spacing w:val="-2"/>
          <w:sz w:val="20"/>
          <w:szCs w:val="20"/>
        </w:rPr>
        <w:t xml:space="preserve"> </w:t>
      </w:r>
      <w:r w:rsidRPr="002567AE">
        <w:rPr>
          <w:color w:val="auto"/>
          <w:sz w:val="20"/>
          <w:szCs w:val="20"/>
        </w:rPr>
        <w:t>de</w:t>
      </w:r>
      <w:r w:rsidRPr="002567AE">
        <w:rPr>
          <w:color w:val="auto"/>
          <w:spacing w:val="-3"/>
          <w:sz w:val="20"/>
          <w:szCs w:val="20"/>
        </w:rPr>
        <w:t xml:space="preserve"> </w:t>
      </w:r>
      <w:r w:rsidRPr="002567AE">
        <w:rPr>
          <w:color w:val="auto"/>
          <w:sz w:val="20"/>
          <w:szCs w:val="20"/>
        </w:rPr>
        <w:t>Coordinación</w:t>
      </w:r>
      <w:r w:rsidRPr="002567AE">
        <w:rPr>
          <w:color w:val="auto"/>
          <w:spacing w:val="-2"/>
          <w:sz w:val="20"/>
          <w:szCs w:val="20"/>
        </w:rPr>
        <w:t xml:space="preserve"> </w:t>
      </w:r>
      <w:r w:rsidRPr="002567AE">
        <w:rPr>
          <w:color w:val="auto"/>
          <w:sz w:val="20"/>
          <w:szCs w:val="20"/>
        </w:rPr>
        <w:t>Política.</w:t>
      </w:r>
      <w:r w:rsidRPr="002567AE">
        <w:rPr>
          <w:color w:val="auto"/>
          <w:spacing w:val="-2"/>
          <w:sz w:val="20"/>
          <w:szCs w:val="20"/>
        </w:rPr>
        <w:t xml:space="preserve"> </w:t>
      </w:r>
      <w:r w:rsidR="004D5124" w:rsidRPr="002567AE">
        <w:rPr>
          <w:color w:val="auto"/>
          <w:sz w:val="20"/>
          <w:szCs w:val="20"/>
        </w:rPr>
        <w:t>Solicita la dispensa del trámite de dictamen.</w:t>
      </w:r>
    </w:p>
    <w:p w:rsidR="004D5124" w:rsidRPr="002567AE" w:rsidRDefault="004D5124" w:rsidP="002567AE">
      <w:pPr>
        <w:pStyle w:val="Default"/>
        <w:contextualSpacing/>
        <w:jc w:val="both"/>
        <w:rPr>
          <w:color w:val="auto"/>
          <w:sz w:val="20"/>
          <w:szCs w:val="20"/>
        </w:rPr>
      </w:pPr>
    </w:p>
    <w:p w:rsidR="004D5124" w:rsidRPr="002567AE" w:rsidRDefault="004D5124" w:rsidP="002567AE">
      <w:pPr>
        <w:pStyle w:val="Default"/>
        <w:contextualSpacing/>
        <w:jc w:val="both"/>
        <w:rPr>
          <w:color w:val="auto"/>
          <w:sz w:val="20"/>
          <w:szCs w:val="20"/>
        </w:rPr>
      </w:pPr>
      <w:r w:rsidRPr="002567AE">
        <w:rPr>
          <w:color w:val="auto"/>
          <w:sz w:val="20"/>
          <w:szCs w:val="20"/>
        </w:rPr>
        <w:t>Es aprobada la dispensa del trámite de dictamen, por unanimidad de votos.</w:t>
      </w:r>
    </w:p>
    <w:p w:rsidR="004D5124" w:rsidRPr="002567AE" w:rsidRDefault="004D5124" w:rsidP="002567AE">
      <w:pPr>
        <w:pStyle w:val="Default"/>
        <w:contextualSpacing/>
        <w:jc w:val="both"/>
        <w:rPr>
          <w:color w:val="auto"/>
          <w:sz w:val="20"/>
          <w:szCs w:val="20"/>
        </w:rPr>
      </w:pPr>
    </w:p>
    <w:p w:rsidR="004D5124" w:rsidRPr="002567AE" w:rsidRDefault="004D5124" w:rsidP="002567AE">
      <w:pPr>
        <w:pStyle w:val="Textoindependiente"/>
        <w:ind w:right="118"/>
        <w:contextualSpacing/>
        <w:jc w:val="both"/>
        <w:rPr>
          <w:rFonts w:ascii="Arial" w:hAnsi="Arial" w:cs="Arial"/>
          <w:sz w:val="20"/>
          <w:szCs w:val="20"/>
        </w:rPr>
      </w:pPr>
      <w:r w:rsidRPr="002567AE">
        <w:rPr>
          <w:rFonts w:ascii="Arial" w:eastAsia="Arial" w:hAnsi="Arial" w:cs="Arial"/>
          <w:sz w:val="20"/>
          <w:szCs w:val="20"/>
        </w:rPr>
        <w:t xml:space="preserve">Sin que motive </w:t>
      </w:r>
      <w:r w:rsidR="001E7A1C" w:rsidRPr="002567AE">
        <w:rPr>
          <w:rFonts w:ascii="Arial" w:eastAsia="Arial" w:hAnsi="Arial" w:cs="Arial"/>
          <w:sz w:val="20"/>
          <w:szCs w:val="20"/>
        </w:rPr>
        <w:t xml:space="preserve">debate </w:t>
      </w:r>
      <w:r w:rsidRPr="002567AE">
        <w:rPr>
          <w:rFonts w:ascii="Arial" w:eastAsia="Arial" w:hAnsi="Arial" w:cs="Arial"/>
          <w:sz w:val="20"/>
          <w:szCs w:val="20"/>
        </w:rPr>
        <w:t>la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567AE">
        <w:rPr>
          <w:rFonts w:ascii="Arial" w:hAnsi="Arial" w:cs="Arial"/>
          <w:sz w:val="20"/>
          <w:szCs w:val="20"/>
        </w:rPr>
        <w:t>.</w:t>
      </w:r>
    </w:p>
    <w:p w:rsidR="003D7D73" w:rsidRPr="002567AE" w:rsidRDefault="003D7D73" w:rsidP="002567AE">
      <w:pPr>
        <w:pStyle w:val="Textoindependiente"/>
        <w:contextualSpacing/>
        <w:jc w:val="both"/>
        <w:rPr>
          <w:rFonts w:ascii="Arial" w:hAnsi="Arial" w:cs="Arial"/>
          <w:sz w:val="20"/>
          <w:szCs w:val="20"/>
        </w:rPr>
      </w:pPr>
    </w:p>
    <w:p w:rsidR="001E7A1C" w:rsidRPr="002567AE" w:rsidRDefault="003D7D73" w:rsidP="002567AE">
      <w:pPr>
        <w:pStyle w:val="Default"/>
        <w:contextualSpacing/>
        <w:jc w:val="both"/>
        <w:rPr>
          <w:color w:val="auto"/>
          <w:sz w:val="20"/>
          <w:szCs w:val="20"/>
        </w:rPr>
      </w:pPr>
      <w:r w:rsidRPr="002567AE">
        <w:rPr>
          <w:color w:val="auto"/>
          <w:sz w:val="20"/>
          <w:szCs w:val="20"/>
        </w:rPr>
        <w:t xml:space="preserve">23.- </w:t>
      </w:r>
      <w:r w:rsidR="001F0192" w:rsidRPr="002567AE">
        <w:rPr>
          <w:color w:val="auto"/>
          <w:sz w:val="20"/>
          <w:szCs w:val="20"/>
        </w:rPr>
        <w:t>La Secretaría, por i</w:t>
      </w:r>
      <w:r w:rsidR="001E7A1C" w:rsidRPr="002567AE">
        <w:rPr>
          <w:color w:val="auto"/>
          <w:sz w:val="20"/>
          <w:szCs w:val="20"/>
        </w:rPr>
        <w:t>n</w:t>
      </w:r>
      <w:r w:rsidR="001F0192" w:rsidRPr="002567AE">
        <w:rPr>
          <w:color w:val="auto"/>
          <w:sz w:val="20"/>
          <w:szCs w:val="20"/>
        </w:rPr>
        <w:t xml:space="preserve">strucciones de la Presidencia, da lectura </w:t>
      </w:r>
      <w:r w:rsidR="002567AE" w:rsidRPr="002567AE">
        <w:rPr>
          <w:color w:val="auto"/>
          <w:sz w:val="20"/>
          <w:szCs w:val="20"/>
        </w:rPr>
        <w:t>a la</w:t>
      </w:r>
      <w:r w:rsidR="001F0192" w:rsidRPr="002567AE">
        <w:rPr>
          <w:color w:val="auto"/>
          <w:sz w:val="20"/>
          <w:szCs w:val="20"/>
        </w:rPr>
        <w:t xml:space="preserve"> </w:t>
      </w:r>
      <w:r w:rsidRPr="002567AE">
        <w:rPr>
          <w:color w:val="auto"/>
          <w:sz w:val="20"/>
          <w:szCs w:val="20"/>
        </w:rPr>
        <w:t xml:space="preserve">Solicitud de Licencia que para separarse del cargo de </w:t>
      </w:r>
      <w:r w:rsidR="00DE6C92" w:rsidRPr="002567AE">
        <w:rPr>
          <w:color w:val="auto"/>
          <w:sz w:val="20"/>
          <w:szCs w:val="20"/>
        </w:rPr>
        <w:t xml:space="preserve">Diputado </w:t>
      </w:r>
      <w:r w:rsidR="00884C80" w:rsidRPr="002567AE">
        <w:rPr>
          <w:color w:val="auto"/>
          <w:sz w:val="20"/>
          <w:szCs w:val="20"/>
        </w:rPr>
        <w:t xml:space="preserve">local </w:t>
      </w:r>
      <w:r w:rsidRPr="002567AE">
        <w:rPr>
          <w:color w:val="auto"/>
          <w:sz w:val="20"/>
          <w:szCs w:val="20"/>
        </w:rPr>
        <w:t>formula</w:t>
      </w:r>
      <w:r w:rsidRPr="002567AE">
        <w:rPr>
          <w:color w:val="auto"/>
          <w:spacing w:val="1"/>
          <w:sz w:val="20"/>
          <w:szCs w:val="20"/>
        </w:rPr>
        <w:t xml:space="preserve"> </w:t>
      </w:r>
      <w:r w:rsidR="001F0192" w:rsidRPr="002567AE">
        <w:rPr>
          <w:color w:val="auto"/>
          <w:spacing w:val="1"/>
          <w:sz w:val="20"/>
          <w:szCs w:val="20"/>
        </w:rPr>
        <w:t xml:space="preserve">el </w:t>
      </w:r>
      <w:r w:rsidR="00D273A7" w:rsidRPr="002567AE">
        <w:rPr>
          <w:color w:val="auto"/>
          <w:spacing w:val="1"/>
          <w:sz w:val="20"/>
          <w:szCs w:val="20"/>
        </w:rPr>
        <w:t xml:space="preserve">C. </w:t>
      </w:r>
      <w:r w:rsidR="001F0192" w:rsidRPr="002567AE">
        <w:rPr>
          <w:color w:val="auto"/>
          <w:spacing w:val="1"/>
          <w:sz w:val="20"/>
          <w:szCs w:val="20"/>
        </w:rPr>
        <w:t xml:space="preserve">Guillermo Zamacona Urquiza </w:t>
      </w:r>
      <w:r w:rsidRPr="002567AE">
        <w:rPr>
          <w:color w:val="auto"/>
          <w:sz w:val="20"/>
          <w:szCs w:val="20"/>
        </w:rPr>
        <w:t>integrante</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la</w:t>
      </w:r>
      <w:r w:rsidRPr="002567AE">
        <w:rPr>
          <w:color w:val="auto"/>
          <w:spacing w:val="1"/>
          <w:sz w:val="20"/>
          <w:szCs w:val="20"/>
        </w:rPr>
        <w:t xml:space="preserve"> </w:t>
      </w:r>
      <w:r w:rsidR="00DE6C92" w:rsidRPr="002567AE">
        <w:rPr>
          <w:color w:val="auto"/>
          <w:spacing w:val="1"/>
          <w:sz w:val="20"/>
          <w:szCs w:val="20"/>
        </w:rPr>
        <w:t>“</w:t>
      </w:r>
      <w:r w:rsidRPr="002567AE">
        <w:rPr>
          <w:color w:val="auto"/>
          <w:sz w:val="20"/>
          <w:szCs w:val="20"/>
        </w:rPr>
        <w:t>LXI</w:t>
      </w:r>
      <w:r w:rsidR="00DE6C92" w:rsidRPr="002567AE">
        <w:rPr>
          <w:color w:val="auto"/>
          <w:sz w:val="20"/>
          <w:szCs w:val="20"/>
        </w:rPr>
        <w:t>”</w:t>
      </w:r>
      <w:r w:rsidRPr="002567AE">
        <w:rPr>
          <w:color w:val="auto"/>
          <w:spacing w:val="1"/>
          <w:sz w:val="20"/>
          <w:szCs w:val="20"/>
        </w:rPr>
        <w:t xml:space="preserve"> </w:t>
      </w:r>
      <w:r w:rsidRPr="002567AE">
        <w:rPr>
          <w:color w:val="auto"/>
          <w:sz w:val="20"/>
          <w:szCs w:val="20"/>
        </w:rPr>
        <w:t>Legislatura</w:t>
      </w:r>
      <w:r w:rsidRPr="002567AE">
        <w:rPr>
          <w:color w:val="auto"/>
          <w:spacing w:val="1"/>
          <w:sz w:val="20"/>
          <w:szCs w:val="20"/>
        </w:rPr>
        <w:t xml:space="preserve"> </w:t>
      </w:r>
      <w:r w:rsidRPr="002567AE">
        <w:rPr>
          <w:color w:val="auto"/>
          <w:sz w:val="20"/>
          <w:szCs w:val="20"/>
        </w:rPr>
        <w:t>del</w:t>
      </w:r>
      <w:r w:rsidRPr="002567AE">
        <w:rPr>
          <w:color w:val="auto"/>
          <w:spacing w:val="1"/>
          <w:sz w:val="20"/>
          <w:szCs w:val="20"/>
        </w:rPr>
        <w:t xml:space="preserve"> </w:t>
      </w:r>
      <w:r w:rsidRPr="002567AE">
        <w:rPr>
          <w:color w:val="auto"/>
          <w:sz w:val="20"/>
          <w:szCs w:val="20"/>
        </w:rPr>
        <w:t>Estado</w:t>
      </w:r>
      <w:r w:rsidRPr="002567AE">
        <w:rPr>
          <w:color w:val="auto"/>
          <w:spacing w:val="1"/>
          <w:sz w:val="20"/>
          <w:szCs w:val="20"/>
        </w:rPr>
        <w:t xml:space="preserve"> </w:t>
      </w:r>
      <w:r w:rsidRPr="002567AE">
        <w:rPr>
          <w:color w:val="auto"/>
          <w:sz w:val="20"/>
          <w:szCs w:val="20"/>
        </w:rPr>
        <w:t>de</w:t>
      </w:r>
      <w:r w:rsidRPr="002567AE">
        <w:rPr>
          <w:color w:val="auto"/>
          <w:spacing w:val="1"/>
          <w:sz w:val="20"/>
          <w:szCs w:val="20"/>
        </w:rPr>
        <w:t xml:space="preserve"> </w:t>
      </w:r>
      <w:r w:rsidRPr="002567AE">
        <w:rPr>
          <w:color w:val="auto"/>
          <w:sz w:val="20"/>
          <w:szCs w:val="20"/>
        </w:rPr>
        <w:t>México</w:t>
      </w:r>
      <w:r w:rsidR="001E7A1C" w:rsidRPr="002567AE">
        <w:rPr>
          <w:color w:val="auto"/>
          <w:sz w:val="20"/>
          <w:szCs w:val="20"/>
        </w:rPr>
        <w:t xml:space="preserve"> del día 3 de febrero al 15 de junio de</w:t>
      </w:r>
      <w:r w:rsidR="00F87596" w:rsidRPr="002567AE">
        <w:rPr>
          <w:color w:val="auto"/>
          <w:sz w:val="20"/>
          <w:szCs w:val="20"/>
        </w:rPr>
        <w:t>l</w:t>
      </w:r>
      <w:r w:rsidR="001E7A1C" w:rsidRPr="002567AE">
        <w:rPr>
          <w:color w:val="auto"/>
          <w:sz w:val="20"/>
          <w:szCs w:val="20"/>
        </w:rPr>
        <w:t xml:space="preserve"> </w:t>
      </w:r>
      <w:r w:rsidR="00F87596" w:rsidRPr="002567AE">
        <w:rPr>
          <w:color w:val="auto"/>
          <w:sz w:val="20"/>
          <w:szCs w:val="20"/>
        </w:rPr>
        <w:t>presente</w:t>
      </w:r>
      <w:r w:rsidR="001E7A1C" w:rsidRPr="002567AE">
        <w:rPr>
          <w:color w:val="auto"/>
          <w:sz w:val="20"/>
          <w:szCs w:val="20"/>
        </w:rPr>
        <w:t xml:space="preserve"> año</w:t>
      </w:r>
      <w:r w:rsidRPr="002567AE">
        <w:rPr>
          <w:color w:val="auto"/>
          <w:sz w:val="20"/>
          <w:szCs w:val="20"/>
        </w:rPr>
        <w:t>.</w:t>
      </w:r>
      <w:r w:rsidR="001E7A1C" w:rsidRPr="002567AE">
        <w:rPr>
          <w:color w:val="auto"/>
          <w:sz w:val="20"/>
          <w:szCs w:val="20"/>
        </w:rPr>
        <w:t xml:space="preserve"> Solicita la dispensa del trámite de dictamen.</w:t>
      </w:r>
    </w:p>
    <w:p w:rsidR="001E7A1C" w:rsidRPr="002567AE" w:rsidRDefault="001E7A1C" w:rsidP="002567AE">
      <w:pPr>
        <w:pStyle w:val="Default"/>
        <w:contextualSpacing/>
        <w:jc w:val="both"/>
        <w:rPr>
          <w:color w:val="auto"/>
          <w:sz w:val="20"/>
          <w:szCs w:val="20"/>
        </w:rPr>
      </w:pPr>
    </w:p>
    <w:p w:rsidR="001E7A1C" w:rsidRPr="002567AE" w:rsidRDefault="001E7A1C" w:rsidP="002567AE">
      <w:pPr>
        <w:pStyle w:val="Default"/>
        <w:contextualSpacing/>
        <w:jc w:val="both"/>
        <w:rPr>
          <w:color w:val="auto"/>
          <w:sz w:val="20"/>
          <w:szCs w:val="20"/>
        </w:rPr>
      </w:pPr>
      <w:r w:rsidRPr="002567AE">
        <w:rPr>
          <w:color w:val="auto"/>
          <w:sz w:val="20"/>
          <w:szCs w:val="20"/>
        </w:rPr>
        <w:t>Es aprobada la dispensa del trámite de dictamen, por unanimidad de votos.</w:t>
      </w:r>
    </w:p>
    <w:p w:rsidR="001E7A1C" w:rsidRPr="002567AE" w:rsidRDefault="001E7A1C" w:rsidP="002567AE">
      <w:pPr>
        <w:pStyle w:val="Default"/>
        <w:contextualSpacing/>
        <w:jc w:val="both"/>
        <w:rPr>
          <w:color w:val="auto"/>
          <w:sz w:val="20"/>
          <w:szCs w:val="20"/>
        </w:rPr>
      </w:pPr>
    </w:p>
    <w:p w:rsidR="001E7A1C" w:rsidRPr="002567AE" w:rsidRDefault="001E7A1C" w:rsidP="002567AE">
      <w:pPr>
        <w:pStyle w:val="Textoindependiente"/>
        <w:ind w:right="118"/>
        <w:contextualSpacing/>
        <w:jc w:val="both"/>
        <w:rPr>
          <w:rFonts w:ascii="Arial" w:hAnsi="Arial" w:cs="Arial"/>
          <w:sz w:val="20"/>
          <w:szCs w:val="20"/>
        </w:rPr>
      </w:pPr>
      <w:r w:rsidRPr="002567AE">
        <w:rPr>
          <w:rFonts w:ascii="Arial" w:eastAsia="Arial" w:hAnsi="Arial" w:cs="Arial"/>
          <w:sz w:val="20"/>
          <w:szCs w:val="20"/>
        </w:rPr>
        <w:t xml:space="preserve">Sin que motive debate </w:t>
      </w:r>
      <w:r w:rsidR="003957DC" w:rsidRPr="002567AE">
        <w:rPr>
          <w:rFonts w:ascii="Arial" w:eastAsia="Arial" w:hAnsi="Arial" w:cs="Arial"/>
          <w:sz w:val="20"/>
          <w:szCs w:val="20"/>
        </w:rPr>
        <w:t>e</w:t>
      </w:r>
      <w:r w:rsidRPr="002567AE">
        <w:rPr>
          <w:rFonts w:ascii="Arial" w:eastAsia="Arial" w:hAnsi="Arial" w:cs="Arial"/>
          <w:sz w:val="20"/>
          <w:szCs w:val="20"/>
        </w:rPr>
        <w:t xml:space="preserve">l </w:t>
      </w:r>
      <w:r w:rsidR="003957DC" w:rsidRPr="002567AE">
        <w:rPr>
          <w:rFonts w:ascii="Arial" w:eastAsia="Arial" w:hAnsi="Arial" w:cs="Arial"/>
          <w:sz w:val="20"/>
          <w:szCs w:val="20"/>
        </w:rPr>
        <w:t>acuerdo</w:t>
      </w:r>
      <w:r w:rsidRPr="002567AE">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3957DC" w:rsidRPr="002567AE">
        <w:rPr>
          <w:rFonts w:ascii="Arial" w:eastAsia="Arial" w:hAnsi="Arial" w:cs="Arial"/>
          <w:sz w:val="20"/>
          <w:szCs w:val="20"/>
        </w:rPr>
        <w:t>El</w:t>
      </w:r>
      <w:r w:rsidR="00884C80" w:rsidRPr="002567AE">
        <w:rPr>
          <w:rFonts w:ascii="Arial" w:eastAsia="Arial" w:hAnsi="Arial" w:cs="Arial"/>
          <w:sz w:val="20"/>
          <w:szCs w:val="20"/>
        </w:rPr>
        <w:t xml:space="preserve"> acuerdo</w:t>
      </w:r>
      <w:r w:rsidRPr="002567AE">
        <w:rPr>
          <w:rFonts w:ascii="Arial" w:eastAsia="Arial" w:hAnsi="Arial" w:cs="Arial"/>
          <w:sz w:val="20"/>
          <w:szCs w:val="20"/>
        </w:rPr>
        <w:t xml:space="preserve"> es aprobad</w:t>
      </w:r>
      <w:r w:rsidR="003957DC" w:rsidRPr="002567AE">
        <w:rPr>
          <w:rFonts w:ascii="Arial" w:eastAsia="Arial" w:hAnsi="Arial" w:cs="Arial"/>
          <w:sz w:val="20"/>
          <w:szCs w:val="20"/>
        </w:rPr>
        <w:t>o</w:t>
      </w:r>
      <w:r w:rsidRPr="002567AE">
        <w:rPr>
          <w:rFonts w:ascii="Arial" w:eastAsia="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567AE">
        <w:rPr>
          <w:rFonts w:ascii="Arial" w:hAnsi="Arial" w:cs="Arial"/>
          <w:sz w:val="20"/>
          <w:szCs w:val="20"/>
        </w:rPr>
        <w:t>.</w:t>
      </w:r>
    </w:p>
    <w:p w:rsidR="001E7A1C" w:rsidRPr="002567AE" w:rsidRDefault="001E7A1C" w:rsidP="002567AE">
      <w:pPr>
        <w:pStyle w:val="Textoindependiente"/>
        <w:ind w:right="127"/>
        <w:contextualSpacing/>
        <w:jc w:val="both"/>
        <w:rPr>
          <w:rFonts w:ascii="Arial" w:hAnsi="Arial" w:cs="Arial"/>
          <w:sz w:val="20"/>
          <w:szCs w:val="20"/>
        </w:rPr>
      </w:pPr>
    </w:p>
    <w:p w:rsidR="001E7A1C" w:rsidRPr="002567AE" w:rsidRDefault="008D257C" w:rsidP="002567AE">
      <w:pPr>
        <w:pStyle w:val="Textoindependiente"/>
        <w:ind w:right="127"/>
        <w:contextualSpacing/>
        <w:jc w:val="both"/>
        <w:rPr>
          <w:rFonts w:ascii="Arial" w:hAnsi="Arial" w:cs="Arial"/>
          <w:sz w:val="20"/>
          <w:szCs w:val="20"/>
        </w:rPr>
      </w:pPr>
      <w:r w:rsidRPr="002567AE">
        <w:rPr>
          <w:rFonts w:ascii="Arial" w:hAnsi="Arial" w:cs="Arial"/>
          <w:sz w:val="20"/>
          <w:szCs w:val="20"/>
        </w:rPr>
        <w:t xml:space="preserve">Encontrándose en el recito el diputado suplente José Edgar Tinoco Ruíz, la Presidencia solicita a los integrantes de la Junta de Coordinación </w:t>
      </w:r>
      <w:r w:rsidR="00656865" w:rsidRPr="002567AE">
        <w:rPr>
          <w:rFonts w:ascii="Arial" w:hAnsi="Arial" w:cs="Arial"/>
          <w:sz w:val="20"/>
          <w:szCs w:val="20"/>
        </w:rPr>
        <w:t>Política</w:t>
      </w:r>
      <w:r w:rsidRPr="002567AE">
        <w:rPr>
          <w:rFonts w:ascii="Arial" w:hAnsi="Arial" w:cs="Arial"/>
          <w:sz w:val="20"/>
          <w:szCs w:val="20"/>
        </w:rPr>
        <w:t xml:space="preserve">, lo reciban y acompañen hasta el frente </w:t>
      </w:r>
      <w:r w:rsidR="00656865" w:rsidRPr="002567AE">
        <w:rPr>
          <w:rFonts w:ascii="Arial" w:hAnsi="Arial" w:cs="Arial"/>
          <w:sz w:val="20"/>
          <w:szCs w:val="20"/>
        </w:rPr>
        <w:t>del estrado para que rinda su protesta constitucional.</w:t>
      </w:r>
    </w:p>
    <w:p w:rsidR="00656865" w:rsidRPr="002567AE" w:rsidRDefault="00656865" w:rsidP="002567AE">
      <w:pPr>
        <w:pStyle w:val="Textoindependiente"/>
        <w:ind w:right="127"/>
        <w:contextualSpacing/>
        <w:jc w:val="both"/>
        <w:rPr>
          <w:rFonts w:ascii="Arial" w:hAnsi="Arial" w:cs="Arial"/>
          <w:sz w:val="20"/>
          <w:szCs w:val="20"/>
        </w:rPr>
      </w:pPr>
    </w:p>
    <w:p w:rsidR="00656865" w:rsidRPr="002567AE" w:rsidRDefault="00656865" w:rsidP="002567AE">
      <w:pPr>
        <w:pStyle w:val="Textoindependiente"/>
        <w:ind w:right="127"/>
        <w:contextualSpacing/>
        <w:jc w:val="both"/>
        <w:rPr>
          <w:rFonts w:ascii="Arial" w:hAnsi="Arial" w:cs="Arial"/>
          <w:sz w:val="20"/>
          <w:szCs w:val="20"/>
        </w:rPr>
      </w:pPr>
      <w:r w:rsidRPr="002567AE">
        <w:rPr>
          <w:rFonts w:ascii="Arial" w:hAnsi="Arial" w:cs="Arial"/>
          <w:sz w:val="20"/>
          <w:szCs w:val="20"/>
        </w:rPr>
        <w:t xml:space="preserve">Protesta constitucional del diputado José Edgar </w:t>
      </w:r>
      <w:r w:rsidR="000B1C12" w:rsidRPr="002567AE">
        <w:rPr>
          <w:rFonts w:ascii="Arial" w:hAnsi="Arial" w:cs="Arial"/>
          <w:sz w:val="20"/>
          <w:szCs w:val="20"/>
        </w:rPr>
        <w:t xml:space="preserve">Tinoco </w:t>
      </w:r>
      <w:r w:rsidRPr="002567AE">
        <w:rPr>
          <w:rFonts w:ascii="Arial" w:hAnsi="Arial" w:cs="Arial"/>
          <w:sz w:val="20"/>
          <w:szCs w:val="20"/>
        </w:rPr>
        <w:t>Ruíz.</w:t>
      </w:r>
    </w:p>
    <w:p w:rsidR="0010007F" w:rsidRPr="002567AE" w:rsidRDefault="0010007F" w:rsidP="002567AE">
      <w:pPr>
        <w:pStyle w:val="Textoindependiente"/>
        <w:ind w:right="127"/>
        <w:contextualSpacing/>
        <w:jc w:val="both"/>
        <w:rPr>
          <w:rFonts w:ascii="Arial" w:hAnsi="Arial" w:cs="Arial"/>
          <w:sz w:val="20"/>
          <w:szCs w:val="20"/>
        </w:rPr>
      </w:pPr>
    </w:p>
    <w:p w:rsidR="003D7D73" w:rsidRPr="002567AE" w:rsidRDefault="003D7D73" w:rsidP="002567AE">
      <w:pPr>
        <w:pStyle w:val="Textoindependiente"/>
        <w:ind w:right="120"/>
        <w:contextualSpacing/>
        <w:jc w:val="both"/>
        <w:rPr>
          <w:rFonts w:ascii="Arial" w:hAnsi="Arial" w:cs="Arial"/>
          <w:sz w:val="20"/>
          <w:szCs w:val="20"/>
        </w:rPr>
      </w:pPr>
      <w:r w:rsidRPr="002567AE">
        <w:rPr>
          <w:rFonts w:ascii="Arial" w:hAnsi="Arial" w:cs="Arial"/>
          <w:sz w:val="20"/>
          <w:szCs w:val="20"/>
        </w:rPr>
        <w:lastRenderedPageBreak/>
        <w:t xml:space="preserve">24.- </w:t>
      </w:r>
      <w:r w:rsidR="003209C0" w:rsidRPr="002567AE">
        <w:rPr>
          <w:rFonts w:ascii="Arial" w:hAnsi="Arial" w:cs="Arial"/>
          <w:bCs/>
          <w:sz w:val="20"/>
          <w:szCs w:val="20"/>
        </w:rPr>
        <w:t xml:space="preserve">La Presidencia solicita a la Secretaría, distribuya las cédulas de votación para la </w:t>
      </w:r>
      <w:r w:rsidR="003209C0" w:rsidRPr="002567AE">
        <w:rPr>
          <w:rFonts w:ascii="Arial" w:hAnsi="Arial" w:cs="Arial"/>
          <w:sz w:val="20"/>
          <w:szCs w:val="20"/>
        </w:rPr>
        <w:t xml:space="preserve">Elección de Vicepresidentes y Secretarios de la Directiva, para fungir durante el </w:t>
      </w:r>
      <w:r w:rsidRPr="002567AE">
        <w:rPr>
          <w:rFonts w:ascii="Arial" w:hAnsi="Arial" w:cs="Arial"/>
          <w:sz w:val="20"/>
          <w:szCs w:val="20"/>
        </w:rPr>
        <w:t xml:space="preserve">segundo mes del </w:t>
      </w:r>
      <w:r w:rsidR="000B1C12" w:rsidRPr="002567AE">
        <w:rPr>
          <w:rFonts w:ascii="Arial" w:hAnsi="Arial" w:cs="Arial"/>
          <w:sz w:val="20"/>
          <w:szCs w:val="20"/>
        </w:rPr>
        <w:t>Segundo</w:t>
      </w:r>
      <w:r w:rsidRPr="002567AE">
        <w:rPr>
          <w:rFonts w:ascii="Arial" w:hAnsi="Arial" w:cs="Arial"/>
          <w:spacing w:val="1"/>
          <w:sz w:val="20"/>
          <w:szCs w:val="20"/>
        </w:rPr>
        <w:t xml:space="preserve"> </w:t>
      </w:r>
      <w:r w:rsidRPr="002567AE">
        <w:rPr>
          <w:rFonts w:ascii="Arial" w:hAnsi="Arial" w:cs="Arial"/>
          <w:sz w:val="20"/>
          <w:szCs w:val="20"/>
        </w:rPr>
        <w:t>Período</w:t>
      </w:r>
      <w:r w:rsidRPr="002567AE">
        <w:rPr>
          <w:rFonts w:ascii="Arial" w:hAnsi="Arial" w:cs="Arial"/>
          <w:spacing w:val="1"/>
          <w:sz w:val="20"/>
          <w:szCs w:val="20"/>
        </w:rPr>
        <w:t xml:space="preserve"> </w:t>
      </w:r>
      <w:r w:rsidRPr="002567AE">
        <w:rPr>
          <w:rFonts w:ascii="Arial" w:hAnsi="Arial" w:cs="Arial"/>
          <w:sz w:val="20"/>
          <w:szCs w:val="20"/>
        </w:rPr>
        <w:t>Ordinario</w:t>
      </w:r>
      <w:r w:rsidRPr="002567AE">
        <w:rPr>
          <w:rFonts w:ascii="Arial" w:hAnsi="Arial" w:cs="Arial"/>
          <w:spacing w:val="1"/>
          <w:sz w:val="20"/>
          <w:szCs w:val="20"/>
        </w:rPr>
        <w:t xml:space="preserve"> </w:t>
      </w:r>
      <w:r w:rsidRPr="002567AE">
        <w:rPr>
          <w:rFonts w:ascii="Arial" w:hAnsi="Arial" w:cs="Arial"/>
          <w:sz w:val="20"/>
          <w:szCs w:val="20"/>
        </w:rPr>
        <w:t>de Sesiones</w:t>
      </w:r>
      <w:r w:rsidRPr="002567AE">
        <w:rPr>
          <w:rFonts w:ascii="Arial" w:hAnsi="Arial" w:cs="Arial"/>
          <w:spacing w:val="1"/>
          <w:sz w:val="20"/>
          <w:szCs w:val="20"/>
        </w:rPr>
        <w:t xml:space="preserve"> </w:t>
      </w:r>
      <w:r w:rsidRPr="002567AE">
        <w:rPr>
          <w:rFonts w:ascii="Arial" w:hAnsi="Arial" w:cs="Arial"/>
          <w:sz w:val="20"/>
          <w:szCs w:val="20"/>
        </w:rPr>
        <w:t>del Segundo</w:t>
      </w:r>
      <w:r w:rsidRPr="002567AE">
        <w:rPr>
          <w:rFonts w:ascii="Arial" w:hAnsi="Arial" w:cs="Arial"/>
          <w:spacing w:val="1"/>
          <w:sz w:val="20"/>
          <w:szCs w:val="20"/>
        </w:rPr>
        <w:t xml:space="preserve"> </w:t>
      </w:r>
      <w:r w:rsidRPr="002567AE">
        <w:rPr>
          <w:rFonts w:ascii="Arial" w:hAnsi="Arial" w:cs="Arial"/>
          <w:sz w:val="20"/>
          <w:szCs w:val="20"/>
        </w:rPr>
        <w:t>Año</w:t>
      </w:r>
      <w:r w:rsidRPr="002567AE">
        <w:rPr>
          <w:rFonts w:ascii="Arial" w:hAnsi="Arial" w:cs="Arial"/>
          <w:spacing w:val="1"/>
          <w:sz w:val="20"/>
          <w:szCs w:val="20"/>
        </w:rPr>
        <w:t xml:space="preserve"> </w:t>
      </w:r>
      <w:r w:rsidRPr="002567AE">
        <w:rPr>
          <w:rFonts w:ascii="Arial" w:hAnsi="Arial" w:cs="Arial"/>
          <w:sz w:val="20"/>
          <w:szCs w:val="20"/>
        </w:rPr>
        <w:t>del</w:t>
      </w:r>
      <w:r w:rsidRPr="002567AE">
        <w:rPr>
          <w:rFonts w:ascii="Arial" w:hAnsi="Arial" w:cs="Arial"/>
          <w:spacing w:val="1"/>
          <w:sz w:val="20"/>
          <w:szCs w:val="20"/>
        </w:rPr>
        <w:t xml:space="preserve"> </w:t>
      </w:r>
      <w:r w:rsidRPr="002567AE">
        <w:rPr>
          <w:rFonts w:ascii="Arial" w:hAnsi="Arial" w:cs="Arial"/>
          <w:sz w:val="20"/>
          <w:szCs w:val="20"/>
        </w:rPr>
        <w:t>Ejercicio</w:t>
      </w:r>
      <w:r w:rsidRPr="002567AE">
        <w:rPr>
          <w:rFonts w:ascii="Arial" w:hAnsi="Arial" w:cs="Arial"/>
          <w:spacing w:val="-1"/>
          <w:sz w:val="20"/>
          <w:szCs w:val="20"/>
        </w:rPr>
        <w:t xml:space="preserve"> </w:t>
      </w:r>
      <w:r w:rsidRPr="002567AE">
        <w:rPr>
          <w:rFonts w:ascii="Arial" w:hAnsi="Arial" w:cs="Arial"/>
          <w:sz w:val="20"/>
          <w:szCs w:val="20"/>
        </w:rPr>
        <w:t>Constitucional</w:t>
      </w:r>
      <w:r w:rsidRPr="002567AE">
        <w:rPr>
          <w:rFonts w:ascii="Arial" w:hAnsi="Arial" w:cs="Arial"/>
          <w:spacing w:val="-2"/>
          <w:sz w:val="20"/>
          <w:szCs w:val="20"/>
        </w:rPr>
        <w:t xml:space="preserve"> </w:t>
      </w:r>
      <w:r w:rsidRPr="002567AE">
        <w:rPr>
          <w:rFonts w:ascii="Arial" w:hAnsi="Arial" w:cs="Arial"/>
          <w:sz w:val="20"/>
          <w:szCs w:val="20"/>
        </w:rPr>
        <w:t>de la</w:t>
      </w:r>
      <w:r w:rsidRPr="002567AE">
        <w:rPr>
          <w:rFonts w:ascii="Arial" w:hAnsi="Arial" w:cs="Arial"/>
          <w:spacing w:val="-1"/>
          <w:sz w:val="20"/>
          <w:szCs w:val="20"/>
        </w:rPr>
        <w:t xml:space="preserve"> </w:t>
      </w:r>
      <w:r w:rsidRPr="002567AE">
        <w:rPr>
          <w:rFonts w:ascii="Arial" w:hAnsi="Arial" w:cs="Arial"/>
          <w:sz w:val="20"/>
          <w:szCs w:val="20"/>
        </w:rPr>
        <w:t>“LXI”</w:t>
      </w:r>
      <w:r w:rsidRPr="002567AE">
        <w:rPr>
          <w:rFonts w:ascii="Arial" w:hAnsi="Arial" w:cs="Arial"/>
          <w:spacing w:val="-1"/>
          <w:sz w:val="20"/>
          <w:szCs w:val="20"/>
        </w:rPr>
        <w:t xml:space="preserve"> </w:t>
      </w:r>
      <w:r w:rsidRPr="002567AE">
        <w:rPr>
          <w:rFonts w:ascii="Arial" w:hAnsi="Arial" w:cs="Arial"/>
          <w:sz w:val="20"/>
          <w:szCs w:val="20"/>
        </w:rPr>
        <w:t>Legislatura del</w:t>
      </w:r>
      <w:r w:rsidRPr="002567AE">
        <w:rPr>
          <w:rFonts w:ascii="Arial" w:hAnsi="Arial" w:cs="Arial"/>
          <w:spacing w:val="-4"/>
          <w:sz w:val="20"/>
          <w:szCs w:val="20"/>
        </w:rPr>
        <w:t xml:space="preserve"> </w:t>
      </w:r>
      <w:r w:rsidRPr="002567AE">
        <w:rPr>
          <w:rFonts w:ascii="Arial" w:hAnsi="Arial" w:cs="Arial"/>
          <w:sz w:val="20"/>
          <w:szCs w:val="20"/>
        </w:rPr>
        <w:t>Estado</w:t>
      </w:r>
      <w:r w:rsidRPr="002567AE">
        <w:rPr>
          <w:rFonts w:ascii="Arial" w:hAnsi="Arial" w:cs="Arial"/>
          <w:spacing w:val="-2"/>
          <w:sz w:val="20"/>
          <w:szCs w:val="20"/>
        </w:rPr>
        <w:t xml:space="preserve"> </w:t>
      </w:r>
      <w:r w:rsidRPr="002567AE">
        <w:rPr>
          <w:rFonts w:ascii="Arial" w:hAnsi="Arial" w:cs="Arial"/>
          <w:sz w:val="20"/>
          <w:szCs w:val="20"/>
        </w:rPr>
        <w:t>de</w:t>
      </w:r>
      <w:r w:rsidRPr="002567AE">
        <w:rPr>
          <w:rFonts w:ascii="Arial" w:hAnsi="Arial" w:cs="Arial"/>
          <w:spacing w:val="-1"/>
          <w:sz w:val="20"/>
          <w:szCs w:val="20"/>
        </w:rPr>
        <w:t xml:space="preserve"> </w:t>
      </w:r>
      <w:r w:rsidRPr="002567AE">
        <w:rPr>
          <w:rFonts w:ascii="Arial" w:hAnsi="Arial" w:cs="Arial"/>
          <w:sz w:val="20"/>
          <w:szCs w:val="20"/>
        </w:rPr>
        <w:t>México.</w:t>
      </w:r>
    </w:p>
    <w:p w:rsidR="00220EA4" w:rsidRPr="002567AE" w:rsidRDefault="00220EA4" w:rsidP="002567AE">
      <w:pPr>
        <w:spacing w:line="240" w:lineRule="auto"/>
        <w:ind w:right="117"/>
        <w:contextualSpacing/>
        <w:jc w:val="both"/>
        <w:rPr>
          <w:rFonts w:ascii="Arial" w:hAnsi="Arial" w:cs="Arial"/>
          <w:sz w:val="20"/>
          <w:szCs w:val="20"/>
        </w:rPr>
      </w:pPr>
    </w:p>
    <w:p w:rsidR="003209C0" w:rsidRPr="002567AE" w:rsidRDefault="003209C0" w:rsidP="002567AE">
      <w:pPr>
        <w:autoSpaceDE w:val="0"/>
        <w:autoSpaceDN w:val="0"/>
        <w:adjustRightInd w:val="0"/>
        <w:spacing w:after="0" w:line="240" w:lineRule="auto"/>
        <w:contextualSpacing/>
        <w:jc w:val="both"/>
        <w:rPr>
          <w:rFonts w:ascii="Arial" w:hAnsi="Arial" w:cs="Arial"/>
          <w:sz w:val="20"/>
          <w:szCs w:val="20"/>
        </w:rPr>
      </w:pPr>
      <w:r w:rsidRPr="002567AE">
        <w:rPr>
          <w:rFonts w:ascii="Arial" w:hAnsi="Arial" w:cs="Arial"/>
          <w:sz w:val="20"/>
          <w:szCs w:val="20"/>
        </w:rPr>
        <w:t>Una vez realizada la votación, la Presidencia declara como Vicepresident</w:t>
      </w:r>
      <w:r w:rsidR="003437A0" w:rsidRPr="002567AE">
        <w:rPr>
          <w:rFonts w:ascii="Arial" w:hAnsi="Arial" w:cs="Arial"/>
          <w:sz w:val="20"/>
          <w:szCs w:val="20"/>
        </w:rPr>
        <w:t>e</w:t>
      </w:r>
      <w:r w:rsidRPr="002567AE">
        <w:rPr>
          <w:rFonts w:ascii="Arial" w:hAnsi="Arial" w:cs="Arial"/>
          <w:sz w:val="20"/>
          <w:szCs w:val="20"/>
        </w:rPr>
        <w:t>s, a l</w:t>
      </w:r>
      <w:r w:rsidR="003437A0" w:rsidRPr="002567AE">
        <w:rPr>
          <w:rFonts w:ascii="Arial" w:hAnsi="Arial" w:cs="Arial"/>
          <w:sz w:val="20"/>
          <w:szCs w:val="20"/>
        </w:rPr>
        <w:t>o</w:t>
      </w:r>
      <w:r w:rsidRPr="002567AE">
        <w:rPr>
          <w:rFonts w:ascii="Arial" w:hAnsi="Arial" w:cs="Arial"/>
          <w:sz w:val="20"/>
          <w:szCs w:val="20"/>
        </w:rPr>
        <w:t>s diputad</w:t>
      </w:r>
      <w:r w:rsidR="003437A0" w:rsidRPr="002567AE">
        <w:rPr>
          <w:rFonts w:ascii="Arial" w:hAnsi="Arial" w:cs="Arial"/>
          <w:sz w:val="20"/>
          <w:szCs w:val="20"/>
        </w:rPr>
        <w:t>o</w:t>
      </w:r>
      <w:r w:rsidRPr="002567AE">
        <w:rPr>
          <w:rFonts w:ascii="Arial" w:hAnsi="Arial" w:cs="Arial"/>
          <w:sz w:val="20"/>
          <w:szCs w:val="20"/>
        </w:rPr>
        <w:t xml:space="preserve">s </w:t>
      </w:r>
      <w:r w:rsidR="003437A0" w:rsidRPr="002567AE">
        <w:rPr>
          <w:rFonts w:ascii="Arial" w:hAnsi="Arial" w:cs="Arial"/>
          <w:sz w:val="20"/>
          <w:szCs w:val="20"/>
        </w:rPr>
        <w:t xml:space="preserve">Jesús Gerardo Izquierdo Rojas y </w:t>
      </w:r>
      <w:r w:rsidR="00B067CF" w:rsidRPr="002567AE">
        <w:rPr>
          <w:rFonts w:ascii="Arial" w:hAnsi="Arial" w:cs="Arial"/>
          <w:sz w:val="20"/>
          <w:szCs w:val="20"/>
        </w:rPr>
        <w:t xml:space="preserve">Martha </w:t>
      </w:r>
      <w:r w:rsidR="003437A0" w:rsidRPr="002567AE">
        <w:rPr>
          <w:rFonts w:ascii="Arial" w:hAnsi="Arial" w:cs="Arial"/>
          <w:sz w:val="20"/>
          <w:szCs w:val="20"/>
        </w:rPr>
        <w:t>Amalia Moya Bastón</w:t>
      </w:r>
      <w:r w:rsidRPr="002567AE">
        <w:rPr>
          <w:rFonts w:ascii="Arial" w:hAnsi="Arial" w:cs="Arial"/>
          <w:sz w:val="20"/>
          <w:szCs w:val="20"/>
        </w:rPr>
        <w:t xml:space="preserve">; y como Secretarias, a las diputadas </w:t>
      </w:r>
      <w:r w:rsidR="00B067CF" w:rsidRPr="002567AE">
        <w:rPr>
          <w:rFonts w:ascii="Arial" w:hAnsi="Arial" w:cs="Arial"/>
          <w:sz w:val="20"/>
          <w:szCs w:val="20"/>
        </w:rPr>
        <w:t>Ma. Trinidad Franco Arpero</w:t>
      </w:r>
      <w:r w:rsidRPr="002567AE">
        <w:rPr>
          <w:rFonts w:ascii="Arial" w:hAnsi="Arial" w:cs="Arial"/>
          <w:sz w:val="20"/>
          <w:szCs w:val="20"/>
        </w:rPr>
        <w:t xml:space="preserve">, </w:t>
      </w:r>
      <w:r w:rsidR="00B067CF" w:rsidRPr="002567AE">
        <w:rPr>
          <w:rFonts w:ascii="Arial" w:hAnsi="Arial" w:cs="Arial"/>
          <w:sz w:val="20"/>
          <w:szCs w:val="20"/>
        </w:rPr>
        <w:t xml:space="preserve">María Élida Castelán Mondragón y </w:t>
      </w:r>
      <w:r w:rsidRPr="002567AE">
        <w:rPr>
          <w:rFonts w:ascii="Arial" w:hAnsi="Arial" w:cs="Arial"/>
          <w:sz w:val="20"/>
          <w:szCs w:val="20"/>
        </w:rPr>
        <w:t>Mónica Miriam Granillo Velazco.</w:t>
      </w:r>
    </w:p>
    <w:p w:rsidR="003209C0" w:rsidRPr="002567AE" w:rsidRDefault="003209C0" w:rsidP="002567AE">
      <w:pPr>
        <w:spacing w:line="240" w:lineRule="auto"/>
        <w:ind w:right="117"/>
        <w:contextualSpacing/>
        <w:jc w:val="both"/>
        <w:rPr>
          <w:rFonts w:ascii="Arial" w:hAnsi="Arial" w:cs="Arial"/>
          <w:sz w:val="20"/>
          <w:szCs w:val="20"/>
        </w:rPr>
      </w:pPr>
    </w:p>
    <w:p w:rsidR="00B0556F" w:rsidRPr="002567AE" w:rsidRDefault="00B0556F" w:rsidP="002567AE">
      <w:pPr>
        <w:spacing w:line="240" w:lineRule="auto"/>
        <w:contextualSpacing/>
        <w:jc w:val="both"/>
        <w:rPr>
          <w:rFonts w:ascii="Arial" w:eastAsia="Times New Roman" w:hAnsi="Arial" w:cs="Arial"/>
          <w:bCs/>
          <w:sz w:val="20"/>
          <w:szCs w:val="20"/>
          <w:lang w:eastAsia="es-MX"/>
        </w:rPr>
      </w:pPr>
      <w:r w:rsidRPr="002567AE">
        <w:rPr>
          <w:rFonts w:ascii="Arial" w:eastAsia="Times New Roman" w:hAnsi="Arial" w:cs="Arial"/>
          <w:bCs/>
          <w:sz w:val="20"/>
          <w:szCs w:val="20"/>
          <w:lang w:eastAsia="es-MX"/>
        </w:rPr>
        <w:t>La Secretaría, por instrucciones de la Presidencia da lectura a los comunicados siguientes:</w:t>
      </w: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morena, diputada Elba Aldana Duarte, reunión de la Comisión de Límites Territoriales del Estado de México y sus Municipios, martes 28, al término de la sesión, Salón Benito Juárez, reunión a petición de la Presidenta de la comisión.</w:t>
      </w:r>
    </w:p>
    <w:p w:rsidR="00B0556F" w:rsidRPr="002567AE" w:rsidRDefault="00B0556F"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Partido del Trabajo, Partido Verde Ecologista; diputado Sergio García Sosa, diputada María Luisa Mendoza Mondragón, diputada Claudia Desiree Morales Robledo; iniciativa con proyecto de decreto que modifica diversas disposiciones de la Ley Orgánica Municipal del Estado de México, iniciativa con proyecto de decreto por el que se reforma el segundo párrafo del artículo 28 de la Ley Orgánica Municipal del Estado de México, martes 28 de febrero, al término de la sesión, Salón Narciso Bassols, modalidad mixta, Legislación y Administración Municipal, reunión de trabajo.</w:t>
      </w:r>
    </w:p>
    <w:p w:rsidR="00B0556F" w:rsidRPr="002567AE" w:rsidRDefault="00B0556F"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PRI, diputada Myriam Cárdenas Rojas, iniciativa con proyecto de decreto por el que se reforma el segundo párrafo del artículo 94 Bis de la Ley de los Derechos de las Niñas, Niños y Adolescentes del Estado de México, martes 28 de febrero, al término de la sesión, Salón Narciso Bassols, modalidad mixta; Legislación y Administración Municipal, Comisión Especial de los Derechos de las Niñas, Niños y Adolescentes y la Primera Infancia, reunión de trabajo y en su caso, dictaminación.</w:t>
      </w:r>
    </w:p>
    <w:p w:rsidR="00B0556F" w:rsidRPr="002567AE" w:rsidRDefault="00B0556F"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morena, diputada Jezabel Delgado Flores, iniciativa con proyecto de decreto por el que se declara el 19 de noviembre de cada año como el “Día Estatal de Riesgo Industrial”, miércoles 1 de marzo, 10:00 horas, Salón Narciso Bassols, modalidad mixta, Gobernación y Puntos Constitucionales, reunión de trabajo.</w:t>
      </w:r>
    </w:p>
    <w:p w:rsidR="00B0556F" w:rsidRPr="002567AE" w:rsidRDefault="00B0556F"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morena, PAN, Partido Verde Ecologista; diputado Daniel Andrés Sibaja González, diputado Alonso Adrián Juárez Jiménez, diputada María Luisa Mendoza Mondragón, diputada Claudia Desiree Morales Robledo; iniciativa con proyecto de decreto por el que se adicionan los artículos 92 Bis y 92 Ter a la Ley del Agua para el Estado de México y Municipios, iniciativa con proyecto de decreto por el que se adicionan un párrafo del artículo 17 de la Ley Orgánica de la Administración Pública del Estado de México, iniciativa con proyecto de decreto por el que se reforma el Código Administrativo del Estado de México, a la Ley del Agua y para el Estado de México y Municipios, miércoles 1 de marzo, 11:00 horas, Salón Protocolo, modalidad mixta; Recursos Hidráulicos, Finanzas Públicas, reunión de trabajo.</w:t>
      </w:r>
    </w:p>
    <w:p w:rsidR="00B0556F" w:rsidRPr="002567AE" w:rsidRDefault="00B0556F"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PAN, diputada Miriam Escalona Pina, diputado Enrique Vargas del Villar, iniciativa con proyecto de decreto por el que se adicionan 4 párrafos del artículo 38 Ter, de la Ley Orgánica del Poder Legislativo del Estado Libre y Soberano de México, miércoles 1 de marzo, 11:00 horas, Salón Narciso Bassols, modalidad mixta; Gobernación y Puntos Constitucionales, reunión de trabajo.</w:t>
      </w: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morena, diputada Rosa María Zetina González, iniciativa con proyecto de decreto para que se modifique el nombre “Honorable Cámara de Diputados del Recinto Legislativo” en sus 2 entradas, para quedar como: “Honorable Cámara de Diputados y Diputadas en el marco del Día Internacional de la Mujer, miércoles 1 de marzo, 12:00 horas Salón Narciso Bassols, modalidad mixta, Gobernación y Puntos Constitucionales, reunión de trabajo y en su caso dictaminación.</w:t>
      </w:r>
    </w:p>
    <w:p w:rsidR="00B0556F" w:rsidRPr="002567AE" w:rsidRDefault="00B0556F"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morena, diputado Maurilio Hernández González, diputada María del Rosario Elizalde Vázquez, diputado Gerardo Ulloa Pérez, diputado Faustino de la Cruz Pérez, diputada Abraham Saroné Campos, diputada Mónica Miriam Granillo Velazco, Iniciativa con proyecto de decreto mediante el cual, se adiciona una fracción XIX recorriéndose la subsecuentes del artículo 62 de la Ley Orgánica del Poder Legislativo del Estado Libre y Soberano de México y se adiciona, al c) recorriéndose los subsecuentes al artículo 13 A, fracción IV del Reglamento del Poder Legislativo del Estado Libre y Soberano de México, iniciativa con proyecto de decreto, por el que se crea la medalla al mérito docente y se adiciona la fracción XX, al artículo 62 de la Ley Orgánica del Poder Legislativo del Estado Libre y Soberano de México, recorriéndose la subsecuente y se adiciona, al capítulo 16 de la Medalla del Mérito Docente del Reglamento del Poder Legislativo Estado Libre y Soberano de México, Miércoles 1 de marzo, 13:00 horas salón Narciso Bassols, modalidad mixta, Gobernación y Puntos Constitucionales, Educación, Cultura, Ciencia y Tecnología, reunión de trabajo y en su caso dictaminación.</w:t>
      </w:r>
    </w:p>
    <w:p w:rsidR="00B0556F" w:rsidRPr="002567AE" w:rsidRDefault="00B0556F"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lastRenderedPageBreak/>
        <w:t>PRI, diputado Braulio Álvarez Jasso, iniciativa con proyecto de decreto, mediante el cual se declara a la Tradición Histórica Cultural y Artesanal Denominada Danza de Arrieros, de San Pedro y San Pablo Atlacopulco, comunidad del Municipio de Ocoyoacac, como Patrimonio Cultural y Material en el Estado de México, miércoles 1 de marzo, 14:00 horas, Salón Narciso Bassols, en modalidad mixta, Gobernación y Puntos Constitucionales, asuntos indígenas, reunión de trabajo.</w:t>
      </w:r>
    </w:p>
    <w:p w:rsidR="00B0556F" w:rsidRPr="002567AE" w:rsidRDefault="00B0556F" w:rsidP="002567AE">
      <w:pPr>
        <w:pStyle w:val="Sinespaciado"/>
        <w:contextualSpacing/>
        <w:jc w:val="both"/>
        <w:rPr>
          <w:rFonts w:ascii="Arial" w:hAnsi="Arial" w:cs="Arial"/>
          <w:sz w:val="20"/>
          <w:szCs w:val="20"/>
        </w:rPr>
      </w:pPr>
    </w:p>
    <w:p w:rsidR="00352B00"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Pan, Partido Verde Movimiento Ciudadano, diputado Alonso Adrián Juárez Jiménez, diputado Enrique Vargas del Villar, diputada María Luisa Mendoza Mondragón, diputada Claudia Morales Robledo, diputada Juana Bonilla Jaime, diputado Martín Zepeda Hernández, Iniciativa con proyecto de decreto por el que se reforman y adicionan diversas disposiciones de Ley para Protección Integral de Periodistas y personas defensoras de Derechos Humanos del Estado de México, Iniciativa con proyecto de decreto por el que se reforman diversas disposiciones de la Constitución Política del Estado Libre y Soberano de México, de la Ley de la Fiscalía General de Justicia del Estado de México y de la Ley de Protección Integral de Periodistas de personas Defensoras de Derechos Humanos del Estado de México, Iniciativa con proyecto de decreto por el que se adiciona en el artículo 2 de la Ley para la Protección Integral de Periodistas y Personas Defensoras de los Derechos Humanos del Estado de México, Iniciativa con proyecto de decreto, por el que se reforman y adicionan diversas disposiciones de la Ley Orgánica para la Protección Integral de Periodistas y Personas Defensoras de los Derecho Humanos del Estado de México.</w:t>
      </w:r>
    </w:p>
    <w:p w:rsidR="00352B00" w:rsidRPr="002567AE" w:rsidRDefault="00352B00"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 xml:space="preserve">Iniciativa con proyecto de decreto que reforma la denominación de la Ley para la Protección Integral de Periodistas y Personas Defensoras de los Derechos Humanos del Estado de México y se apisonan diversas dispersiones a la Ley para la Protección Integral de Periodistas y Personas, Defensoras de los Derechos Humanos del Estado de México, Miércoles 1 de marzo, 13:00 horas, salón Narciso Bassols, modalidad mixta. Se contará con presencia de servidores públicos de la Fiscalía General de Justicia del Estado de México de la Secretaría de Justicia y Derechos Humanos del Estado de México y de la Comisión de Derechos Humanos del Estado de México, Gobernación y Puntos Constitucionales Derechos Humanos, Procuración y Administración de Justicia, reunión de trabajo. </w:t>
      </w:r>
    </w:p>
    <w:p w:rsidR="00B0556F" w:rsidRPr="002567AE" w:rsidRDefault="00B0556F"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Ejecutivo Estatal, iniciativa con proyecto de decreto, por el que se actualiza el programa de ordenamiento ecológico del territorio del Estado de México POETEM, se contará con presencia de servidores públicos de la Secretaría de Justicia y Derechos Humanos del Estado de México, viernes 3 de marzo, 10:00, salón Narciso Bassols, modalidad mixta, Legislación y Administración Municipal, Protección Ambiental y Cambio Climático, reunión de trabajo.</w:t>
      </w:r>
    </w:p>
    <w:p w:rsidR="00B0556F" w:rsidRPr="002567AE" w:rsidRDefault="00B0556F" w:rsidP="002567AE">
      <w:pPr>
        <w:pStyle w:val="Sinespaciado"/>
        <w:contextualSpacing/>
        <w:jc w:val="both"/>
        <w:rPr>
          <w:rFonts w:ascii="Arial" w:hAnsi="Arial" w:cs="Arial"/>
          <w:sz w:val="20"/>
          <w:szCs w:val="20"/>
        </w:rPr>
      </w:pPr>
    </w:p>
    <w:p w:rsidR="00B0556F"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Ejecutivo Estatal iniciativa de decreto por el que se reforman diversas disposiciones del libro noveno del Código Administrativo del Estado de México, Se contará con presencia de servidores públicos de la Secretaría de Justicia y Derechos Humanos del Estado de México, viernes 3 de marzo del 2023, 11:00 horas, Salón Protocolo y en modalidad mixta, Desarrollo Agropecuario y Forestal, reunión de trabajo.</w:t>
      </w:r>
    </w:p>
    <w:p w:rsidR="00B0556F" w:rsidRPr="002567AE" w:rsidRDefault="00B0556F" w:rsidP="002567AE">
      <w:pPr>
        <w:pStyle w:val="Sinespaciado"/>
        <w:contextualSpacing/>
        <w:jc w:val="both"/>
        <w:rPr>
          <w:rFonts w:ascii="Arial" w:hAnsi="Arial" w:cs="Arial"/>
          <w:sz w:val="20"/>
          <w:szCs w:val="20"/>
        </w:rPr>
      </w:pPr>
    </w:p>
    <w:p w:rsidR="00C77669" w:rsidRPr="002567AE" w:rsidRDefault="00B0556F" w:rsidP="002567AE">
      <w:pPr>
        <w:pStyle w:val="Sinespaciado"/>
        <w:contextualSpacing/>
        <w:jc w:val="both"/>
        <w:rPr>
          <w:rFonts w:ascii="Arial" w:hAnsi="Arial" w:cs="Arial"/>
          <w:sz w:val="20"/>
          <w:szCs w:val="20"/>
        </w:rPr>
      </w:pPr>
      <w:r w:rsidRPr="002567AE">
        <w:rPr>
          <w:rFonts w:ascii="Arial" w:hAnsi="Arial" w:cs="Arial"/>
          <w:sz w:val="20"/>
          <w:szCs w:val="20"/>
        </w:rPr>
        <w:t>PRD, diputados Omar Ortega Álvarez, María Élida Castelán Mondragón y Viridiana Fuentes Cruz, iniciativa con proyecto de decreto por el que se reforman diversas disposiciones de la Ley Orgánica de la Administración Pública del Estado de México, la Ley de Desarrollo Social del Estado de México y la Ley de Asistencia Social del Estado de México y Municipios, viernes 3 de marzo, 12:00 horas, Salón Narciso Bassols, modalidad mixta, Desarrollo y Apoyo Social, reunión de trabajo y en caso, dictaminación.</w:t>
      </w:r>
      <w:r w:rsidR="00C77669" w:rsidRPr="002567AE">
        <w:rPr>
          <w:rFonts w:ascii="Arial" w:hAnsi="Arial" w:cs="Arial"/>
          <w:sz w:val="20"/>
          <w:szCs w:val="20"/>
        </w:rPr>
        <w:t xml:space="preserve"> </w:t>
      </w:r>
    </w:p>
    <w:p w:rsidR="00C77669" w:rsidRPr="002567AE" w:rsidRDefault="00C77669" w:rsidP="002567AE">
      <w:pPr>
        <w:pStyle w:val="Sinespaciado"/>
        <w:contextualSpacing/>
        <w:jc w:val="both"/>
        <w:rPr>
          <w:rFonts w:ascii="Arial" w:hAnsi="Arial" w:cs="Arial"/>
          <w:sz w:val="20"/>
          <w:szCs w:val="20"/>
        </w:rPr>
      </w:pPr>
    </w:p>
    <w:p w:rsidR="00C77669" w:rsidRPr="002567AE" w:rsidRDefault="00C77669" w:rsidP="002567AE">
      <w:pPr>
        <w:pStyle w:val="Sinespaciado"/>
        <w:contextualSpacing/>
        <w:jc w:val="both"/>
        <w:rPr>
          <w:rFonts w:ascii="Arial" w:hAnsi="Arial" w:cs="Arial"/>
          <w:sz w:val="20"/>
          <w:szCs w:val="20"/>
        </w:rPr>
      </w:pPr>
      <w:r w:rsidRPr="002567AE">
        <w:rPr>
          <w:rFonts w:ascii="Arial" w:hAnsi="Arial" w:cs="Arial"/>
          <w:sz w:val="20"/>
          <w:szCs w:val="20"/>
        </w:rPr>
        <w:t>La Legislatura queda enterada de la</w:t>
      </w:r>
      <w:r w:rsidR="003E25DF" w:rsidRPr="002567AE">
        <w:rPr>
          <w:rFonts w:ascii="Arial" w:hAnsi="Arial" w:cs="Arial"/>
          <w:sz w:val="20"/>
          <w:szCs w:val="20"/>
        </w:rPr>
        <w:t>s</w:t>
      </w:r>
      <w:r w:rsidRPr="002567AE">
        <w:rPr>
          <w:rFonts w:ascii="Arial" w:hAnsi="Arial" w:cs="Arial"/>
          <w:sz w:val="20"/>
          <w:szCs w:val="20"/>
        </w:rPr>
        <w:t xml:space="preserve"> reuniones de trabajo de las comisiones y por lo tanto, de la posible presentación de dictámenes para su discusión y resolución en próxima sesión plenaria. </w:t>
      </w:r>
    </w:p>
    <w:p w:rsidR="00C77669" w:rsidRPr="002567AE" w:rsidRDefault="00C77669" w:rsidP="002567AE">
      <w:pPr>
        <w:spacing w:line="240" w:lineRule="auto"/>
        <w:contextualSpacing/>
        <w:jc w:val="both"/>
        <w:rPr>
          <w:rFonts w:ascii="Arial" w:hAnsi="Arial" w:cs="Arial"/>
          <w:sz w:val="20"/>
          <w:szCs w:val="20"/>
        </w:rPr>
      </w:pPr>
    </w:p>
    <w:p w:rsidR="00C621BC" w:rsidRPr="002567AE" w:rsidRDefault="00C621BC" w:rsidP="002567AE">
      <w:pPr>
        <w:spacing w:line="240" w:lineRule="auto"/>
        <w:contextualSpacing/>
        <w:jc w:val="both"/>
        <w:rPr>
          <w:rFonts w:ascii="Arial" w:hAnsi="Arial" w:cs="Arial"/>
          <w:sz w:val="20"/>
          <w:szCs w:val="20"/>
        </w:rPr>
      </w:pPr>
      <w:r w:rsidRPr="002567AE">
        <w:rPr>
          <w:rFonts w:ascii="Arial" w:hAnsi="Arial" w:cs="Arial"/>
          <w:sz w:val="20"/>
          <w:szCs w:val="20"/>
        </w:rPr>
        <w:t>La Presidencia solicita a la Secretaría, registre la asistencia a la sesión, informando esta última, que ha quedado registrada la asistencia de los diputados.</w:t>
      </w:r>
    </w:p>
    <w:p w:rsidR="00C77669" w:rsidRPr="002567AE" w:rsidRDefault="00C77669" w:rsidP="002567AE">
      <w:pPr>
        <w:spacing w:line="240" w:lineRule="auto"/>
        <w:contextualSpacing/>
        <w:jc w:val="both"/>
        <w:rPr>
          <w:rFonts w:ascii="Arial" w:hAnsi="Arial" w:cs="Arial"/>
          <w:sz w:val="20"/>
          <w:szCs w:val="20"/>
        </w:rPr>
      </w:pPr>
    </w:p>
    <w:p w:rsidR="00C621BC" w:rsidRPr="002567AE" w:rsidRDefault="00C77669" w:rsidP="002567AE">
      <w:pPr>
        <w:spacing w:line="240" w:lineRule="auto"/>
        <w:contextualSpacing/>
        <w:jc w:val="both"/>
        <w:rPr>
          <w:rFonts w:ascii="Arial" w:hAnsi="Arial" w:cs="Arial"/>
          <w:sz w:val="20"/>
          <w:szCs w:val="20"/>
        </w:rPr>
      </w:pPr>
      <w:r w:rsidRPr="002567AE">
        <w:rPr>
          <w:rFonts w:ascii="Arial" w:hAnsi="Arial" w:cs="Arial"/>
          <w:sz w:val="20"/>
          <w:szCs w:val="20"/>
        </w:rPr>
        <w:t>2</w:t>
      </w:r>
      <w:r w:rsidR="0064386E" w:rsidRPr="002567AE">
        <w:rPr>
          <w:rFonts w:ascii="Arial" w:hAnsi="Arial" w:cs="Arial"/>
          <w:sz w:val="20"/>
          <w:szCs w:val="20"/>
        </w:rPr>
        <w:t>4</w:t>
      </w:r>
      <w:r w:rsidR="00C621BC" w:rsidRPr="002567AE">
        <w:rPr>
          <w:rFonts w:ascii="Arial" w:hAnsi="Arial" w:cs="Arial"/>
          <w:sz w:val="20"/>
          <w:szCs w:val="20"/>
        </w:rPr>
        <w:t xml:space="preserve">.- La Presidencia levanta la sesión siendo las </w:t>
      </w:r>
      <w:r w:rsidR="0064386E" w:rsidRPr="002567AE">
        <w:rPr>
          <w:rFonts w:ascii="Arial" w:hAnsi="Arial" w:cs="Arial"/>
          <w:sz w:val="20"/>
          <w:szCs w:val="20"/>
        </w:rPr>
        <w:t>diecisiete</w:t>
      </w:r>
      <w:r w:rsidR="00C621BC" w:rsidRPr="002567AE">
        <w:rPr>
          <w:rFonts w:ascii="Arial" w:hAnsi="Arial" w:cs="Arial"/>
          <w:sz w:val="20"/>
          <w:szCs w:val="20"/>
        </w:rPr>
        <w:t xml:space="preserve"> horas con dieci</w:t>
      </w:r>
      <w:r w:rsidR="00936037" w:rsidRPr="002567AE">
        <w:rPr>
          <w:rFonts w:ascii="Arial" w:hAnsi="Arial" w:cs="Arial"/>
          <w:sz w:val="20"/>
          <w:szCs w:val="20"/>
        </w:rPr>
        <w:t>nueve</w:t>
      </w:r>
      <w:r w:rsidR="00C621BC" w:rsidRPr="002567AE">
        <w:rPr>
          <w:rFonts w:ascii="Arial" w:hAnsi="Arial" w:cs="Arial"/>
          <w:sz w:val="20"/>
          <w:szCs w:val="20"/>
        </w:rPr>
        <w:t xml:space="preserve"> minutos del día de la fecha y cita para el día martes </w:t>
      </w:r>
      <w:r w:rsidR="00936037" w:rsidRPr="002567AE">
        <w:rPr>
          <w:rFonts w:ascii="Arial" w:hAnsi="Arial" w:cs="Arial"/>
          <w:sz w:val="20"/>
          <w:szCs w:val="20"/>
        </w:rPr>
        <w:t>siete</w:t>
      </w:r>
      <w:r w:rsidR="00C621BC" w:rsidRPr="002567AE">
        <w:rPr>
          <w:rFonts w:ascii="Arial" w:hAnsi="Arial" w:cs="Arial"/>
          <w:sz w:val="20"/>
          <w:szCs w:val="20"/>
        </w:rPr>
        <w:t xml:space="preserve"> de</w:t>
      </w:r>
      <w:r w:rsidR="00936037" w:rsidRPr="002567AE">
        <w:rPr>
          <w:rFonts w:ascii="Arial" w:hAnsi="Arial" w:cs="Arial"/>
          <w:sz w:val="20"/>
          <w:szCs w:val="20"/>
        </w:rPr>
        <w:t xml:space="preserve"> marzo</w:t>
      </w:r>
      <w:r w:rsidR="00C621BC" w:rsidRPr="002567AE">
        <w:rPr>
          <w:rFonts w:ascii="Arial" w:hAnsi="Arial" w:cs="Arial"/>
          <w:sz w:val="20"/>
          <w:szCs w:val="20"/>
        </w:rPr>
        <w:t xml:space="preserve"> </w:t>
      </w:r>
      <w:r w:rsidR="00936037" w:rsidRPr="002567AE">
        <w:rPr>
          <w:rFonts w:ascii="Arial" w:hAnsi="Arial" w:cs="Arial"/>
          <w:sz w:val="20"/>
          <w:szCs w:val="20"/>
        </w:rPr>
        <w:t>del</w:t>
      </w:r>
      <w:r w:rsidR="00C621BC" w:rsidRPr="002567AE">
        <w:rPr>
          <w:rFonts w:ascii="Arial" w:hAnsi="Arial" w:cs="Arial"/>
          <w:sz w:val="20"/>
          <w:szCs w:val="20"/>
        </w:rPr>
        <w:t xml:space="preserve"> año en curso a las doce horas.</w:t>
      </w:r>
    </w:p>
    <w:p w:rsidR="003E25DF" w:rsidRPr="002567AE" w:rsidRDefault="003E25DF" w:rsidP="002567AE">
      <w:pPr>
        <w:spacing w:line="240" w:lineRule="auto"/>
        <w:contextualSpacing/>
        <w:jc w:val="both"/>
        <w:rPr>
          <w:rFonts w:ascii="Arial" w:hAnsi="Arial" w:cs="Arial"/>
          <w:sz w:val="20"/>
          <w:szCs w:val="20"/>
        </w:rPr>
      </w:pPr>
    </w:p>
    <w:p w:rsidR="003E25DF" w:rsidRPr="002567AE" w:rsidRDefault="003E25DF" w:rsidP="002567AE">
      <w:pPr>
        <w:spacing w:line="240" w:lineRule="auto"/>
        <w:contextualSpacing/>
        <w:jc w:val="both"/>
        <w:rPr>
          <w:rFonts w:ascii="Arial" w:hAnsi="Arial" w:cs="Arial"/>
          <w:sz w:val="20"/>
          <w:szCs w:val="20"/>
        </w:rPr>
      </w:pPr>
    </w:p>
    <w:p w:rsidR="00C621BC" w:rsidRPr="002567AE" w:rsidRDefault="00C621BC" w:rsidP="002567AE">
      <w:pPr>
        <w:spacing w:line="240" w:lineRule="auto"/>
        <w:contextualSpacing/>
        <w:jc w:val="center"/>
        <w:rPr>
          <w:rFonts w:ascii="Arial" w:hAnsi="Arial" w:cs="Arial"/>
          <w:b/>
          <w:sz w:val="20"/>
          <w:szCs w:val="20"/>
        </w:rPr>
      </w:pPr>
      <w:r w:rsidRPr="002567AE">
        <w:rPr>
          <w:rFonts w:ascii="Arial" w:hAnsi="Arial" w:cs="Arial"/>
          <w:b/>
          <w:sz w:val="20"/>
          <w:szCs w:val="20"/>
        </w:rPr>
        <w:t>Diputadas Secretarias</w:t>
      </w:r>
    </w:p>
    <w:p w:rsidR="00C621BC" w:rsidRPr="002567AE" w:rsidRDefault="00C621BC" w:rsidP="002567AE">
      <w:pPr>
        <w:spacing w:line="240" w:lineRule="auto"/>
        <w:contextualSpacing/>
        <w:jc w:val="both"/>
        <w:rPr>
          <w:rFonts w:ascii="Arial" w:hAnsi="Arial" w:cs="Arial"/>
          <w:sz w:val="20"/>
          <w:szCs w:val="20"/>
        </w:rPr>
      </w:pPr>
    </w:p>
    <w:p w:rsidR="00C621BC" w:rsidRPr="002567AE" w:rsidRDefault="00C621BC" w:rsidP="002567AE">
      <w:pPr>
        <w:spacing w:line="240" w:lineRule="auto"/>
        <w:contextualSpacing/>
        <w:jc w:val="center"/>
        <w:rPr>
          <w:rFonts w:ascii="Arial" w:hAnsi="Arial" w:cs="Arial"/>
          <w:b/>
          <w:sz w:val="20"/>
          <w:szCs w:val="20"/>
        </w:rPr>
      </w:pPr>
      <w:r w:rsidRPr="002567AE">
        <w:rPr>
          <w:rFonts w:ascii="Arial" w:hAnsi="Arial" w:cs="Arial"/>
          <w:b/>
          <w:sz w:val="20"/>
          <w:szCs w:val="20"/>
        </w:rPr>
        <w:t>Silvia Barberena Maldonado</w:t>
      </w:r>
      <w:r w:rsidRPr="002567AE">
        <w:rPr>
          <w:rFonts w:ascii="Arial" w:hAnsi="Arial" w:cs="Arial"/>
          <w:b/>
          <w:sz w:val="20"/>
          <w:szCs w:val="20"/>
        </w:rPr>
        <w:tab/>
      </w:r>
      <w:r w:rsidRPr="002567AE">
        <w:rPr>
          <w:rFonts w:ascii="Arial" w:hAnsi="Arial" w:cs="Arial"/>
          <w:b/>
          <w:sz w:val="20"/>
          <w:szCs w:val="20"/>
        </w:rPr>
        <w:tab/>
      </w:r>
      <w:r w:rsidRPr="002567AE">
        <w:rPr>
          <w:rFonts w:ascii="Arial" w:hAnsi="Arial" w:cs="Arial"/>
          <w:b/>
          <w:sz w:val="20"/>
          <w:szCs w:val="20"/>
        </w:rPr>
        <w:tab/>
        <w:t>Viridiana Fuentes Cruz</w:t>
      </w:r>
    </w:p>
    <w:p w:rsidR="00C621BC" w:rsidRPr="002567AE" w:rsidRDefault="00C621BC" w:rsidP="002567AE">
      <w:pPr>
        <w:spacing w:line="240" w:lineRule="auto"/>
        <w:contextualSpacing/>
        <w:jc w:val="center"/>
        <w:rPr>
          <w:rFonts w:ascii="Arial" w:hAnsi="Arial" w:cs="Arial"/>
          <w:b/>
          <w:sz w:val="20"/>
          <w:szCs w:val="20"/>
        </w:rPr>
      </w:pPr>
    </w:p>
    <w:p w:rsidR="00C621BC" w:rsidRPr="002567AE" w:rsidRDefault="00C621BC" w:rsidP="002567AE">
      <w:pPr>
        <w:spacing w:line="240" w:lineRule="auto"/>
        <w:contextualSpacing/>
        <w:jc w:val="center"/>
        <w:rPr>
          <w:rFonts w:ascii="Arial" w:hAnsi="Arial" w:cs="Arial"/>
          <w:b/>
          <w:sz w:val="20"/>
          <w:szCs w:val="20"/>
        </w:rPr>
      </w:pPr>
      <w:r w:rsidRPr="002567AE">
        <w:rPr>
          <w:rFonts w:ascii="Arial" w:hAnsi="Arial" w:cs="Arial"/>
          <w:b/>
          <w:sz w:val="20"/>
          <w:szCs w:val="20"/>
        </w:rPr>
        <w:t>Claudia Desiree Morales Robledo</w:t>
      </w:r>
    </w:p>
    <w:sectPr w:rsidR="00C621BC" w:rsidRPr="002567AE" w:rsidSect="00F5089D">
      <w:footerReference w:type="default" r:id="rId6"/>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CA5" w:rsidRDefault="00430CA5" w:rsidP="005B537A">
      <w:pPr>
        <w:spacing w:after="0" w:line="240" w:lineRule="auto"/>
      </w:pPr>
      <w:r>
        <w:separator/>
      </w:r>
    </w:p>
  </w:endnote>
  <w:endnote w:type="continuationSeparator" w:id="0">
    <w:p w:rsidR="00430CA5" w:rsidRDefault="00430CA5" w:rsidP="005B5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701924"/>
      <w:docPartObj>
        <w:docPartGallery w:val="Page Numbers (Bottom of Page)"/>
        <w:docPartUnique/>
      </w:docPartObj>
    </w:sdtPr>
    <w:sdtEndPr/>
    <w:sdtContent>
      <w:p w:rsidR="005B537A" w:rsidRDefault="005B537A">
        <w:pPr>
          <w:pStyle w:val="Piedepgina"/>
          <w:jc w:val="center"/>
        </w:pPr>
        <w:r>
          <w:fldChar w:fldCharType="begin"/>
        </w:r>
        <w:r>
          <w:instrText>PAGE   \* MERGEFORMAT</w:instrText>
        </w:r>
        <w:r>
          <w:fldChar w:fldCharType="separate"/>
        </w:r>
        <w:r w:rsidR="00DF51D8" w:rsidRPr="00DF51D8">
          <w:rPr>
            <w:noProof/>
            <w:lang w:val="es-ES"/>
          </w:rPr>
          <w:t>4</w:t>
        </w:r>
        <w:r>
          <w:fldChar w:fldCharType="end"/>
        </w:r>
      </w:p>
    </w:sdtContent>
  </w:sdt>
  <w:p w:rsidR="005B537A" w:rsidRDefault="005B53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CA5" w:rsidRDefault="00430CA5" w:rsidP="005B537A">
      <w:pPr>
        <w:spacing w:after="0" w:line="240" w:lineRule="auto"/>
      </w:pPr>
      <w:r>
        <w:separator/>
      </w:r>
    </w:p>
  </w:footnote>
  <w:footnote w:type="continuationSeparator" w:id="0">
    <w:p w:rsidR="00430CA5" w:rsidRDefault="00430CA5" w:rsidP="005B53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BC"/>
    <w:rsid w:val="00002BCC"/>
    <w:rsid w:val="00010D58"/>
    <w:rsid w:val="00026E23"/>
    <w:rsid w:val="0005541B"/>
    <w:rsid w:val="00085225"/>
    <w:rsid w:val="000B1C12"/>
    <w:rsid w:val="000C687E"/>
    <w:rsid w:val="0010007F"/>
    <w:rsid w:val="001E741A"/>
    <w:rsid w:val="001E7A1C"/>
    <w:rsid w:val="001F0192"/>
    <w:rsid w:val="00220EA4"/>
    <w:rsid w:val="00224937"/>
    <w:rsid w:val="00253B25"/>
    <w:rsid w:val="002567AE"/>
    <w:rsid w:val="002959DA"/>
    <w:rsid w:val="002A2952"/>
    <w:rsid w:val="0030669C"/>
    <w:rsid w:val="00307409"/>
    <w:rsid w:val="003209C0"/>
    <w:rsid w:val="003312A6"/>
    <w:rsid w:val="003421C5"/>
    <w:rsid w:val="003437A0"/>
    <w:rsid w:val="00352B00"/>
    <w:rsid w:val="003957DC"/>
    <w:rsid w:val="003A640D"/>
    <w:rsid w:val="003D7D73"/>
    <w:rsid w:val="003E25DF"/>
    <w:rsid w:val="004263C9"/>
    <w:rsid w:val="00430CA5"/>
    <w:rsid w:val="0043411E"/>
    <w:rsid w:val="004763EF"/>
    <w:rsid w:val="00486588"/>
    <w:rsid w:val="0049065D"/>
    <w:rsid w:val="004B69C2"/>
    <w:rsid w:val="004D5124"/>
    <w:rsid w:val="004E1458"/>
    <w:rsid w:val="004F4B5E"/>
    <w:rsid w:val="00527232"/>
    <w:rsid w:val="005304C7"/>
    <w:rsid w:val="00541DC3"/>
    <w:rsid w:val="00575EB8"/>
    <w:rsid w:val="005A291E"/>
    <w:rsid w:val="005B537A"/>
    <w:rsid w:val="005E35FA"/>
    <w:rsid w:val="005F1948"/>
    <w:rsid w:val="0064386E"/>
    <w:rsid w:val="00652F1C"/>
    <w:rsid w:val="00656865"/>
    <w:rsid w:val="00671A43"/>
    <w:rsid w:val="006B38F5"/>
    <w:rsid w:val="006B6CAC"/>
    <w:rsid w:val="006D07B3"/>
    <w:rsid w:val="00712C0D"/>
    <w:rsid w:val="0076139E"/>
    <w:rsid w:val="0077039C"/>
    <w:rsid w:val="0079245D"/>
    <w:rsid w:val="007B0365"/>
    <w:rsid w:val="007B740E"/>
    <w:rsid w:val="007C5D0D"/>
    <w:rsid w:val="007F4BAE"/>
    <w:rsid w:val="00842CBC"/>
    <w:rsid w:val="00853E2C"/>
    <w:rsid w:val="00854C48"/>
    <w:rsid w:val="00884C80"/>
    <w:rsid w:val="008A189B"/>
    <w:rsid w:val="008B4C05"/>
    <w:rsid w:val="008D257C"/>
    <w:rsid w:val="008E72AD"/>
    <w:rsid w:val="00914FD2"/>
    <w:rsid w:val="00921A8D"/>
    <w:rsid w:val="00936037"/>
    <w:rsid w:val="00976481"/>
    <w:rsid w:val="00A32CC8"/>
    <w:rsid w:val="00A44611"/>
    <w:rsid w:val="00A8110A"/>
    <w:rsid w:val="00B0556F"/>
    <w:rsid w:val="00B067CF"/>
    <w:rsid w:val="00B23426"/>
    <w:rsid w:val="00B40348"/>
    <w:rsid w:val="00B40EA6"/>
    <w:rsid w:val="00B51DF5"/>
    <w:rsid w:val="00B53305"/>
    <w:rsid w:val="00BB0965"/>
    <w:rsid w:val="00BC1D0D"/>
    <w:rsid w:val="00BC63BB"/>
    <w:rsid w:val="00C50349"/>
    <w:rsid w:val="00C621BC"/>
    <w:rsid w:val="00C77669"/>
    <w:rsid w:val="00C811D5"/>
    <w:rsid w:val="00CA4B07"/>
    <w:rsid w:val="00CB6134"/>
    <w:rsid w:val="00CC2EEE"/>
    <w:rsid w:val="00CE0865"/>
    <w:rsid w:val="00CF79DC"/>
    <w:rsid w:val="00D01148"/>
    <w:rsid w:val="00D057ED"/>
    <w:rsid w:val="00D11F47"/>
    <w:rsid w:val="00D273A7"/>
    <w:rsid w:val="00D47CAF"/>
    <w:rsid w:val="00D91FF8"/>
    <w:rsid w:val="00D930FF"/>
    <w:rsid w:val="00DD2637"/>
    <w:rsid w:val="00DD657C"/>
    <w:rsid w:val="00DE6C92"/>
    <w:rsid w:val="00DF51D8"/>
    <w:rsid w:val="00E962D7"/>
    <w:rsid w:val="00F5089D"/>
    <w:rsid w:val="00F53343"/>
    <w:rsid w:val="00F75DE2"/>
    <w:rsid w:val="00F87596"/>
    <w:rsid w:val="00F93DF6"/>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DE1DE"/>
  <w15:docId w15:val="{1624113F-1A4A-4A29-A18B-CFD4631C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1BC"/>
    <w:pPr>
      <w:spacing w:after="160" w:line="254" w:lineRule="auto"/>
    </w:pPr>
  </w:style>
  <w:style w:type="paragraph" w:styleId="Ttulo1">
    <w:name w:val="heading 1"/>
    <w:basedOn w:val="Normal"/>
    <w:link w:val="Ttulo1Car"/>
    <w:uiPriority w:val="9"/>
    <w:qFormat/>
    <w:rsid w:val="002567AE"/>
    <w:pPr>
      <w:widowControl w:val="0"/>
      <w:autoSpaceDE w:val="0"/>
      <w:autoSpaceDN w:val="0"/>
      <w:spacing w:after="0" w:line="240" w:lineRule="auto"/>
      <w:ind w:left="102"/>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C621BC"/>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C621BC"/>
    <w:rPr>
      <w:rFonts w:ascii="Arial MT" w:eastAsia="Arial MT" w:hAnsi="Arial MT" w:cs="Arial MT"/>
      <w:sz w:val="24"/>
      <w:szCs w:val="24"/>
      <w:lang w:val="es-ES"/>
    </w:rPr>
  </w:style>
  <w:style w:type="character" w:customStyle="1" w:styleId="SinespaciadoCar">
    <w:name w:val="Sin espaciado Car"/>
    <w:link w:val="Sinespaciado"/>
    <w:uiPriority w:val="1"/>
    <w:locked/>
    <w:rsid w:val="00C621BC"/>
  </w:style>
  <w:style w:type="paragraph" w:styleId="Sinespaciado">
    <w:name w:val="No Spacing"/>
    <w:link w:val="SinespaciadoCar"/>
    <w:uiPriority w:val="1"/>
    <w:qFormat/>
    <w:rsid w:val="00C621BC"/>
    <w:pPr>
      <w:spacing w:after="0" w:line="240" w:lineRule="auto"/>
    </w:pPr>
  </w:style>
  <w:style w:type="paragraph" w:customStyle="1" w:styleId="Default">
    <w:name w:val="Default"/>
    <w:rsid w:val="00C621BC"/>
    <w:pPr>
      <w:autoSpaceDE w:val="0"/>
      <w:autoSpaceDN w:val="0"/>
      <w:adjustRightInd w:val="0"/>
      <w:spacing w:after="0" w:line="240" w:lineRule="auto"/>
    </w:pPr>
    <w:rPr>
      <w:rFonts w:ascii="Arial" w:hAnsi="Arial" w:cs="Arial"/>
      <w:color w:val="000000"/>
      <w:sz w:val="24"/>
      <w:szCs w:val="24"/>
    </w:rPr>
  </w:style>
  <w:style w:type="character" w:styleId="nfasis">
    <w:name w:val="Emphasis"/>
    <w:basedOn w:val="Fuentedeprrafopredeter"/>
    <w:uiPriority w:val="20"/>
    <w:qFormat/>
    <w:rsid w:val="00C621BC"/>
    <w:rPr>
      <w:i/>
      <w:iCs/>
    </w:rPr>
  </w:style>
  <w:style w:type="paragraph" w:styleId="Encabezado">
    <w:name w:val="header"/>
    <w:basedOn w:val="Normal"/>
    <w:link w:val="EncabezadoCar"/>
    <w:uiPriority w:val="99"/>
    <w:unhideWhenUsed/>
    <w:rsid w:val="005B53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537A"/>
  </w:style>
  <w:style w:type="paragraph" w:styleId="Piedepgina">
    <w:name w:val="footer"/>
    <w:basedOn w:val="Normal"/>
    <w:link w:val="PiedepginaCar"/>
    <w:uiPriority w:val="99"/>
    <w:unhideWhenUsed/>
    <w:rsid w:val="005B53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537A"/>
  </w:style>
  <w:style w:type="character" w:customStyle="1" w:styleId="Ttulo1Car">
    <w:name w:val="Título 1 Car"/>
    <w:basedOn w:val="Fuentedeprrafopredeter"/>
    <w:link w:val="Ttulo1"/>
    <w:uiPriority w:val="9"/>
    <w:rsid w:val="002567AE"/>
    <w:rPr>
      <w:rFonts w:ascii="Arial" w:eastAsia="Arial" w:hAnsi="Arial" w:cs="Arial"/>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7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5037</Words>
  <Characters>27709</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dcterms:created xsi:type="dcterms:W3CDTF">2023-03-06T23:44:00Z</dcterms:created>
  <dcterms:modified xsi:type="dcterms:W3CDTF">2023-03-06T23:44:00Z</dcterms:modified>
</cp:coreProperties>
</file>