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66A" w:rsidRPr="002C6E97" w:rsidRDefault="002C6E97" w:rsidP="002C6E97">
      <w:pPr>
        <w:spacing w:after="0" w:line="240" w:lineRule="auto"/>
        <w:jc w:val="both"/>
        <w:rPr>
          <w:rFonts w:ascii="Arial" w:eastAsia="Arial" w:hAnsi="Arial" w:cs="Arial"/>
          <w:b/>
          <w:sz w:val="20"/>
          <w:szCs w:val="20"/>
        </w:rPr>
      </w:pPr>
      <w:bookmarkStart w:id="0" w:name="_GoBack"/>
      <w:bookmarkEnd w:id="0"/>
      <w:r w:rsidRPr="002C6E97">
        <w:rPr>
          <w:rFonts w:ascii="Arial" w:eastAsia="Arial" w:hAnsi="Arial" w:cs="Arial"/>
          <w:b/>
          <w:sz w:val="20"/>
          <w:szCs w:val="20"/>
        </w:rPr>
        <w:t>ACTA DE LA SESIÓN DELIBERANTE DE LA “LXI” LEGISLATURA DEL ESTADO DE MÉXICO, CELEBRADA EL DÍA CATORCE DE MARZO DE DOS MIL VEINTITRÉS.</w:t>
      </w:r>
    </w:p>
    <w:p w:rsidR="0071366A" w:rsidRPr="002C6E97" w:rsidRDefault="0071366A" w:rsidP="002C6E97">
      <w:pPr>
        <w:spacing w:after="0" w:line="240" w:lineRule="auto"/>
        <w:jc w:val="center"/>
        <w:rPr>
          <w:rFonts w:ascii="Arial" w:eastAsia="Arial" w:hAnsi="Arial" w:cs="Arial"/>
          <w:b/>
          <w:sz w:val="20"/>
          <w:szCs w:val="20"/>
        </w:rPr>
      </w:pPr>
    </w:p>
    <w:p w:rsidR="0071366A" w:rsidRPr="002C6E97" w:rsidRDefault="0071366A" w:rsidP="002C6E97">
      <w:pPr>
        <w:spacing w:after="0" w:line="240" w:lineRule="auto"/>
        <w:jc w:val="center"/>
        <w:rPr>
          <w:rFonts w:ascii="Arial" w:eastAsia="Arial" w:hAnsi="Arial" w:cs="Arial"/>
          <w:b/>
          <w:sz w:val="20"/>
          <w:szCs w:val="20"/>
        </w:rPr>
      </w:pPr>
      <w:r w:rsidRPr="002C6E97">
        <w:rPr>
          <w:rFonts w:ascii="Arial" w:eastAsia="Arial" w:hAnsi="Arial" w:cs="Arial"/>
          <w:b/>
          <w:sz w:val="20"/>
          <w:szCs w:val="20"/>
        </w:rPr>
        <w:t>Presidente Diputado Marco Antonio Cruz Cruz</w:t>
      </w:r>
    </w:p>
    <w:p w:rsidR="0071366A" w:rsidRPr="002C6E97" w:rsidRDefault="0071366A" w:rsidP="002C6E97">
      <w:pPr>
        <w:spacing w:after="0" w:line="240" w:lineRule="auto"/>
        <w:jc w:val="both"/>
        <w:rPr>
          <w:rFonts w:ascii="Arial" w:eastAsia="Arial" w:hAnsi="Arial" w:cs="Arial"/>
          <w:sz w:val="20"/>
          <w:szCs w:val="20"/>
        </w:rPr>
      </w:pPr>
    </w:p>
    <w:p w:rsidR="0071366A" w:rsidRPr="002C6E97" w:rsidRDefault="0071366A" w:rsidP="002C6E97">
      <w:pPr>
        <w:spacing w:after="0" w:line="240" w:lineRule="auto"/>
        <w:jc w:val="both"/>
        <w:rPr>
          <w:rFonts w:ascii="Arial" w:eastAsia="Arial" w:hAnsi="Arial" w:cs="Arial"/>
          <w:sz w:val="20"/>
          <w:szCs w:val="20"/>
        </w:rPr>
      </w:pPr>
      <w:r w:rsidRPr="002C6E97">
        <w:rPr>
          <w:rFonts w:ascii="Arial" w:eastAsia="Arial" w:hAnsi="Arial" w:cs="Arial"/>
          <w:sz w:val="20"/>
          <w:szCs w:val="20"/>
        </w:rPr>
        <w:t xml:space="preserve">En el Salón de sesiones del H. Poder Legislativo, en la ciudad de Toluca de Lerdo, capital del Estado de México, la Presidencia abre la sesión siendo las doce horas con treinta y </w:t>
      </w:r>
      <w:r w:rsidR="00AA6174" w:rsidRPr="002C6E97">
        <w:rPr>
          <w:rFonts w:ascii="Arial" w:eastAsia="Arial" w:hAnsi="Arial" w:cs="Arial"/>
          <w:sz w:val="20"/>
          <w:szCs w:val="20"/>
        </w:rPr>
        <w:t>ocho</w:t>
      </w:r>
      <w:r w:rsidRPr="002C6E97">
        <w:rPr>
          <w:rFonts w:ascii="Arial" w:eastAsia="Arial" w:hAnsi="Arial" w:cs="Arial"/>
          <w:sz w:val="20"/>
          <w:szCs w:val="20"/>
        </w:rPr>
        <w:t xml:space="preserve"> minutos del día </w:t>
      </w:r>
      <w:r w:rsidR="00006281" w:rsidRPr="002C6E97">
        <w:rPr>
          <w:rFonts w:ascii="Arial" w:eastAsia="Arial" w:hAnsi="Arial" w:cs="Arial"/>
          <w:sz w:val="20"/>
          <w:szCs w:val="20"/>
        </w:rPr>
        <w:t>catorce</w:t>
      </w:r>
      <w:r w:rsidRPr="002C6E97">
        <w:rPr>
          <w:rFonts w:ascii="Arial" w:eastAsia="Arial" w:hAnsi="Arial" w:cs="Arial"/>
          <w:sz w:val="20"/>
          <w:szCs w:val="20"/>
        </w:rPr>
        <w:t xml:space="preserve"> de marzo de dos mil veintitrés, una vez que la Secretaría verificó la existencia del quórum, mediante el sistema electrónico. </w:t>
      </w:r>
    </w:p>
    <w:p w:rsidR="0071366A" w:rsidRPr="002C6E97" w:rsidRDefault="0071366A" w:rsidP="002C6E97">
      <w:pPr>
        <w:spacing w:after="0" w:line="240" w:lineRule="auto"/>
        <w:jc w:val="both"/>
        <w:rPr>
          <w:rFonts w:ascii="Arial" w:eastAsia="Arial" w:hAnsi="Arial" w:cs="Arial"/>
          <w:sz w:val="20"/>
          <w:szCs w:val="20"/>
        </w:rPr>
      </w:pPr>
    </w:p>
    <w:p w:rsidR="0071366A" w:rsidRPr="002C6E97" w:rsidRDefault="0071366A" w:rsidP="002C6E97">
      <w:pPr>
        <w:spacing w:after="0" w:line="240" w:lineRule="auto"/>
        <w:jc w:val="both"/>
        <w:rPr>
          <w:rFonts w:ascii="Arial" w:eastAsia="Arial" w:hAnsi="Arial" w:cs="Arial"/>
          <w:sz w:val="20"/>
          <w:szCs w:val="20"/>
        </w:rPr>
      </w:pPr>
      <w:r w:rsidRPr="002C6E97">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71366A" w:rsidRPr="002C6E97" w:rsidRDefault="0071366A" w:rsidP="002C6E97">
      <w:pPr>
        <w:spacing w:after="0" w:line="240" w:lineRule="auto"/>
        <w:jc w:val="both"/>
        <w:rPr>
          <w:rFonts w:ascii="Arial" w:eastAsia="Arial" w:hAnsi="Arial" w:cs="Arial"/>
          <w:sz w:val="20"/>
          <w:szCs w:val="20"/>
        </w:rPr>
      </w:pPr>
    </w:p>
    <w:p w:rsidR="0071366A" w:rsidRPr="002C6E97" w:rsidRDefault="0071366A" w:rsidP="002C6E97">
      <w:pPr>
        <w:pStyle w:val="Default"/>
        <w:jc w:val="both"/>
        <w:rPr>
          <w:rFonts w:eastAsia="Arial"/>
          <w:color w:val="auto"/>
          <w:sz w:val="20"/>
          <w:szCs w:val="20"/>
        </w:rPr>
      </w:pPr>
      <w:r w:rsidRPr="002C6E97">
        <w:rPr>
          <w:rFonts w:eastAsia="Arial"/>
          <w:color w:val="auto"/>
          <w:sz w:val="20"/>
          <w:szCs w:val="20"/>
        </w:rPr>
        <w:t xml:space="preserve">1.- La Presidencia informa que el </w:t>
      </w:r>
      <w:r w:rsidRPr="002C6E97">
        <w:rPr>
          <w:color w:val="auto"/>
          <w:sz w:val="20"/>
          <w:szCs w:val="20"/>
        </w:rPr>
        <w:t>Acta de la Sesión anterior</w:t>
      </w:r>
      <w:r w:rsidRPr="002C6E97">
        <w:rPr>
          <w:rFonts w:eastAsia="Arial"/>
          <w:color w:val="auto"/>
          <w:sz w:val="20"/>
          <w:szCs w:val="20"/>
        </w:rPr>
        <w:t>, ha sido publicada en la Gaceta Parlamentaria, por lo que pregunta si existen observaciones o comentarios a la misma. El acta es aprobada por unanimidad de votos.</w:t>
      </w:r>
    </w:p>
    <w:p w:rsidR="0071366A" w:rsidRPr="002C6E97" w:rsidRDefault="0071366A" w:rsidP="002C6E97">
      <w:pPr>
        <w:autoSpaceDE w:val="0"/>
        <w:autoSpaceDN w:val="0"/>
        <w:adjustRightInd w:val="0"/>
        <w:spacing w:after="0" w:line="240" w:lineRule="auto"/>
        <w:jc w:val="both"/>
        <w:rPr>
          <w:rFonts w:ascii="Arial" w:hAnsi="Arial" w:cs="Arial"/>
          <w:sz w:val="20"/>
          <w:szCs w:val="20"/>
        </w:rPr>
      </w:pPr>
    </w:p>
    <w:p w:rsidR="00006281" w:rsidRPr="002C6E97" w:rsidRDefault="00006281" w:rsidP="002C6E97">
      <w:pPr>
        <w:pStyle w:val="Default"/>
        <w:jc w:val="both"/>
        <w:rPr>
          <w:sz w:val="20"/>
          <w:szCs w:val="20"/>
        </w:rPr>
      </w:pPr>
      <w:r w:rsidRPr="002C6E97">
        <w:rPr>
          <w:bCs/>
          <w:sz w:val="20"/>
          <w:szCs w:val="20"/>
        </w:rPr>
        <w:t>2</w:t>
      </w:r>
      <w:r w:rsidR="00763F50" w:rsidRPr="002C6E97">
        <w:rPr>
          <w:sz w:val="20"/>
          <w:szCs w:val="20"/>
        </w:rPr>
        <w:t>.- El diputado Jesús Gerardo Izquierdo Rojas hace uso de la palabra, para dar l</w:t>
      </w:r>
      <w:r w:rsidRPr="002C6E97">
        <w:rPr>
          <w:sz w:val="20"/>
          <w:szCs w:val="20"/>
        </w:rPr>
        <w:t xml:space="preserve">ectura al </w:t>
      </w:r>
      <w:r w:rsidRPr="002C6E97">
        <w:rPr>
          <w:bCs/>
          <w:sz w:val="20"/>
          <w:szCs w:val="20"/>
        </w:rPr>
        <w:t xml:space="preserve">Dictamen </w:t>
      </w:r>
      <w:r w:rsidRPr="002C6E97">
        <w:rPr>
          <w:sz w:val="20"/>
          <w:szCs w:val="20"/>
        </w:rPr>
        <w:t xml:space="preserve">de la Iniciativa de Decreto para inscribir en el salón de sesiones del recinto del Poder Legislativo del Estado de México, con letras doradas </w:t>
      </w:r>
      <w:r w:rsidRPr="002C6E97">
        <w:rPr>
          <w:bCs/>
          <w:sz w:val="20"/>
          <w:szCs w:val="20"/>
        </w:rPr>
        <w:t>“2023, año del Bicentenario del Heroico Colegio Militar”</w:t>
      </w:r>
      <w:r w:rsidRPr="002C6E97">
        <w:rPr>
          <w:sz w:val="20"/>
          <w:szCs w:val="20"/>
        </w:rPr>
        <w:t xml:space="preserve">, presentada por la Junta de Coordinación Política, formulado por la Comisión Legislativa de Gobernación y Puntos Constitucionales. </w:t>
      </w:r>
    </w:p>
    <w:p w:rsidR="00763F50" w:rsidRPr="002C6E97" w:rsidRDefault="00763F50" w:rsidP="002C6E97">
      <w:pPr>
        <w:pStyle w:val="Default"/>
        <w:jc w:val="both"/>
        <w:rPr>
          <w:sz w:val="20"/>
          <w:szCs w:val="20"/>
        </w:rPr>
      </w:pPr>
    </w:p>
    <w:p w:rsidR="006C6BAF" w:rsidRPr="002C6E97" w:rsidRDefault="006C6BAF" w:rsidP="002C6E97">
      <w:pPr>
        <w:pStyle w:val="Sinespaciado"/>
        <w:jc w:val="both"/>
        <w:rPr>
          <w:rFonts w:ascii="Arial" w:hAnsi="Arial" w:cs="Arial"/>
          <w:sz w:val="20"/>
          <w:szCs w:val="20"/>
        </w:rPr>
      </w:pPr>
      <w:r w:rsidRPr="002C6E97">
        <w:rPr>
          <w:rFonts w:ascii="Arial" w:eastAsia="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C6E97">
        <w:rPr>
          <w:rFonts w:ascii="Arial" w:hAnsi="Arial" w:cs="Arial"/>
          <w:sz w:val="20"/>
          <w:szCs w:val="20"/>
        </w:rPr>
        <w:t>.</w:t>
      </w:r>
    </w:p>
    <w:p w:rsidR="00763F50" w:rsidRPr="002C6E97" w:rsidRDefault="00763F50" w:rsidP="002C6E97">
      <w:pPr>
        <w:pStyle w:val="Default"/>
        <w:jc w:val="both"/>
        <w:rPr>
          <w:sz w:val="20"/>
          <w:szCs w:val="20"/>
        </w:rPr>
      </w:pPr>
    </w:p>
    <w:p w:rsidR="00006281" w:rsidRPr="002C6E97" w:rsidRDefault="00006281" w:rsidP="002C6E97">
      <w:pPr>
        <w:pStyle w:val="Default"/>
        <w:jc w:val="both"/>
        <w:rPr>
          <w:sz w:val="20"/>
          <w:szCs w:val="20"/>
        </w:rPr>
      </w:pPr>
      <w:r w:rsidRPr="002C6E97">
        <w:rPr>
          <w:bCs/>
          <w:sz w:val="20"/>
          <w:szCs w:val="20"/>
        </w:rPr>
        <w:t>3</w:t>
      </w:r>
      <w:r w:rsidRPr="002C6E97">
        <w:rPr>
          <w:sz w:val="20"/>
          <w:szCs w:val="20"/>
        </w:rPr>
        <w:t>.- L</w:t>
      </w:r>
      <w:r w:rsidR="006C6BAF" w:rsidRPr="002C6E97">
        <w:rPr>
          <w:sz w:val="20"/>
          <w:szCs w:val="20"/>
        </w:rPr>
        <w:t>a diputada Lourdes Jezabel Delgado Flores hace uso de la palabra, para dar l</w:t>
      </w:r>
      <w:r w:rsidRPr="002C6E97">
        <w:rPr>
          <w:sz w:val="20"/>
          <w:szCs w:val="20"/>
        </w:rPr>
        <w:t xml:space="preserve">ectura al </w:t>
      </w:r>
      <w:r w:rsidRPr="002C6E97">
        <w:rPr>
          <w:bCs/>
          <w:sz w:val="20"/>
          <w:szCs w:val="20"/>
        </w:rPr>
        <w:t xml:space="preserve">Dictamen </w:t>
      </w:r>
      <w:r w:rsidRPr="002C6E97">
        <w:rPr>
          <w:sz w:val="20"/>
          <w:szCs w:val="20"/>
        </w:rPr>
        <w:t xml:space="preserve">de la Iniciativa con Proyecto de Decreto, por el que se declara el 19 de noviembre de cada año como el </w:t>
      </w:r>
      <w:r w:rsidRPr="002C6E97">
        <w:rPr>
          <w:bCs/>
          <w:sz w:val="20"/>
          <w:szCs w:val="20"/>
        </w:rPr>
        <w:t>“Día Estatal del Riesgo Industrial”</w:t>
      </w:r>
      <w:r w:rsidRPr="002C6E97">
        <w:rPr>
          <w:sz w:val="20"/>
          <w:szCs w:val="20"/>
        </w:rPr>
        <w:t>, presentada por el Grupo Parlamentario del Partido morena</w:t>
      </w:r>
      <w:r w:rsidR="005755FD" w:rsidRPr="002C6E97">
        <w:rPr>
          <w:sz w:val="20"/>
          <w:szCs w:val="20"/>
        </w:rPr>
        <w:t xml:space="preserve"> conjuntamente con el C. Francisco Collazo Reyes</w:t>
      </w:r>
      <w:r w:rsidRPr="002C6E97">
        <w:rPr>
          <w:sz w:val="20"/>
          <w:szCs w:val="20"/>
        </w:rPr>
        <w:t xml:space="preserve">, formulado por las Comisión Legislativa de Gobernación y Puntos Constitucionales. </w:t>
      </w:r>
    </w:p>
    <w:p w:rsidR="006C6BAF" w:rsidRPr="002C6E97" w:rsidRDefault="006C6BAF" w:rsidP="002C6E97">
      <w:pPr>
        <w:pStyle w:val="Default"/>
        <w:jc w:val="both"/>
        <w:rPr>
          <w:sz w:val="20"/>
          <w:szCs w:val="20"/>
        </w:rPr>
      </w:pPr>
    </w:p>
    <w:p w:rsidR="006C6BAF" w:rsidRPr="002C6E97" w:rsidRDefault="006C6BAF" w:rsidP="002C6E97">
      <w:pPr>
        <w:pStyle w:val="Sinespaciado"/>
        <w:jc w:val="both"/>
        <w:rPr>
          <w:rFonts w:ascii="Arial" w:hAnsi="Arial" w:cs="Arial"/>
          <w:sz w:val="20"/>
          <w:szCs w:val="20"/>
        </w:rPr>
      </w:pPr>
      <w:r w:rsidRPr="002C6E97">
        <w:rPr>
          <w:rFonts w:ascii="Arial" w:eastAsia="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C6E97">
        <w:rPr>
          <w:rFonts w:ascii="Arial" w:hAnsi="Arial" w:cs="Arial"/>
          <w:sz w:val="20"/>
          <w:szCs w:val="20"/>
        </w:rPr>
        <w:t>.</w:t>
      </w:r>
    </w:p>
    <w:p w:rsidR="006C6BAF" w:rsidRPr="002C6E97" w:rsidRDefault="006C6BAF" w:rsidP="002C6E97">
      <w:pPr>
        <w:pStyle w:val="Default"/>
        <w:jc w:val="both"/>
        <w:rPr>
          <w:sz w:val="20"/>
          <w:szCs w:val="20"/>
        </w:rPr>
      </w:pPr>
    </w:p>
    <w:p w:rsidR="00006281" w:rsidRPr="002C6E97" w:rsidRDefault="00006281" w:rsidP="002C6E97">
      <w:pPr>
        <w:pStyle w:val="Default"/>
        <w:jc w:val="both"/>
        <w:rPr>
          <w:sz w:val="20"/>
          <w:szCs w:val="20"/>
        </w:rPr>
      </w:pPr>
      <w:r w:rsidRPr="002C6E97">
        <w:rPr>
          <w:bCs/>
          <w:sz w:val="20"/>
          <w:szCs w:val="20"/>
        </w:rPr>
        <w:t xml:space="preserve">4.- </w:t>
      </w:r>
      <w:r w:rsidR="00F00810" w:rsidRPr="002C6E97">
        <w:rPr>
          <w:bCs/>
          <w:sz w:val="20"/>
          <w:szCs w:val="20"/>
        </w:rPr>
        <w:t>El diputado Braulio Antonio Álvarez Jasso hace uso de la palabra, para dar l</w:t>
      </w:r>
      <w:r w:rsidR="00F00810" w:rsidRPr="002C6E97">
        <w:rPr>
          <w:sz w:val="20"/>
          <w:szCs w:val="20"/>
        </w:rPr>
        <w:t>ectura a</w:t>
      </w:r>
      <w:r w:rsidRPr="002C6E97">
        <w:rPr>
          <w:sz w:val="20"/>
          <w:szCs w:val="20"/>
        </w:rPr>
        <w:t xml:space="preserve">l </w:t>
      </w:r>
      <w:r w:rsidRPr="002C6E97">
        <w:rPr>
          <w:bCs/>
          <w:sz w:val="20"/>
          <w:szCs w:val="20"/>
        </w:rPr>
        <w:t xml:space="preserve">Dictamen </w:t>
      </w:r>
      <w:r w:rsidRPr="002C6E97">
        <w:rPr>
          <w:sz w:val="20"/>
          <w:szCs w:val="20"/>
        </w:rPr>
        <w:t xml:space="preserve">de la Iniciativa con Proyecto de Decreto mediante el cual se declara a la tradición histórica, cultural y artesanal denominada “Danza de Arrieros” de San Pedro y San Pablo Atlapulco, comunidad del Municipio de Ocoyoacac, como </w:t>
      </w:r>
      <w:r w:rsidRPr="002C6E97">
        <w:rPr>
          <w:bCs/>
          <w:sz w:val="20"/>
          <w:szCs w:val="20"/>
        </w:rPr>
        <w:t>Patrimonio Cultural Inmaterial en el Estado de México</w:t>
      </w:r>
      <w:r w:rsidRPr="002C6E97">
        <w:rPr>
          <w:sz w:val="20"/>
          <w:szCs w:val="20"/>
        </w:rPr>
        <w:t xml:space="preserve">, presentada por el </w:t>
      </w:r>
      <w:r w:rsidR="007A206A" w:rsidRPr="002C6E97">
        <w:rPr>
          <w:sz w:val="20"/>
          <w:szCs w:val="20"/>
        </w:rPr>
        <w:t xml:space="preserve">propio diputado del </w:t>
      </w:r>
      <w:r w:rsidRPr="002C6E97">
        <w:rPr>
          <w:sz w:val="20"/>
          <w:szCs w:val="20"/>
        </w:rPr>
        <w:t>Grupo Parlamentario del Partido Revolucionario Institucional, formulado por las Comisiones Legislativas de Gobernación y Puntos Constitucionales y</w:t>
      </w:r>
      <w:r w:rsidR="007A206A" w:rsidRPr="002C6E97">
        <w:rPr>
          <w:sz w:val="20"/>
          <w:szCs w:val="20"/>
        </w:rPr>
        <w:t xml:space="preserve"> de </w:t>
      </w:r>
      <w:r w:rsidRPr="002C6E97">
        <w:rPr>
          <w:sz w:val="20"/>
          <w:szCs w:val="20"/>
        </w:rPr>
        <w:t xml:space="preserve">Asuntos Indígenas. </w:t>
      </w:r>
    </w:p>
    <w:p w:rsidR="00F00810" w:rsidRPr="002C6E97" w:rsidRDefault="00F00810" w:rsidP="002C6E97">
      <w:pPr>
        <w:pStyle w:val="Default"/>
        <w:jc w:val="both"/>
        <w:rPr>
          <w:sz w:val="20"/>
          <w:szCs w:val="20"/>
        </w:rPr>
      </w:pPr>
    </w:p>
    <w:p w:rsidR="004E3D05" w:rsidRPr="002C6E97" w:rsidRDefault="004E3D05" w:rsidP="002C6E97">
      <w:pPr>
        <w:pStyle w:val="Default"/>
        <w:jc w:val="both"/>
        <w:rPr>
          <w:sz w:val="20"/>
          <w:szCs w:val="20"/>
        </w:rPr>
      </w:pPr>
      <w:r w:rsidRPr="002C6E97">
        <w:rPr>
          <w:sz w:val="20"/>
          <w:szCs w:val="20"/>
        </w:rPr>
        <w:t xml:space="preserve">Para hablar sobre el dictamen, hacen uso de la palabra los diputados María del </w:t>
      </w:r>
      <w:r w:rsidR="00F1629C" w:rsidRPr="002C6E97">
        <w:rPr>
          <w:sz w:val="20"/>
          <w:szCs w:val="20"/>
        </w:rPr>
        <w:t>Carmen de la Rosa Mendoza y Max Agustín Correa Hernández.</w:t>
      </w:r>
    </w:p>
    <w:p w:rsidR="00F1629C" w:rsidRPr="002C6E97" w:rsidRDefault="00F1629C" w:rsidP="002C6E97">
      <w:pPr>
        <w:pStyle w:val="Default"/>
        <w:jc w:val="both"/>
        <w:rPr>
          <w:sz w:val="20"/>
          <w:szCs w:val="20"/>
        </w:rPr>
      </w:pPr>
    </w:p>
    <w:p w:rsidR="004E3D05" w:rsidRPr="002C6E97" w:rsidRDefault="00F00810" w:rsidP="002C6E97">
      <w:pPr>
        <w:pStyle w:val="Sinespaciado"/>
        <w:jc w:val="both"/>
        <w:rPr>
          <w:rFonts w:ascii="Arial" w:eastAsia="Arial" w:hAnsi="Arial" w:cs="Arial"/>
          <w:sz w:val="20"/>
          <w:szCs w:val="20"/>
        </w:rPr>
      </w:pPr>
      <w:r w:rsidRPr="002C6E97">
        <w:rPr>
          <w:rFonts w:ascii="Arial" w:eastAsia="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p>
    <w:p w:rsidR="004E3D05" w:rsidRPr="002C6E97" w:rsidRDefault="004E3D05" w:rsidP="002C6E97">
      <w:pPr>
        <w:pStyle w:val="Sinespaciado"/>
        <w:jc w:val="both"/>
        <w:rPr>
          <w:rFonts w:ascii="Arial" w:eastAsia="Arial" w:hAnsi="Arial" w:cs="Arial"/>
          <w:sz w:val="20"/>
          <w:szCs w:val="20"/>
        </w:rPr>
      </w:pPr>
    </w:p>
    <w:p w:rsidR="004E3D05" w:rsidRPr="002C6E97" w:rsidRDefault="004E3D05" w:rsidP="002C6E97">
      <w:pPr>
        <w:pStyle w:val="Sinespaciado"/>
        <w:jc w:val="both"/>
        <w:rPr>
          <w:rFonts w:ascii="Arial" w:eastAsia="Arial" w:hAnsi="Arial" w:cs="Arial"/>
          <w:sz w:val="20"/>
          <w:szCs w:val="20"/>
        </w:rPr>
      </w:pPr>
      <w:r w:rsidRPr="002C6E97">
        <w:rPr>
          <w:rFonts w:ascii="Arial" w:eastAsia="Arial" w:hAnsi="Arial" w:cs="Arial"/>
          <w:sz w:val="20"/>
          <w:szCs w:val="20"/>
        </w:rPr>
        <w:t>En la di</w:t>
      </w:r>
      <w:r w:rsidR="00F1629C" w:rsidRPr="002C6E97">
        <w:rPr>
          <w:rFonts w:ascii="Arial" w:eastAsia="Arial" w:hAnsi="Arial" w:cs="Arial"/>
          <w:sz w:val="20"/>
          <w:szCs w:val="20"/>
        </w:rPr>
        <w:t>s</w:t>
      </w:r>
      <w:r w:rsidR="007E2E41" w:rsidRPr="002C6E97">
        <w:rPr>
          <w:rFonts w:ascii="Arial" w:eastAsia="Arial" w:hAnsi="Arial" w:cs="Arial"/>
          <w:sz w:val="20"/>
          <w:szCs w:val="20"/>
        </w:rPr>
        <w:t>cusión en lo</w:t>
      </w:r>
      <w:r w:rsidRPr="002C6E97">
        <w:rPr>
          <w:rFonts w:ascii="Arial" w:eastAsia="Arial" w:hAnsi="Arial" w:cs="Arial"/>
          <w:sz w:val="20"/>
          <w:szCs w:val="20"/>
        </w:rPr>
        <w:t xml:space="preserve"> particular, la diputada </w:t>
      </w:r>
      <w:r w:rsidR="00F1629C" w:rsidRPr="002C6E97">
        <w:rPr>
          <w:rFonts w:ascii="Arial" w:eastAsia="Arial" w:hAnsi="Arial" w:cs="Arial"/>
          <w:sz w:val="20"/>
          <w:szCs w:val="20"/>
        </w:rPr>
        <w:t xml:space="preserve">María del Carmen de la </w:t>
      </w:r>
      <w:r w:rsidR="007A206A" w:rsidRPr="002C6E97">
        <w:rPr>
          <w:rFonts w:ascii="Arial" w:eastAsia="Arial" w:hAnsi="Arial" w:cs="Arial"/>
          <w:sz w:val="20"/>
          <w:szCs w:val="20"/>
        </w:rPr>
        <w:t xml:space="preserve">Rosa </w:t>
      </w:r>
      <w:r w:rsidR="00F1629C" w:rsidRPr="002C6E97">
        <w:rPr>
          <w:rFonts w:ascii="Arial" w:eastAsia="Arial" w:hAnsi="Arial" w:cs="Arial"/>
          <w:sz w:val="20"/>
          <w:szCs w:val="20"/>
        </w:rPr>
        <w:t xml:space="preserve">Mendoza propone una </w:t>
      </w:r>
      <w:r w:rsidR="007A206A" w:rsidRPr="002C6E97">
        <w:rPr>
          <w:rFonts w:ascii="Arial" w:eastAsia="Arial" w:hAnsi="Arial" w:cs="Arial"/>
          <w:sz w:val="20"/>
          <w:szCs w:val="20"/>
        </w:rPr>
        <w:t>reserva</w:t>
      </w:r>
      <w:r w:rsidR="00F1629C" w:rsidRPr="002C6E97">
        <w:rPr>
          <w:rFonts w:ascii="Arial" w:eastAsia="Arial" w:hAnsi="Arial" w:cs="Arial"/>
          <w:sz w:val="20"/>
          <w:szCs w:val="20"/>
        </w:rPr>
        <w:t xml:space="preserve"> de modificación. </w:t>
      </w:r>
      <w:r w:rsidR="007E2E41" w:rsidRPr="002C6E97">
        <w:rPr>
          <w:rFonts w:ascii="Arial" w:eastAsia="Arial" w:hAnsi="Arial" w:cs="Arial"/>
          <w:sz w:val="20"/>
          <w:szCs w:val="20"/>
        </w:rPr>
        <w:t>La propuesta es desechada por mayoría de votos.</w:t>
      </w:r>
    </w:p>
    <w:p w:rsidR="007E2E41" w:rsidRPr="002C6E97" w:rsidRDefault="007E2E41" w:rsidP="002C6E97">
      <w:pPr>
        <w:pStyle w:val="Sinespaciado"/>
        <w:jc w:val="both"/>
        <w:rPr>
          <w:rFonts w:ascii="Arial" w:eastAsia="Arial" w:hAnsi="Arial" w:cs="Arial"/>
          <w:sz w:val="20"/>
          <w:szCs w:val="20"/>
        </w:rPr>
      </w:pPr>
    </w:p>
    <w:p w:rsidR="00F00810" w:rsidRPr="002C6E97" w:rsidRDefault="007E2E41" w:rsidP="002C6E97">
      <w:pPr>
        <w:pStyle w:val="Sinespaciado"/>
        <w:jc w:val="both"/>
        <w:rPr>
          <w:rFonts w:ascii="Arial" w:hAnsi="Arial" w:cs="Arial"/>
          <w:sz w:val="20"/>
          <w:szCs w:val="20"/>
        </w:rPr>
      </w:pPr>
      <w:r w:rsidRPr="002C6E97">
        <w:rPr>
          <w:rFonts w:ascii="Arial" w:eastAsia="Arial" w:hAnsi="Arial" w:cs="Arial"/>
          <w:sz w:val="20"/>
          <w:szCs w:val="20"/>
        </w:rPr>
        <w:t>La propuesta original es aprobada por mayoría de votos</w:t>
      </w:r>
      <w:r w:rsidR="00F00810" w:rsidRPr="002C6E97">
        <w:rPr>
          <w:rFonts w:ascii="Arial" w:eastAsia="Arial" w:hAnsi="Arial" w:cs="Arial"/>
          <w:sz w:val="20"/>
          <w:szCs w:val="20"/>
        </w:rPr>
        <w:t xml:space="preserve"> en lo </w:t>
      </w:r>
      <w:r w:rsidR="002C23E9" w:rsidRPr="002C6E97">
        <w:rPr>
          <w:rFonts w:ascii="Arial" w:eastAsia="Arial" w:hAnsi="Arial" w:cs="Arial"/>
          <w:sz w:val="20"/>
          <w:szCs w:val="20"/>
        </w:rPr>
        <w:t xml:space="preserve">general y en lo </w:t>
      </w:r>
      <w:r w:rsidR="00F00810" w:rsidRPr="002C6E97">
        <w:rPr>
          <w:rFonts w:ascii="Arial" w:eastAsia="Arial" w:hAnsi="Arial" w:cs="Arial"/>
          <w:sz w:val="20"/>
          <w:szCs w:val="20"/>
        </w:rPr>
        <w:t>particular; y la Presidencia solicita a la Secretaría provea el cumplimiento de la resolución de la Legislatura</w:t>
      </w:r>
      <w:r w:rsidR="00F00810" w:rsidRPr="002C6E97">
        <w:rPr>
          <w:rFonts w:ascii="Arial" w:hAnsi="Arial" w:cs="Arial"/>
          <w:sz w:val="20"/>
          <w:szCs w:val="20"/>
        </w:rPr>
        <w:t>.</w:t>
      </w:r>
    </w:p>
    <w:p w:rsidR="00F00810" w:rsidRPr="002C6E97" w:rsidRDefault="00F00810" w:rsidP="002C6E97">
      <w:pPr>
        <w:pStyle w:val="Default"/>
        <w:jc w:val="both"/>
        <w:rPr>
          <w:sz w:val="20"/>
          <w:szCs w:val="20"/>
        </w:rPr>
      </w:pPr>
    </w:p>
    <w:p w:rsidR="00006281" w:rsidRPr="002C6E97" w:rsidRDefault="00006281" w:rsidP="002C6E97">
      <w:pPr>
        <w:pStyle w:val="Default"/>
        <w:jc w:val="both"/>
        <w:rPr>
          <w:sz w:val="20"/>
          <w:szCs w:val="20"/>
        </w:rPr>
      </w:pPr>
      <w:r w:rsidRPr="002C6E97">
        <w:rPr>
          <w:bCs/>
          <w:sz w:val="20"/>
          <w:szCs w:val="20"/>
        </w:rPr>
        <w:lastRenderedPageBreak/>
        <w:t xml:space="preserve">5.- </w:t>
      </w:r>
      <w:r w:rsidRPr="002C6E97">
        <w:rPr>
          <w:sz w:val="20"/>
          <w:szCs w:val="20"/>
        </w:rPr>
        <w:t>L</w:t>
      </w:r>
      <w:r w:rsidR="0036696E" w:rsidRPr="002C6E97">
        <w:rPr>
          <w:sz w:val="20"/>
          <w:szCs w:val="20"/>
        </w:rPr>
        <w:t>a diputada Miriam Escalona Piña hace uso de la palabra, para dar l</w:t>
      </w:r>
      <w:r w:rsidRPr="002C6E97">
        <w:rPr>
          <w:sz w:val="20"/>
          <w:szCs w:val="20"/>
        </w:rPr>
        <w:t xml:space="preserve">ectura al </w:t>
      </w:r>
      <w:r w:rsidRPr="002C6E97">
        <w:rPr>
          <w:bCs/>
          <w:sz w:val="20"/>
          <w:szCs w:val="20"/>
        </w:rPr>
        <w:t xml:space="preserve">Dictamen </w:t>
      </w:r>
      <w:r w:rsidRPr="002C6E97">
        <w:rPr>
          <w:sz w:val="20"/>
          <w:szCs w:val="20"/>
        </w:rPr>
        <w:t xml:space="preserve">de la Iniciativa con Proyecto de Decreto por el que se adicionan cuatro párrafos al artículo 38 Ter de la </w:t>
      </w:r>
      <w:r w:rsidRPr="002C6E97">
        <w:rPr>
          <w:bCs/>
          <w:sz w:val="20"/>
          <w:szCs w:val="20"/>
        </w:rPr>
        <w:t>Ley Orgánica del Poder Legislativo del Estado Libre y Soberano de México</w:t>
      </w:r>
      <w:r w:rsidRPr="002C6E97">
        <w:rPr>
          <w:sz w:val="20"/>
          <w:szCs w:val="20"/>
        </w:rPr>
        <w:t xml:space="preserve">, presentada por el Grupo Parlamentario del Partido Acción Nacional, formulado por las Comisión Legislativa de Gobernación y Puntos Constitucionales. </w:t>
      </w:r>
    </w:p>
    <w:p w:rsidR="000072ED" w:rsidRPr="002C6E97" w:rsidRDefault="000072ED" w:rsidP="002C6E97">
      <w:pPr>
        <w:pStyle w:val="Default"/>
        <w:jc w:val="both"/>
        <w:rPr>
          <w:sz w:val="20"/>
          <w:szCs w:val="20"/>
        </w:rPr>
      </w:pPr>
    </w:p>
    <w:p w:rsidR="000072ED" w:rsidRPr="002C6E97" w:rsidRDefault="000072ED" w:rsidP="002C6E97">
      <w:pPr>
        <w:pStyle w:val="Sinespaciado"/>
        <w:jc w:val="both"/>
        <w:rPr>
          <w:rFonts w:ascii="Arial" w:hAnsi="Arial" w:cs="Arial"/>
          <w:sz w:val="20"/>
          <w:szCs w:val="20"/>
        </w:rPr>
      </w:pPr>
      <w:r w:rsidRPr="002C6E97">
        <w:rPr>
          <w:rFonts w:ascii="Arial" w:eastAsia="Arial" w:hAnsi="Arial" w:cs="Arial"/>
          <w:sz w:val="20"/>
          <w:szCs w:val="20"/>
        </w:rPr>
        <w:t xml:space="preserve">Sin que motive debate </w:t>
      </w:r>
      <w:r w:rsidR="009D2F4D" w:rsidRPr="002C6E97">
        <w:rPr>
          <w:rFonts w:ascii="Arial" w:eastAsia="Arial" w:hAnsi="Arial" w:cs="Arial"/>
          <w:sz w:val="20"/>
          <w:szCs w:val="20"/>
        </w:rPr>
        <w:t>el Dictamen y Proyecto de Decreto</w:t>
      </w:r>
      <w:r w:rsidRPr="002C6E97">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9D2F4D" w:rsidRPr="002C6E97">
        <w:rPr>
          <w:rFonts w:ascii="Arial" w:eastAsia="Arial" w:hAnsi="Arial" w:cs="Arial"/>
          <w:sz w:val="20"/>
          <w:szCs w:val="20"/>
        </w:rPr>
        <w:t xml:space="preserve">El dictamen y Proyecto </w:t>
      </w:r>
      <w:r w:rsidRPr="002C6E97">
        <w:rPr>
          <w:rFonts w:ascii="Arial" w:eastAsia="Arial" w:hAnsi="Arial" w:cs="Arial"/>
          <w:sz w:val="20"/>
          <w:szCs w:val="20"/>
        </w:rPr>
        <w:t>de Decreto es aprobada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C6E97">
        <w:rPr>
          <w:rFonts w:ascii="Arial" w:hAnsi="Arial" w:cs="Arial"/>
          <w:sz w:val="20"/>
          <w:szCs w:val="20"/>
        </w:rPr>
        <w:t>.</w:t>
      </w:r>
    </w:p>
    <w:p w:rsidR="000072ED" w:rsidRPr="002C6E97" w:rsidRDefault="000072ED" w:rsidP="002C6E97">
      <w:pPr>
        <w:pStyle w:val="Default"/>
        <w:jc w:val="both"/>
        <w:rPr>
          <w:sz w:val="20"/>
          <w:szCs w:val="20"/>
        </w:rPr>
      </w:pPr>
    </w:p>
    <w:p w:rsidR="00006281" w:rsidRPr="002C6E97" w:rsidRDefault="00006281" w:rsidP="002C6E97">
      <w:pPr>
        <w:pStyle w:val="Default"/>
        <w:jc w:val="both"/>
        <w:rPr>
          <w:sz w:val="20"/>
          <w:szCs w:val="20"/>
        </w:rPr>
      </w:pPr>
      <w:r w:rsidRPr="002C6E97">
        <w:rPr>
          <w:bCs/>
          <w:sz w:val="20"/>
          <w:szCs w:val="20"/>
        </w:rPr>
        <w:t xml:space="preserve">6.- </w:t>
      </w:r>
      <w:r w:rsidR="000072ED" w:rsidRPr="002C6E97">
        <w:rPr>
          <w:sz w:val="20"/>
          <w:szCs w:val="20"/>
        </w:rPr>
        <w:t xml:space="preserve">El diputado Omar Ortega Álvarez hace uso de la palara, para dar lectura </w:t>
      </w:r>
      <w:r w:rsidRPr="002C6E97">
        <w:rPr>
          <w:sz w:val="20"/>
          <w:szCs w:val="20"/>
        </w:rPr>
        <w:t xml:space="preserve">al </w:t>
      </w:r>
      <w:r w:rsidRPr="002C6E97">
        <w:rPr>
          <w:bCs/>
          <w:sz w:val="20"/>
          <w:szCs w:val="20"/>
        </w:rPr>
        <w:t xml:space="preserve">Dictamen </w:t>
      </w:r>
      <w:r w:rsidRPr="002C6E97">
        <w:rPr>
          <w:sz w:val="20"/>
          <w:szCs w:val="20"/>
        </w:rPr>
        <w:t xml:space="preserve">de la Iniciativa con Proyecto de Decreto por el que se reforman diversas disposiciones de </w:t>
      </w:r>
      <w:r w:rsidRPr="002C6E97">
        <w:rPr>
          <w:bCs/>
          <w:sz w:val="20"/>
          <w:szCs w:val="20"/>
        </w:rPr>
        <w:t>la Ley Orgánica de la Administración Pública del Estado de México, la Ley de Desarrollo Social del Estado de México y la Ley de Asistencia Social del Estado de México y Municipios</w:t>
      </w:r>
      <w:r w:rsidRPr="002C6E97">
        <w:rPr>
          <w:sz w:val="20"/>
          <w:szCs w:val="20"/>
        </w:rPr>
        <w:t xml:space="preserve">, presentada por el Grupo Parlamentario </w:t>
      </w:r>
      <w:r w:rsidR="00736EE4" w:rsidRPr="002C6E97">
        <w:rPr>
          <w:sz w:val="20"/>
          <w:szCs w:val="20"/>
        </w:rPr>
        <w:t xml:space="preserve">del Partido de la Revolución Democrática formulado por la Comisión Legislativa de </w:t>
      </w:r>
      <w:r w:rsidRPr="002C6E97">
        <w:rPr>
          <w:sz w:val="20"/>
          <w:szCs w:val="20"/>
        </w:rPr>
        <w:t xml:space="preserve">Desarrollo y Apoyo Social. </w:t>
      </w:r>
    </w:p>
    <w:p w:rsidR="00151651" w:rsidRPr="002C6E97" w:rsidRDefault="00151651" w:rsidP="002C6E97">
      <w:pPr>
        <w:pStyle w:val="Default"/>
        <w:jc w:val="both"/>
        <w:rPr>
          <w:sz w:val="20"/>
          <w:szCs w:val="20"/>
        </w:rPr>
      </w:pPr>
    </w:p>
    <w:p w:rsidR="00151651" w:rsidRPr="002C6E97" w:rsidRDefault="00151651" w:rsidP="002C6E97">
      <w:pPr>
        <w:pStyle w:val="Sinespaciado"/>
        <w:jc w:val="both"/>
        <w:rPr>
          <w:rFonts w:ascii="Arial" w:hAnsi="Arial" w:cs="Arial"/>
          <w:sz w:val="20"/>
          <w:szCs w:val="20"/>
        </w:rPr>
      </w:pPr>
      <w:r w:rsidRPr="002C6E97">
        <w:rPr>
          <w:rFonts w:ascii="Arial" w:eastAsia="Arial" w:hAnsi="Arial" w:cs="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2C6E97">
        <w:rPr>
          <w:rFonts w:ascii="Arial" w:hAnsi="Arial" w:cs="Arial"/>
          <w:sz w:val="20"/>
          <w:szCs w:val="20"/>
        </w:rPr>
        <w:t>.</w:t>
      </w:r>
    </w:p>
    <w:p w:rsidR="00151651" w:rsidRPr="002C6E97" w:rsidRDefault="00151651" w:rsidP="002C6E97">
      <w:pPr>
        <w:pStyle w:val="Default"/>
        <w:jc w:val="both"/>
        <w:rPr>
          <w:sz w:val="20"/>
          <w:szCs w:val="20"/>
        </w:rPr>
      </w:pPr>
    </w:p>
    <w:p w:rsidR="00006281" w:rsidRPr="002C6E97" w:rsidRDefault="00006281" w:rsidP="002C6E97">
      <w:pPr>
        <w:pStyle w:val="Default"/>
        <w:jc w:val="both"/>
        <w:rPr>
          <w:sz w:val="20"/>
          <w:szCs w:val="20"/>
        </w:rPr>
      </w:pPr>
      <w:r w:rsidRPr="002C6E97">
        <w:rPr>
          <w:bCs/>
          <w:sz w:val="20"/>
          <w:szCs w:val="20"/>
        </w:rPr>
        <w:t xml:space="preserve">7.- </w:t>
      </w:r>
      <w:r w:rsidR="00151651" w:rsidRPr="002C6E97">
        <w:rPr>
          <w:bCs/>
          <w:sz w:val="20"/>
          <w:szCs w:val="20"/>
        </w:rPr>
        <w:t>El diputado Gerardo Ulloa Pérez hace uso de la palabra, para dar l</w:t>
      </w:r>
      <w:r w:rsidRPr="002C6E97">
        <w:rPr>
          <w:sz w:val="20"/>
          <w:szCs w:val="20"/>
        </w:rPr>
        <w:t xml:space="preserve">ectura a la </w:t>
      </w:r>
      <w:r w:rsidRPr="002C6E97">
        <w:rPr>
          <w:bCs/>
          <w:sz w:val="20"/>
          <w:szCs w:val="20"/>
        </w:rPr>
        <w:t xml:space="preserve">Iniciativa </w:t>
      </w:r>
      <w:r w:rsidRPr="002C6E97">
        <w:rPr>
          <w:sz w:val="20"/>
          <w:szCs w:val="20"/>
        </w:rPr>
        <w:t xml:space="preserve">con proyecto de Decreto, por el que se deroga la fracción III del artículo 293; se reforma la fracción III y se deroga la fracción IV del artículo 295 y; se reforma el artículo 301, del </w:t>
      </w:r>
      <w:r w:rsidRPr="002C6E97">
        <w:rPr>
          <w:bCs/>
          <w:sz w:val="20"/>
          <w:szCs w:val="20"/>
        </w:rPr>
        <w:t>Código Penal del Estado de México</w:t>
      </w:r>
      <w:r w:rsidRPr="002C6E97">
        <w:rPr>
          <w:sz w:val="20"/>
          <w:szCs w:val="20"/>
        </w:rPr>
        <w:t xml:space="preserve">, con el objetivo de penalizar los delitos de robo y abigeato entre parientes por consanguinidad y afinidad civil, presentada por el </w:t>
      </w:r>
      <w:r w:rsidR="00084523" w:rsidRPr="002C6E97">
        <w:rPr>
          <w:sz w:val="20"/>
          <w:szCs w:val="20"/>
        </w:rPr>
        <w:t>propio d</w:t>
      </w:r>
      <w:r w:rsidRPr="002C6E97">
        <w:rPr>
          <w:sz w:val="20"/>
          <w:szCs w:val="20"/>
        </w:rPr>
        <w:t xml:space="preserve">iputado, en nombre del Grupo Parlamentario del Partido morena. </w:t>
      </w:r>
    </w:p>
    <w:p w:rsidR="00084523" w:rsidRPr="002C6E97" w:rsidRDefault="00084523" w:rsidP="002C6E97">
      <w:pPr>
        <w:pStyle w:val="Default"/>
        <w:jc w:val="both"/>
        <w:rPr>
          <w:sz w:val="20"/>
          <w:szCs w:val="20"/>
        </w:rPr>
      </w:pPr>
    </w:p>
    <w:p w:rsidR="00084523" w:rsidRPr="002C6E97" w:rsidRDefault="00084523" w:rsidP="002C6E97">
      <w:pPr>
        <w:pStyle w:val="Sinespaciado"/>
        <w:jc w:val="both"/>
        <w:rPr>
          <w:rFonts w:ascii="Arial" w:hAnsi="Arial" w:cs="Arial"/>
          <w:sz w:val="20"/>
          <w:szCs w:val="20"/>
        </w:rPr>
      </w:pPr>
      <w:r w:rsidRPr="002C6E97">
        <w:rPr>
          <w:rFonts w:ascii="Arial" w:hAnsi="Arial" w:cs="Arial"/>
          <w:sz w:val="20"/>
          <w:szCs w:val="20"/>
        </w:rPr>
        <w:t>La Presidencia la remite a la Comisión Legislativa de Procuración y Administración de Justicia, para su estudio y dictamen.</w:t>
      </w:r>
    </w:p>
    <w:p w:rsidR="00084523" w:rsidRPr="002C6E97" w:rsidRDefault="00084523" w:rsidP="002C6E97">
      <w:pPr>
        <w:pStyle w:val="Default"/>
        <w:jc w:val="both"/>
        <w:rPr>
          <w:sz w:val="20"/>
          <w:szCs w:val="20"/>
        </w:rPr>
      </w:pPr>
    </w:p>
    <w:p w:rsidR="00F636E2" w:rsidRPr="002C6E97" w:rsidRDefault="00006281" w:rsidP="002C6E97">
      <w:pPr>
        <w:pStyle w:val="Default"/>
        <w:jc w:val="both"/>
        <w:rPr>
          <w:sz w:val="20"/>
          <w:szCs w:val="20"/>
        </w:rPr>
      </w:pPr>
      <w:r w:rsidRPr="002C6E97">
        <w:rPr>
          <w:bCs/>
          <w:sz w:val="20"/>
          <w:szCs w:val="20"/>
        </w:rPr>
        <w:t xml:space="preserve">8.- </w:t>
      </w:r>
      <w:r w:rsidRPr="002C6E97">
        <w:rPr>
          <w:sz w:val="20"/>
          <w:szCs w:val="20"/>
        </w:rPr>
        <w:t>L</w:t>
      </w:r>
      <w:r w:rsidR="00F636E2" w:rsidRPr="002C6E97">
        <w:rPr>
          <w:sz w:val="20"/>
          <w:szCs w:val="20"/>
        </w:rPr>
        <w:t>a diputada Anaís Miriam Burgos Hernández hace uso de la palabra, para dar l</w:t>
      </w:r>
      <w:r w:rsidRPr="002C6E97">
        <w:rPr>
          <w:sz w:val="20"/>
          <w:szCs w:val="20"/>
        </w:rPr>
        <w:t xml:space="preserve">ectura a la </w:t>
      </w:r>
      <w:r w:rsidRPr="002C6E97">
        <w:rPr>
          <w:bCs/>
          <w:sz w:val="20"/>
          <w:szCs w:val="20"/>
        </w:rPr>
        <w:t xml:space="preserve">Iniciativa </w:t>
      </w:r>
      <w:r w:rsidRPr="002C6E97">
        <w:rPr>
          <w:sz w:val="20"/>
          <w:szCs w:val="20"/>
        </w:rPr>
        <w:t xml:space="preserve">con Proyecto de Decreto por el que se reforma el párrafo segundo y se adiciona un tercer párrafo al artículo 281 del </w:t>
      </w:r>
      <w:r w:rsidRPr="002C6E97">
        <w:rPr>
          <w:bCs/>
          <w:sz w:val="20"/>
          <w:szCs w:val="20"/>
        </w:rPr>
        <w:t>Código Penal del Estado de México</w:t>
      </w:r>
      <w:r w:rsidRPr="002C6E97">
        <w:rPr>
          <w:sz w:val="20"/>
          <w:szCs w:val="20"/>
        </w:rPr>
        <w:t xml:space="preserve">, y se adiciona una fracción V al artículo 4.225 del </w:t>
      </w:r>
      <w:r w:rsidRPr="002C6E97">
        <w:rPr>
          <w:bCs/>
          <w:sz w:val="20"/>
          <w:szCs w:val="20"/>
        </w:rPr>
        <w:t>Código Civil del Estado de México</w:t>
      </w:r>
      <w:r w:rsidRPr="002C6E97">
        <w:rPr>
          <w:sz w:val="20"/>
          <w:szCs w:val="20"/>
        </w:rPr>
        <w:t xml:space="preserve">, en materia de pérdida y suspensión de la patria potestad, presentada por la </w:t>
      </w:r>
      <w:r w:rsidR="00F636E2" w:rsidRPr="002C6E97">
        <w:rPr>
          <w:sz w:val="20"/>
          <w:szCs w:val="20"/>
        </w:rPr>
        <w:t>propia d</w:t>
      </w:r>
      <w:r w:rsidRPr="002C6E97">
        <w:rPr>
          <w:sz w:val="20"/>
          <w:szCs w:val="20"/>
        </w:rPr>
        <w:t xml:space="preserve">iputada, en nombre del Grupo Parlamentario del Partido morena. </w:t>
      </w:r>
    </w:p>
    <w:p w:rsidR="00F636E2" w:rsidRPr="002C6E97" w:rsidRDefault="00F636E2" w:rsidP="002C6E97">
      <w:pPr>
        <w:pStyle w:val="Default"/>
        <w:jc w:val="both"/>
        <w:rPr>
          <w:sz w:val="20"/>
          <w:szCs w:val="20"/>
        </w:rPr>
      </w:pPr>
    </w:p>
    <w:p w:rsidR="00863509" w:rsidRPr="002C6E97" w:rsidRDefault="00863509" w:rsidP="002C6E97">
      <w:pPr>
        <w:pStyle w:val="Default"/>
        <w:jc w:val="both"/>
        <w:rPr>
          <w:sz w:val="20"/>
          <w:szCs w:val="20"/>
        </w:rPr>
      </w:pPr>
      <w:r w:rsidRPr="002C6E97">
        <w:rPr>
          <w:sz w:val="20"/>
          <w:szCs w:val="20"/>
        </w:rPr>
        <w:t>La diputada Silvia Barberena Maldonado solicita adherirse a la iniciativa. La diputada presentante acepta la adhesión.</w:t>
      </w:r>
    </w:p>
    <w:p w:rsidR="00863509" w:rsidRPr="002C6E97" w:rsidRDefault="00863509" w:rsidP="002C6E97">
      <w:pPr>
        <w:pStyle w:val="Default"/>
        <w:jc w:val="both"/>
        <w:rPr>
          <w:sz w:val="20"/>
          <w:szCs w:val="20"/>
        </w:rPr>
      </w:pPr>
    </w:p>
    <w:p w:rsidR="00F636E2" w:rsidRPr="002C6E97" w:rsidRDefault="00F636E2" w:rsidP="002C6E97">
      <w:pPr>
        <w:pStyle w:val="Default"/>
        <w:jc w:val="both"/>
        <w:rPr>
          <w:color w:val="auto"/>
          <w:sz w:val="20"/>
          <w:szCs w:val="20"/>
        </w:rPr>
      </w:pPr>
      <w:r w:rsidRPr="002C6E97">
        <w:rPr>
          <w:color w:val="auto"/>
          <w:sz w:val="20"/>
          <w:szCs w:val="20"/>
        </w:rPr>
        <w:t>La Presidencia la remite a las Comisión Legislativas de Procuración y Administración de Justicia y de Familia y Desarrollo Humano, para su estudio y dictamen.</w:t>
      </w:r>
    </w:p>
    <w:p w:rsidR="00006281" w:rsidRPr="002C6E97" w:rsidRDefault="00006281" w:rsidP="002C6E97">
      <w:pPr>
        <w:autoSpaceDE w:val="0"/>
        <w:autoSpaceDN w:val="0"/>
        <w:adjustRightInd w:val="0"/>
        <w:spacing w:after="0" w:line="240" w:lineRule="auto"/>
        <w:jc w:val="both"/>
        <w:rPr>
          <w:rFonts w:ascii="Arial" w:hAnsi="Arial" w:cs="Arial"/>
          <w:sz w:val="20"/>
          <w:szCs w:val="20"/>
        </w:rPr>
      </w:pPr>
    </w:p>
    <w:p w:rsidR="00CF46D3" w:rsidRPr="002C6E97" w:rsidRDefault="00A6303D" w:rsidP="002C6E97">
      <w:pPr>
        <w:pStyle w:val="Default"/>
        <w:jc w:val="both"/>
        <w:rPr>
          <w:sz w:val="20"/>
          <w:szCs w:val="20"/>
        </w:rPr>
      </w:pPr>
      <w:r w:rsidRPr="002C6E97">
        <w:rPr>
          <w:bCs/>
          <w:sz w:val="20"/>
          <w:szCs w:val="20"/>
        </w:rPr>
        <w:t xml:space="preserve">9.- </w:t>
      </w:r>
      <w:r w:rsidR="008B527A" w:rsidRPr="002C6E97">
        <w:rPr>
          <w:bCs/>
          <w:sz w:val="20"/>
          <w:szCs w:val="20"/>
        </w:rPr>
        <w:t>El diputado Iván de Jesús Esquer Cruz hace uso de la palabra, para dar l</w:t>
      </w:r>
      <w:r w:rsidRPr="002C6E97">
        <w:rPr>
          <w:sz w:val="20"/>
          <w:szCs w:val="20"/>
        </w:rPr>
        <w:t xml:space="preserve">ectura a la </w:t>
      </w:r>
      <w:r w:rsidRPr="002C6E97">
        <w:rPr>
          <w:bCs/>
          <w:sz w:val="20"/>
          <w:szCs w:val="20"/>
        </w:rPr>
        <w:t xml:space="preserve">Iniciativa </w:t>
      </w:r>
      <w:r w:rsidRPr="002C6E97">
        <w:rPr>
          <w:sz w:val="20"/>
          <w:szCs w:val="20"/>
        </w:rPr>
        <w:t xml:space="preserve">con Proyecto por el que se </w:t>
      </w:r>
      <w:r w:rsidRPr="002C6E97">
        <w:rPr>
          <w:bCs/>
          <w:sz w:val="20"/>
          <w:szCs w:val="20"/>
        </w:rPr>
        <w:t xml:space="preserve">inscribe con letras doradas en el Muro de Honor del Salón de Sesiones </w:t>
      </w:r>
      <w:r w:rsidRPr="002C6E97">
        <w:rPr>
          <w:sz w:val="20"/>
          <w:szCs w:val="20"/>
        </w:rPr>
        <w:t xml:space="preserve">“José María Morelos y Pavón”, del Recinto Oficial del Poder Legislativo del Estado de México </w:t>
      </w:r>
      <w:r w:rsidRPr="002C6E97">
        <w:rPr>
          <w:bCs/>
          <w:sz w:val="20"/>
          <w:szCs w:val="20"/>
        </w:rPr>
        <w:t>el nombre del pintor paisajista "José María Velasco”</w:t>
      </w:r>
      <w:r w:rsidRPr="002C6E97">
        <w:rPr>
          <w:sz w:val="20"/>
          <w:szCs w:val="20"/>
        </w:rPr>
        <w:t xml:space="preserve">, presentada por el </w:t>
      </w:r>
      <w:r w:rsidR="008B527A" w:rsidRPr="002C6E97">
        <w:rPr>
          <w:sz w:val="20"/>
          <w:szCs w:val="20"/>
        </w:rPr>
        <w:t>propio d</w:t>
      </w:r>
      <w:r w:rsidRPr="002C6E97">
        <w:rPr>
          <w:sz w:val="20"/>
          <w:szCs w:val="20"/>
        </w:rPr>
        <w:t xml:space="preserve">iputado, en nombre del Grupo Parlamentario del Partido Revolucionario Institucional. </w:t>
      </w:r>
    </w:p>
    <w:p w:rsidR="00CF46D3" w:rsidRPr="002C6E97" w:rsidRDefault="00CF46D3" w:rsidP="002C6E97">
      <w:pPr>
        <w:pStyle w:val="Default"/>
        <w:jc w:val="both"/>
        <w:rPr>
          <w:sz w:val="20"/>
          <w:szCs w:val="20"/>
        </w:rPr>
      </w:pPr>
    </w:p>
    <w:p w:rsidR="00CF46D3" w:rsidRPr="002C6E97" w:rsidRDefault="008B527A" w:rsidP="002C6E97">
      <w:pPr>
        <w:pStyle w:val="Default"/>
        <w:jc w:val="both"/>
        <w:rPr>
          <w:rFonts w:eastAsia="Times New Roman"/>
          <w:color w:val="000000" w:themeColor="text1"/>
          <w:sz w:val="20"/>
          <w:szCs w:val="20"/>
          <w:lang w:eastAsia="es-MX"/>
        </w:rPr>
      </w:pPr>
      <w:r w:rsidRPr="002C6E97">
        <w:rPr>
          <w:sz w:val="20"/>
          <w:szCs w:val="20"/>
        </w:rPr>
        <w:t xml:space="preserve">La Presidencia la </w:t>
      </w:r>
      <w:r w:rsidR="00CF46D3" w:rsidRPr="002C6E97">
        <w:rPr>
          <w:rFonts w:eastAsia="Times New Roman"/>
          <w:color w:val="000000" w:themeColor="text1"/>
          <w:sz w:val="20"/>
          <w:szCs w:val="20"/>
          <w:lang w:eastAsia="es-MX"/>
        </w:rPr>
        <w:t>remite a la Comisión Legislativa de Gobernación y Puntos Constitucionales, para su estudio y dictamen.</w:t>
      </w:r>
    </w:p>
    <w:p w:rsidR="00A6303D" w:rsidRPr="002C6E97" w:rsidRDefault="00A6303D" w:rsidP="002C6E97">
      <w:pPr>
        <w:pStyle w:val="Default"/>
        <w:jc w:val="both"/>
        <w:rPr>
          <w:sz w:val="20"/>
          <w:szCs w:val="20"/>
        </w:rPr>
      </w:pPr>
    </w:p>
    <w:p w:rsidR="00A6303D" w:rsidRPr="002C6E97" w:rsidRDefault="00A6303D" w:rsidP="002C6E97">
      <w:pPr>
        <w:pStyle w:val="Default"/>
        <w:jc w:val="both"/>
        <w:rPr>
          <w:sz w:val="20"/>
          <w:szCs w:val="20"/>
        </w:rPr>
      </w:pPr>
      <w:r w:rsidRPr="002C6E97">
        <w:rPr>
          <w:bCs/>
          <w:sz w:val="20"/>
          <w:szCs w:val="20"/>
        </w:rPr>
        <w:t xml:space="preserve">10.- </w:t>
      </w:r>
      <w:r w:rsidR="00CF46D3" w:rsidRPr="002C6E97">
        <w:rPr>
          <w:bCs/>
          <w:sz w:val="20"/>
          <w:szCs w:val="20"/>
        </w:rPr>
        <w:t xml:space="preserve">El diputado </w:t>
      </w:r>
      <w:r w:rsidR="00CF46D3" w:rsidRPr="002C6E97">
        <w:rPr>
          <w:sz w:val="20"/>
          <w:szCs w:val="20"/>
        </w:rPr>
        <w:t xml:space="preserve">Román Francisco Cortés Lugo hace uso de la palabra, para dar lectura </w:t>
      </w:r>
      <w:r w:rsidRPr="002C6E97">
        <w:rPr>
          <w:sz w:val="20"/>
          <w:szCs w:val="20"/>
        </w:rPr>
        <w:t xml:space="preserve">a </w:t>
      </w:r>
      <w:r w:rsidR="00CF46D3" w:rsidRPr="002C6E97">
        <w:rPr>
          <w:sz w:val="20"/>
          <w:szCs w:val="20"/>
        </w:rPr>
        <w:t xml:space="preserve">la </w:t>
      </w:r>
      <w:r w:rsidRPr="002C6E97">
        <w:rPr>
          <w:bCs/>
          <w:sz w:val="20"/>
          <w:szCs w:val="20"/>
        </w:rPr>
        <w:t xml:space="preserve">Iniciativa </w:t>
      </w:r>
      <w:r w:rsidRPr="002C6E97">
        <w:rPr>
          <w:sz w:val="20"/>
          <w:szCs w:val="20"/>
        </w:rPr>
        <w:t xml:space="preserve">con Proyecto de Decreto por el que se adicionan diversas disposiciones de la </w:t>
      </w:r>
      <w:r w:rsidRPr="002C6E97">
        <w:rPr>
          <w:bCs/>
          <w:sz w:val="20"/>
          <w:szCs w:val="20"/>
        </w:rPr>
        <w:t>Ley de Educación del Estado de México</w:t>
      </w:r>
      <w:r w:rsidRPr="002C6E97">
        <w:rPr>
          <w:sz w:val="20"/>
          <w:szCs w:val="20"/>
        </w:rPr>
        <w:t xml:space="preserve">, con la finalidad de crear la “Escuela de Negocios, Oficios e Impulso a Emprendedores del Estado de México”, presentada por el </w:t>
      </w:r>
      <w:r w:rsidR="00CF46D3" w:rsidRPr="002C6E97">
        <w:rPr>
          <w:sz w:val="20"/>
          <w:szCs w:val="20"/>
        </w:rPr>
        <w:t>propio d</w:t>
      </w:r>
      <w:r w:rsidRPr="002C6E97">
        <w:rPr>
          <w:sz w:val="20"/>
          <w:szCs w:val="20"/>
        </w:rPr>
        <w:t xml:space="preserve">iputado y el </w:t>
      </w:r>
      <w:r w:rsidR="00CF46D3" w:rsidRPr="002C6E97">
        <w:rPr>
          <w:sz w:val="20"/>
          <w:szCs w:val="20"/>
        </w:rPr>
        <w:t xml:space="preserve">diputado </w:t>
      </w:r>
      <w:r w:rsidRPr="002C6E97">
        <w:rPr>
          <w:sz w:val="20"/>
          <w:szCs w:val="20"/>
        </w:rPr>
        <w:t xml:space="preserve">Enrique Vargas del Villar, en nombre del Grupo Parlamentario del Partido Acción Nacional. </w:t>
      </w:r>
    </w:p>
    <w:p w:rsidR="009E2524" w:rsidRPr="002C6E97" w:rsidRDefault="009E2524" w:rsidP="002C6E97">
      <w:pPr>
        <w:pStyle w:val="Default"/>
        <w:jc w:val="both"/>
        <w:rPr>
          <w:sz w:val="20"/>
          <w:szCs w:val="20"/>
        </w:rPr>
      </w:pPr>
    </w:p>
    <w:p w:rsidR="009E2524" w:rsidRPr="002C6E97" w:rsidRDefault="009E2524" w:rsidP="002C6E97">
      <w:pPr>
        <w:pStyle w:val="Sinespaciado"/>
        <w:jc w:val="both"/>
        <w:rPr>
          <w:rFonts w:ascii="Arial" w:eastAsia="Times New Roman" w:hAnsi="Arial" w:cs="Arial"/>
          <w:sz w:val="20"/>
          <w:szCs w:val="20"/>
          <w:lang w:eastAsia="es-MX"/>
        </w:rPr>
      </w:pPr>
      <w:r w:rsidRPr="002C6E97">
        <w:rPr>
          <w:rFonts w:ascii="Arial" w:hAnsi="Arial" w:cs="Arial"/>
          <w:sz w:val="20"/>
          <w:szCs w:val="20"/>
        </w:rPr>
        <w:t xml:space="preserve">La Presidencia la </w:t>
      </w:r>
      <w:r w:rsidRPr="002C6E97">
        <w:rPr>
          <w:rFonts w:ascii="Arial" w:eastAsia="Times New Roman" w:hAnsi="Arial" w:cs="Arial"/>
          <w:sz w:val="20"/>
          <w:szCs w:val="20"/>
          <w:lang w:eastAsia="es-MX"/>
        </w:rPr>
        <w:t>remite a las Comisiones Legislativas de Educación, Cultura, Ciencia y Tecnología y de Desarrollo Económico, Industrial, Comercial y Minero, para su estudio y dictamen.</w:t>
      </w:r>
    </w:p>
    <w:p w:rsidR="009E2524" w:rsidRPr="002C6E97" w:rsidRDefault="009E2524" w:rsidP="002C6E97">
      <w:pPr>
        <w:pStyle w:val="Default"/>
        <w:jc w:val="both"/>
        <w:rPr>
          <w:sz w:val="20"/>
          <w:szCs w:val="20"/>
        </w:rPr>
      </w:pPr>
    </w:p>
    <w:p w:rsidR="00CD1674" w:rsidRPr="002C6E97" w:rsidRDefault="00A6303D" w:rsidP="002C6E97">
      <w:pPr>
        <w:spacing w:after="0" w:line="240" w:lineRule="auto"/>
        <w:jc w:val="both"/>
        <w:rPr>
          <w:rFonts w:ascii="Arial" w:hAnsi="Arial" w:cs="Arial"/>
          <w:sz w:val="20"/>
          <w:szCs w:val="20"/>
        </w:rPr>
      </w:pPr>
      <w:r w:rsidRPr="002C6E97">
        <w:rPr>
          <w:rFonts w:ascii="Arial" w:hAnsi="Arial" w:cs="Arial"/>
          <w:bCs/>
          <w:sz w:val="20"/>
          <w:szCs w:val="20"/>
        </w:rPr>
        <w:lastRenderedPageBreak/>
        <w:t xml:space="preserve">11.- </w:t>
      </w:r>
      <w:r w:rsidRPr="002C6E97">
        <w:rPr>
          <w:rFonts w:ascii="Arial" w:hAnsi="Arial" w:cs="Arial"/>
          <w:sz w:val="20"/>
          <w:szCs w:val="20"/>
        </w:rPr>
        <w:t>L</w:t>
      </w:r>
      <w:r w:rsidR="00676BC2" w:rsidRPr="002C6E97">
        <w:rPr>
          <w:rFonts w:ascii="Arial" w:hAnsi="Arial" w:cs="Arial"/>
          <w:sz w:val="20"/>
          <w:szCs w:val="20"/>
        </w:rPr>
        <w:t xml:space="preserve">a diputada María Élida Castelán Mondragón hace uso de la palabra, para dar lectura </w:t>
      </w:r>
      <w:r w:rsidRPr="002C6E97">
        <w:rPr>
          <w:rFonts w:ascii="Arial" w:hAnsi="Arial" w:cs="Arial"/>
          <w:sz w:val="20"/>
          <w:szCs w:val="20"/>
        </w:rPr>
        <w:t xml:space="preserve">a </w:t>
      </w:r>
      <w:r w:rsidR="00676BC2" w:rsidRPr="002C6E97">
        <w:rPr>
          <w:rFonts w:ascii="Arial" w:hAnsi="Arial" w:cs="Arial"/>
          <w:sz w:val="20"/>
          <w:szCs w:val="20"/>
        </w:rPr>
        <w:t xml:space="preserve">la </w:t>
      </w:r>
      <w:r w:rsidRPr="002C6E97">
        <w:rPr>
          <w:rFonts w:ascii="Arial" w:hAnsi="Arial" w:cs="Arial"/>
          <w:bCs/>
          <w:sz w:val="20"/>
          <w:szCs w:val="20"/>
        </w:rPr>
        <w:t xml:space="preserve">Iniciativa </w:t>
      </w:r>
      <w:r w:rsidRPr="002C6E97">
        <w:rPr>
          <w:rFonts w:ascii="Arial" w:hAnsi="Arial" w:cs="Arial"/>
          <w:sz w:val="20"/>
          <w:szCs w:val="20"/>
        </w:rPr>
        <w:t xml:space="preserve">con Proyecto de Decreto por el que se deroga la fracción VI del artículo 3, el capítulo III del título segundo, el título tercero, capítulo único y los artículos 13, 14, 15, 16 y se reforma el artículo 17 Bis de la </w:t>
      </w:r>
      <w:r w:rsidRPr="002C6E97">
        <w:rPr>
          <w:rFonts w:ascii="Arial" w:hAnsi="Arial" w:cs="Arial"/>
          <w:bCs/>
          <w:sz w:val="20"/>
          <w:szCs w:val="20"/>
        </w:rPr>
        <w:t>Ley de Juventud del Estado de México</w:t>
      </w:r>
      <w:r w:rsidRPr="002C6E97">
        <w:rPr>
          <w:rFonts w:ascii="Arial" w:hAnsi="Arial" w:cs="Arial"/>
          <w:sz w:val="20"/>
          <w:szCs w:val="20"/>
        </w:rPr>
        <w:t xml:space="preserve">, así como la fracción XIII del artículo 19, artículo 35 y se adiciona el artículo 35 Bis de la </w:t>
      </w:r>
      <w:r w:rsidRPr="002C6E97">
        <w:rPr>
          <w:rFonts w:ascii="Arial" w:hAnsi="Arial" w:cs="Arial"/>
          <w:bCs/>
          <w:sz w:val="20"/>
          <w:szCs w:val="20"/>
        </w:rPr>
        <w:t xml:space="preserve">Ley Orgánica de la Administración Pública Del Estado de México, </w:t>
      </w:r>
      <w:r w:rsidRPr="002C6E97">
        <w:rPr>
          <w:rFonts w:ascii="Arial" w:hAnsi="Arial" w:cs="Arial"/>
          <w:sz w:val="20"/>
          <w:szCs w:val="20"/>
        </w:rPr>
        <w:t>presentada por l</w:t>
      </w:r>
      <w:r w:rsidR="00676BC2" w:rsidRPr="002C6E97">
        <w:rPr>
          <w:rFonts w:ascii="Arial" w:hAnsi="Arial" w:cs="Arial"/>
          <w:sz w:val="20"/>
          <w:szCs w:val="20"/>
        </w:rPr>
        <w:t xml:space="preserve">a propia diputada y los diputados </w:t>
      </w:r>
      <w:r w:rsidRPr="002C6E97">
        <w:rPr>
          <w:rFonts w:ascii="Arial" w:hAnsi="Arial" w:cs="Arial"/>
          <w:sz w:val="20"/>
          <w:szCs w:val="20"/>
        </w:rPr>
        <w:t>Omar Ortega Álvarez</w:t>
      </w:r>
      <w:r w:rsidR="00676BC2" w:rsidRPr="002C6E97">
        <w:rPr>
          <w:rFonts w:ascii="Arial" w:hAnsi="Arial" w:cs="Arial"/>
          <w:sz w:val="20"/>
          <w:szCs w:val="20"/>
        </w:rPr>
        <w:t xml:space="preserve"> y</w:t>
      </w:r>
      <w:r w:rsidRPr="002C6E97">
        <w:rPr>
          <w:rFonts w:ascii="Arial" w:hAnsi="Arial" w:cs="Arial"/>
          <w:sz w:val="20"/>
          <w:szCs w:val="20"/>
        </w:rPr>
        <w:t xml:space="preserve"> Viridiana Fuentes Cruz, en nombre del Grupo Parlamentario del Partido de la Revolución Democrática.</w:t>
      </w:r>
      <w:r w:rsidR="00CD1674" w:rsidRPr="002C6E97">
        <w:rPr>
          <w:rFonts w:ascii="Arial" w:hAnsi="Arial" w:cs="Arial"/>
          <w:sz w:val="20"/>
          <w:szCs w:val="20"/>
        </w:rPr>
        <w:t xml:space="preserve"> </w:t>
      </w:r>
    </w:p>
    <w:p w:rsidR="00CD1674" w:rsidRPr="002C6E97" w:rsidRDefault="00CD1674" w:rsidP="002C6E97">
      <w:pPr>
        <w:spacing w:after="0" w:line="240" w:lineRule="auto"/>
        <w:jc w:val="both"/>
        <w:rPr>
          <w:rFonts w:ascii="Arial" w:hAnsi="Arial" w:cs="Arial"/>
          <w:sz w:val="20"/>
          <w:szCs w:val="20"/>
        </w:rPr>
      </w:pPr>
    </w:p>
    <w:p w:rsidR="0047374A" w:rsidRPr="002C6E97" w:rsidRDefault="00CD1674" w:rsidP="002C6E97">
      <w:pPr>
        <w:spacing w:after="0" w:line="240" w:lineRule="auto"/>
        <w:jc w:val="both"/>
        <w:rPr>
          <w:rFonts w:ascii="Arial" w:hAnsi="Arial" w:cs="Arial"/>
          <w:sz w:val="20"/>
          <w:szCs w:val="20"/>
        </w:rPr>
      </w:pPr>
      <w:r w:rsidRPr="002C6E97">
        <w:rPr>
          <w:rFonts w:ascii="Arial" w:hAnsi="Arial" w:cs="Arial"/>
          <w:sz w:val="20"/>
          <w:szCs w:val="20"/>
        </w:rPr>
        <w:t>La Presidencia la remite a la</w:t>
      </w:r>
      <w:r w:rsidR="0047374A" w:rsidRPr="002C6E97">
        <w:rPr>
          <w:rFonts w:ascii="Arial" w:hAnsi="Arial" w:cs="Arial"/>
          <w:sz w:val="20"/>
          <w:szCs w:val="20"/>
        </w:rPr>
        <w:t>s</w:t>
      </w:r>
      <w:r w:rsidRPr="002C6E97">
        <w:rPr>
          <w:rFonts w:ascii="Arial" w:hAnsi="Arial" w:cs="Arial"/>
          <w:sz w:val="20"/>
          <w:szCs w:val="20"/>
        </w:rPr>
        <w:t xml:space="preserve"> Comisiones Legislativas de Gobernación y Puntos Constitucionales y de la Juventud y el Deporte, para su estudio y dictamen.</w:t>
      </w:r>
      <w:r w:rsidR="0047374A" w:rsidRPr="002C6E97">
        <w:rPr>
          <w:rFonts w:ascii="Arial" w:hAnsi="Arial" w:cs="Arial"/>
          <w:sz w:val="20"/>
          <w:szCs w:val="20"/>
        </w:rPr>
        <w:t xml:space="preserve"> </w:t>
      </w:r>
    </w:p>
    <w:p w:rsidR="0047374A" w:rsidRPr="002C6E97" w:rsidRDefault="0047374A" w:rsidP="002C6E97">
      <w:pPr>
        <w:spacing w:after="0" w:line="240" w:lineRule="auto"/>
        <w:jc w:val="both"/>
        <w:rPr>
          <w:rFonts w:ascii="Arial" w:hAnsi="Arial" w:cs="Arial"/>
          <w:sz w:val="20"/>
          <w:szCs w:val="20"/>
        </w:rPr>
      </w:pPr>
    </w:p>
    <w:p w:rsidR="00975D2B" w:rsidRPr="002C6E97" w:rsidRDefault="00A6303D" w:rsidP="002C6E97">
      <w:pPr>
        <w:spacing w:after="0" w:line="240" w:lineRule="auto"/>
        <w:jc w:val="both"/>
        <w:rPr>
          <w:rFonts w:ascii="Arial" w:hAnsi="Arial" w:cs="Arial"/>
          <w:sz w:val="20"/>
          <w:szCs w:val="20"/>
        </w:rPr>
      </w:pPr>
      <w:r w:rsidRPr="002C6E97">
        <w:rPr>
          <w:rFonts w:ascii="Arial" w:hAnsi="Arial" w:cs="Arial"/>
          <w:bCs/>
          <w:sz w:val="20"/>
          <w:szCs w:val="20"/>
        </w:rPr>
        <w:t xml:space="preserve">12.- </w:t>
      </w:r>
      <w:r w:rsidRPr="002C6E97">
        <w:rPr>
          <w:rFonts w:ascii="Arial" w:hAnsi="Arial" w:cs="Arial"/>
          <w:sz w:val="20"/>
          <w:szCs w:val="20"/>
        </w:rPr>
        <w:t>L</w:t>
      </w:r>
      <w:r w:rsidR="0047374A" w:rsidRPr="002C6E97">
        <w:rPr>
          <w:rFonts w:ascii="Arial" w:hAnsi="Arial" w:cs="Arial"/>
          <w:sz w:val="20"/>
          <w:szCs w:val="20"/>
        </w:rPr>
        <w:t>a diputada Silvia Barberena Maldonado hace uso de la palabra, para dar l</w:t>
      </w:r>
      <w:r w:rsidRPr="002C6E97">
        <w:rPr>
          <w:rFonts w:ascii="Arial" w:hAnsi="Arial" w:cs="Arial"/>
          <w:sz w:val="20"/>
          <w:szCs w:val="20"/>
        </w:rPr>
        <w:t xml:space="preserve">ectura a la </w:t>
      </w:r>
      <w:r w:rsidRPr="002C6E97">
        <w:rPr>
          <w:rFonts w:ascii="Arial" w:hAnsi="Arial" w:cs="Arial"/>
          <w:bCs/>
          <w:sz w:val="20"/>
          <w:szCs w:val="20"/>
        </w:rPr>
        <w:t xml:space="preserve">Iniciativa </w:t>
      </w:r>
      <w:r w:rsidRPr="002C6E97">
        <w:rPr>
          <w:rFonts w:ascii="Arial" w:hAnsi="Arial" w:cs="Arial"/>
          <w:sz w:val="20"/>
          <w:szCs w:val="20"/>
        </w:rPr>
        <w:t xml:space="preserve">con proyecto de decreto para nombrar al Jardín de Niños del Poder Legislativo; con el nombre </w:t>
      </w:r>
      <w:r w:rsidRPr="002C6E97">
        <w:rPr>
          <w:rFonts w:ascii="Arial" w:hAnsi="Arial" w:cs="Arial"/>
          <w:bCs/>
          <w:sz w:val="20"/>
          <w:szCs w:val="20"/>
        </w:rPr>
        <w:t>“Jardín de Niños del Poder Legislativo Profesora Silvina Jardón Tuñón”</w:t>
      </w:r>
      <w:r w:rsidRPr="002C6E97">
        <w:rPr>
          <w:rFonts w:ascii="Arial" w:hAnsi="Arial" w:cs="Arial"/>
          <w:sz w:val="20"/>
          <w:szCs w:val="20"/>
        </w:rPr>
        <w:t xml:space="preserve">, presentada por la </w:t>
      </w:r>
      <w:r w:rsidR="0047374A" w:rsidRPr="002C6E97">
        <w:rPr>
          <w:rFonts w:ascii="Arial" w:hAnsi="Arial" w:cs="Arial"/>
          <w:sz w:val="20"/>
          <w:szCs w:val="20"/>
        </w:rPr>
        <w:t xml:space="preserve">diputada </w:t>
      </w:r>
      <w:r w:rsidRPr="002C6E97">
        <w:rPr>
          <w:rFonts w:ascii="Arial" w:hAnsi="Arial" w:cs="Arial"/>
          <w:sz w:val="20"/>
          <w:szCs w:val="20"/>
        </w:rPr>
        <w:t xml:space="preserve">Ma. Trinidad Franco Arpero, del Grupo Parlamentario del Partido del Trabajo. </w:t>
      </w:r>
    </w:p>
    <w:p w:rsidR="00975D2B" w:rsidRPr="002C6E97" w:rsidRDefault="00975D2B" w:rsidP="002C6E97">
      <w:pPr>
        <w:spacing w:after="0" w:line="240" w:lineRule="auto"/>
        <w:jc w:val="both"/>
        <w:rPr>
          <w:rFonts w:ascii="Arial" w:hAnsi="Arial" w:cs="Arial"/>
          <w:sz w:val="20"/>
          <w:szCs w:val="20"/>
        </w:rPr>
      </w:pPr>
    </w:p>
    <w:p w:rsidR="00975D2B" w:rsidRPr="002C6E97" w:rsidRDefault="0047374A" w:rsidP="002C6E97">
      <w:pPr>
        <w:spacing w:after="0" w:line="240" w:lineRule="auto"/>
        <w:jc w:val="both"/>
        <w:rPr>
          <w:rFonts w:ascii="Arial" w:hAnsi="Arial" w:cs="Arial"/>
          <w:sz w:val="20"/>
          <w:szCs w:val="20"/>
        </w:rPr>
      </w:pPr>
      <w:r w:rsidRPr="002C6E97">
        <w:rPr>
          <w:rFonts w:ascii="Arial" w:hAnsi="Arial" w:cs="Arial"/>
          <w:sz w:val="20"/>
          <w:szCs w:val="20"/>
        </w:rPr>
        <w:t xml:space="preserve">La </w:t>
      </w:r>
      <w:r w:rsidR="00975D2B" w:rsidRPr="002C6E97">
        <w:rPr>
          <w:rFonts w:ascii="Arial" w:hAnsi="Arial" w:cs="Arial"/>
          <w:sz w:val="20"/>
          <w:szCs w:val="20"/>
        </w:rPr>
        <w:t xml:space="preserve">Presidencia </w:t>
      </w:r>
      <w:r w:rsidRPr="002C6E97">
        <w:rPr>
          <w:rFonts w:ascii="Arial" w:hAnsi="Arial" w:cs="Arial"/>
          <w:sz w:val="20"/>
          <w:szCs w:val="20"/>
        </w:rPr>
        <w:t xml:space="preserve">la </w:t>
      </w:r>
      <w:r w:rsidR="00975D2B" w:rsidRPr="002C6E97">
        <w:rPr>
          <w:rFonts w:ascii="Arial" w:hAnsi="Arial" w:cs="Arial"/>
          <w:sz w:val="20"/>
          <w:szCs w:val="20"/>
        </w:rPr>
        <w:t xml:space="preserve">remite a la Comisión Legislativa de Gobernación y Puntos Constitucionales, para su estudio y dictamen. </w:t>
      </w:r>
    </w:p>
    <w:p w:rsidR="00975D2B" w:rsidRPr="002C6E97" w:rsidRDefault="00975D2B" w:rsidP="002C6E97">
      <w:pPr>
        <w:spacing w:after="0" w:line="240" w:lineRule="auto"/>
        <w:jc w:val="both"/>
        <w:rPr>
          <w:rFonts w:ascii="Arial" w:hAnsi="Arial" w:cs="Arial"/>
          <w:sz w:val="20"/>
          <w:szCs w:val="20"/>
        </w:rPr>
      </w:pPr>
    </w:p>
    <w:p w:rsidR="00975D2B" w:rsidRPr="002C6E97" w:rsidRDefault="00A6303D" w:rsidP="002C6E97">
      <w:pPr>
        <w:spacing w:after="0" w:line="240" w:lineRule="auto"/>
        <w:jc w:val="both"/>
        <w:rPr>
          <w:rFonts w:ascii="Arial" w:hAnsi="Arial" w:cs="Arial"/>
          <w:sz w:val="20"/>
          <w:szCs w:val="20"/>
        </w:rPr>
      </w:pPr>
      <w:r w:rsidRPr="002C6E97">
        <w:rPr>
          <w:rFonts w:ascii="Arial" w:hAnsi="Arial" w:cs="Arial"/>
          <w:bCs/>
          <w:sz w:val="20"/>
          <w:szCs w:val="20"/>
        </w:rPr>
        <w:t xml:space="preserve">13.- </w:t>
      </w:r>
      <w:r w:rsidRPr="002C6E97">
        <w:rPr>
          <w:rFonts w:ascii="Arial" w:hAnsi="Arial" w:cs="Arial"/>
          <w:sz w:val="20"/>
          <w:szCs w:val="20"/>
        </w:rPr>
        <w:t>L</w:t>
      </w:r>
      <w:r w:rsidR="00975D2B" w:rsidRPr="002C6E97">
        <w:rPr>
          <w:rFonts w:ascii="Arial" w:hAnsi="Arial" w:cs="Arial"/>
          <w:sz w:val="20"/>
          <w:szCs w:val="20"/>
        </w:rPr>
        <w:t>a diputada María Luisa Mendoza Mondragón hace uso de la palabra, para dar l</w:t>
      </w:r>
      <w:r w:rsidRPr="002C6E97">
        <w:rPr>
          <w:rFonts w:ascii="Arial" w:hAnsi="Arial" w:cs="Arial"/>
          <w:sz w:val="20"/>
          <w:szCs w:val="20"/>
        </w:rPr>
        <w:t xml:space="preserve">ectura a la </w:t>
      </w:r>
      <w:r w:rsidRPr="002C6E97">
        <w:rPr>
          <w:rFonts w:ascii="Arial" w:hAnsi="Arial" w:cs="Arial"/>
          <w:bCs/>
          <w:sz w:val="20"/>
          <w:szCs w:val="20"/>
        </w:rPr>
        <w:t xml:space="preserve">Iniciativa </w:t>
      </w:r>
      <w:r w:rsidRPr="002C6E97">
        <w:rPr>
          <w:rFonts w:ascii="Arial" w:hAnsi="Arial" w:cs="Arial"/>
          <w:sz w:val="20"/>
          <w:szCs w:val="20"/>
        </w:rPr>
        <w:t xml:space="preserve">con Proyecto de Decreto por el que se reforman los artículos 4.224, 4.225 y 4.228 del </w:t>
      </w:r>
      <w:r w:rsidRPr="002C6E97">
        <w:rPr>
          <w:rFonts w:ascii="Arial" w:hAnsi="Arial" w:cs="Arial"/>
          <w:bCs/>
          <w:sz w:val="20"/>
          <w:szCs w:val="20"/>
        </w:rPr>
        <w:t>Código Civil del Estado de México</w:t>
      </w:r>
      <w:r w:rsidRPr="002C6E97">
        <w:rPr>
          <w:rFonts w:ascii="Arial" w:hAnsi="Arial" w:cs="Arial"/>
          <w:sz w:val="20"/>
          <w:szCs w:val="20"/>
        </w:rPr>
        <w:t xml:space="preserve">; así como el artículo 281 del </w:t>
      </w:r>
      <w:r w:rsidRPr="002C6E97">
        <w:rPr>
          <w:rFonts w:ascii="Arial" w:hAnsi="Arial" w:cs="Arial"/>
          <w:bCs/>
          <w:sz w:val="20"/>
          <w:szCs w:val="20"/>
        </w:rPr>
        <w:t>Código Penal del Estado de México</w:t>
      </w:r>
      <w:r w:rsidRPr="002C6E97">
        <w:rPr>
          <w:rFonts w:ascii="Arial" w:hAnsi="Arial" w:cs="Arial"/>
          <w:sz w:val="20"/>
          <w:szCs w:val="20"/>
        </w:rPr>
        <w:t xml:space="preserve">, con el objeto de eliminar o suspender la patria potestad a quienes sean condenados o vinculados a proceso por feminicidio en contra de la madre de las niñas, niños y adolescentes sujetos a patria potestad, presentada por la </w:t>
      </w:r>
      <w:r w:rsidR="00975D2B" w:rsidRPr="002C6E97">
        <w:rPr>
          <w:rFonts w:ascii="Arial" w:hAnsi="Arial" w:cs="Arial"/>
          <w:sz w:val="20"/>
          <w:szCs w:val="20"/>
        </w:rPr>
        <w:t>propia d</w:t>
      </w:r>
      <w:r w:rsidRPr="002C6E97">
        <w:rPr>
          <w:rFonts w:ascii="Arial" w:hAnsi="Arial" w:cs="Arial"/>
          <w:sz w:val="20"/>
          <w:szCs w:val="20"/>
        </w:rPr>
        <w:t xml:space="preserve">iputada y la </w:t>
      </w:r>
      <w:r w:rsidR="00975D2B" w:rsidRPr="002C6E97">
        <w:rPr>
          <w:rFonts w:ascii="Arial" w:hAnsi="Arial" w:cs="Arial"/>
          <w:sz w:val="20"/>
          <w:szCs w:val="20"/>
        </w:rPr>
        <w:t xml:space="preserve">diputada </w:t>
      </w:r>
      <w:r w:rsidRPr="002C6E97">
        <w:rPr>
          <w:rFonts w:ascii="Arial" w:hAnsi="Arial" w:cs="Arial"/>
          <w:sz w:val="20"/>
          <w:szCs w:val="20"/>
        </w:rPr>
        <w:t>Claudia Desiree Morales Robledo, en nombre del Grupo Parlamentario del Partido Verde Ecologista de México.</w:t>
      </w:r>
    </w:p>
    <w:p w:rsidR="00975D2B" w:rsidRPr="002C6E97" w:rsidRDefault="00975D2B" w:rsidP="002C6E97">
      <w:pPr>
        <w:spacing w:after="0" w:line="240" w:lineRule="auto"/>
        <w:jc w:val="both"/>
        <w:rPr>
          <w:rFonts w:ascii="Arial" w:hAnsi="Arial" w:cs="Arial"/>
          <w:sz w:val="20"/>
          <w:szCs w:val="20"/>
        </w:rPr>
      </w:pPr>
    </w:p>
    <w:p w:rsidR="00FD6A87" w:rsidRPr="002C6E97" w:rsidRDefault="00975D2B" w:rsidP="002C6E97">
      <w:pPr>
        <w:spacing w:after="0" w:line="240" w:lineRule="auto"/>
        <w:jc w:val="both"/>
        <w:rPr>
          <w:rFonts w:ascii="Arial" w:eastAsia="Times New Roman" w:hAnsi="Arial" w:cs="Arial"/>
          <w:color w:val="000000" w:themeColor="text1"/>
          <w:sz w:val="20"/>
          <w:szCs w:val="20"/>
          <w:lang w:eastAsia="es-MX"/>
        </w:rPr>
      </w:pPr>
      <w:r w:rsidRPr="002C6E97">
        <w:rPr>
          <w:rFonts w:ascii="Arial" w:hAnsi="Arial" w:cs="Arial"/>
          <w:sz w:val="20"/>
          <w:szCs w:val="20"/>
        </w:rPr>
        <w:t xml:space="preserve">La Presidencia la </w:t>
      </w:r>
      <w:r w:rsidR="00FD6A87" w:rsidRPr="002C6E97">
        <w:rPr>
          <w:rFonts w:ascii="Arial" w:eastAsia="Times New Roman" w:hAnsi="Arial" w:cs="Arial"/>
          <w:color w:val="000000" w:themeColor="text1"/>
          <w:sz w:val="20"/>
          <w:szCs w:val="20"/>
          <w:lang w:eastAsia="es-MX"/>
        </w:rPr>
        <w:t xml:space="preserve">remite a las Comisiones Legislativas de Procuración y Administración de Justicia y de Familia y Desarrollo </w:t>
      </w:r>
      <w:r w:rsidR="00BF3AB0" w:rsidRPr="002C6E97">
        <w:rPr>
          <w:rFonts w:ascii="Arial" w:eastAsia="Times New Roman" w:hAnsi="Arial" w:cs="Arial"/>
          <w:color w:val="000000" w:themeColor="text1"/>
          <w:sz w:val="20"/>
          <w:szCs w:val="20"/>
          <w:lang w:eastAsia="es-MX"/>
        </w:rPr>
        <w:t>Humano</w:t>
      </w:r>
      <w:r w:rsidR="00FD6A87" w:rsidRPr="002C6E97">
        <w:rPr>
          <w:rFonts w:ascii="Arial" w:eastAsia="Times New Roman" w:hAnsi="Arial" w:cs="Arial"/>
          <w:color w:val="000000" w:themeColor="text1"/>
          <w:sz w:val="20"/>
          <w:szCs w:val="20"/>
          <w:lang w:eastAsia="es-MX"/>
        </w:rPr>
        <w:t xml:space="preserve">, para su estudio y dictamen. </w:t>
      </w:r>
    </w:p>
    <w:p w:rsidR="00FD6A87" w:rsidRPr="002C6E97" w:rsidRDefault="00FD6A87" w:rsidP="002C6E97">
      <w:pPr>
        <w:spacing w:after="0" w:line="240" w:lineRule="auto"/>
        <w:jc w:val="both"/>
        <w:rPr>
          <w:rFonts w:ascii="Arial" w:eastAsia="Times New Roman" w:hAnsi="Arial" w:cs="Arial"/>
          <w:color w:val="000000" w:themeColor="text1"/>
          <w:sz w:val="20"/>
          <w:szCs w:val="20"/>
          <w:lang w:eastAsia="es-MX"/>
        </w:rPr>
      </w:pPr>
    </w:p>
    <w:p w:rsidR="000B08D2" w:rsidRPr="002C6E97" w:rsidRDefault="00A6303D" w:rsidP="002C6E97">
      <w:pPr>
        <w:spacing w:after="0" w:line="240" w:lineRule="auto"/>
        <w:jc w:val="both"/>
        <w:rPr>
          <w:rFonts w:ascii="Arial" w:hAnsi="Arial" w:cs="Arial"/>
          <w:sz w:val="20"/>
          <w:szCs w:val="20"/>
        </w:rPr>
      </w:pPr>
      <w:r w:rsidRPr="002C6E97">
        <w:rPr>
          <w:rFonts w:ascii="Arial" w:hAnsi="Arial" w:cs="Arial"/>
          <w:bCs/>
          <w:sz w:val="20"/>
          <w:szCs w:val="20"/>
        </w:rPr>
        <w:t xml:space="preserve">14.- </w:t>
      </w:r>
      <w:r w:rsidR="00FD6A87" w:rsidRPr="002C6E97">
        <w:rPr>
          <w:rFonts w:ascii="Arial" w:hAnsi="Arial" w:cs="Arial"/>
          <w:bCs/>
          <w:sz w:val="20"/>
          <w:szCs w:val="20"/>
        </w:rPr>
        <w:t>El diputado Martín Zepeda Hernández hace uso de la palabra, para dar l</w:t>
      </w:r>
      <w:r w:rsidRPr="002C6E97">
        <w:rPr>
          <w:rFonts w:ascii="Arial" w:hAnsi="Arial" w:cs="Arial"/>
          <w:sz w:val="20"/>
          <w:szCs w:val="20"/>
        </w:rPr>
        <w:t xml:space="preserve">ectura a la </w:t>
      </w:r>
      <w:r w:rsidRPr="002C6E97">
        <w:rPr>
          <w:rFonts w:ascii="Arial" w:hAnsi="Arial" w:cs="Arial"/>
          <w:bCs/>
          <w:sz w:val="20"/>
          <w:szCs w:val="20"/>
        </w:rPr>
        <w:t xml:space="preserve">Iniciativa </w:t>
      </w:r>
      <w:r w:rsidRPr="002C6E97">
        <w:rPr>
          <w:rFonts w:ascii="Arial" w:hAnsi="Arial" w:cs="Arial"/>
          <w:sz w:val="20"/>
          <w:szCs w:val="20"/>
        </w:rPr>
        <w:t xml:space="preserve">que reforma la denominación del Capítulo Primero de los Estacionamientos del Servicio Público y se adiciona un artículo 8.17 bis al </w:t>
      </w:r>
      <w:r w:rsidRPr="002C6E97">
        <w:rPr>
          <w:rFonts w:ascii="Arial" w:hAnsi="Arial" w:cs="Arial"/>
          <w:bCs/>
          <w:sz w:val="20"/>
          <w:szCs w:val="20"/>
        </w:rPr>
        <w:t xml:space="preserve">Código Administrativo del Estado de México, </w:t>
      </w:r>
      <w:r w:rsidRPr="002C6E97">
        <w:rPr>
          <w:rFonts w:ascii="Arial" w:hAnsi="Arial" w:cs="Arial"/>
          <w:sz w:val="20"/>
          <w:szCs w:val="20"/>
        </w:rPr>
        <w:t xml:space="preserve">en materia de parquímetros, presentada por </w:t>
      </w:r>
      <w:r w:rsidR="000B08D2" w:rsidRPr="002C6E97">
        <w:rPr>
          <w:rFonts w:ascii="Arial" w:hAnsi="Arial" w:cs="Arial"/>
          <w:sz w:val="20"/>
          <w:szCs w:val="20"/>
        </w:rPr>
        <w:t xml:space="preserve">el propio diputado y </w:t>
      </w:r>
      <w:r w:rsidRPr="002C6E97">
        <w:rPr>
          <w:rFonts w:ascii="Arial" w:hAnsi="Arial" w:cs="Arial"/>
          <w:sz w:val="20"/>
          <w:szCs w:val="20"/>
        </w:rPr>
        <w:t xml:space="preserve">la </w:t>
      </w:r>
      <w:r w:rsidR="000B08D2" w:rsidRPr="002C6E97">
        <w:rPr>
          <w:rFonts w:ascii="Arial" w:hAnsi="Arial" w:cs="Arial"/>
          <w:sz w:val="20"/>
          <w:szCs w:val="20"/>
        </w:rPr>
        <w:t xml:space="preserve">diputada </w:t>
      </w:r>
      <w:r w:rsidRPr="002C6E97">
        <w:rPr>
          <w:rFonts w:ascii="Arial" w:hAnsi="Arial" w:cs="Arial"/>
          <w:sz w:val="20"/>
          <w:szCs w:val="20"/>
        </w:rPr>
        <w:t xml:space="preserve">Juana Bonilla Jaime, en nombre del Grupo Parlamentario del Partido Movimiento Ciudadano. </w:t>
      </w:r>
    </w:p>
    <w:p w:rsidR="000B08D2" w:rsidRPr="002C6E97" w:rsidRDefault="000B08D2" w:rsidP="002C6E97">
      <w:pPr>
        <w:spacing w:after="0" w:line="240" w:lineRule="auto"/>
        <w:jc w:val="both"/>
        <w:rPr>
          <w:rFonts w:ascii="Arial" w:hAnsi="Arial" w:cs="Arial"/>
          <w:sz w:val="20"/>
          <w:szCs w:val="20"/>
        </w:rPr>
      </w:pPr>
    </w:p>
    <w:p w:rsidR="001B4D5A" w:rsidRPr="002C6E97" w:rsidRDefault="000B08D2" w:rsidP="002C6E97">
      <w:pPr>
        <w:spacing w:after="0" w:line="240" w:lineRule="auto"/>
        <w:jc w:val="both"/>
        <w:rPr>
          <w:rFonts w:ascii="Arial" w:eastAsia="Times New Roman" w:hAnsi="Arial" w:cs="Arial"/>
          <w:sz w:val="20"/>
          <w:szCs w:val="20"/>
          <w:lang w:eastAsia="es-MX"/>
        </w:rPr>
      </w:pPr>
      <w:r w:rsidRPr="002C6E97">
        <w:rPr>
          <w:rFonts w:ascii="Arial" w:hAnsi="Arial" w:cs="Arial"/>
          <w:sz w:val="20"/>
          <w:szCs w:val="20"/>
        </w:rPr>
        <w:t xml:space="preserve">La Presidencia la </w:t>
      </w:r>
      <w:r w:rsidRPr="002C6E97">
        <w:rPr>
          <w:rFonts w:ascii="Arial" w:eastAsia="Times New Roman" w:hAnsi="Arial" w:cs="Arial"/>
          <w:sz w:val="20"/>
          <w:szCs w:val="20"/>
          <w:lang w:eastAsia="es-MX"/>
        </w:rPr>
        <w:t>remite a la Comisión Legislativa de Seguridad Pública y Tránsito, para su estudio y dictamen.</w:t>
      </w:r>
      <w:r w:rsidR="001B4D5A" w:rsidRPr="002C6E97">
        <w:rPr>
          <w:rFonts w:ascii="Arial" w:eastAsia="Times New Roman" w:hAnsi="Arial" w:cs="Arial"/>
          <w:sz w:val="20"/>
          <w:szCs w:val="20"/>
          <w:lang w:eastAsia="es-MX"/>
        </w:rPr>
        <w:t xml:space="preserve"> </w:t>
      </w:r>
    </w:p>
    <w:p w:rsidR="00B42381" w:rsidRPr="002C6E97" w:rsidRDefault="000B08D2" w:rsidP="002C6E97">
      <w:pPr>
        <w:pStyle w:val="Default"/>
        <w:jc w:val="both"/>
        <w:rPr>
          <w:color w:val="auto"/>
          <w:sz w:val="20"/>
          <w:szCs w:val="20"/>
        </w:rPr>
      </w:pPr>
      <w:r w:rsidRPr="002C6E97">
        <w:rPr>
          <w:bCs/>
          <w:sz w:val="20"/>
          <w:szCs w:val="20"/>
        </w:rPr>
        <w:t xml:space="preserve">15.- </w:t>
      </w:r>
      <w:r w:rsidRPr="002C6E97">
        <w:rPr>
          <w:sz w:val="20"/>
          <w:szCs w:val="20"/>
        </w:rPr>
        <w:t>L</w:t>
      </w:r>
      <w:r w:rsidR="001B4D5A" w:rsidRPr="002C6E97">
        <w:rPr>
          <w:sz w:val="20"/>
          <w:szCs w:val="20"/>
        </w:rPr>
        <w:t>a diputada María del Rosario Elizalde Vázquez hace uso de la palabra, para dar l</w:t>
      </w:r>
      <w:r w:rsidRPr="002C6E97">
        <w:rPr>
          <w:sz w:val="20"/>
          <w:szCs w:val="20"/>
        </w:rPr>
        <w:t xml:space="preserve">ectura al </w:t>
      </w:r>
      <w:r w:rsidRPr="002C6E97">
        <w:rPr>
          <w:bCs/>
          <w:sz w:val="20"/>
          <w:szCs w:val="20"/>
        </w:rPr>
        <w:t xml:space="preserve">Punto de Acuerdo </w:t>
      </w:r>
      <w:r w:rsidRPr="002C6E97">
        <w:rPr>
          <w:sz w:val="20"/>
          <w:szCs w:val="20"/>
        </w:rPr>
        <w:t xml:space="preserve">de urgente y obvia resolución por el que se exhorta al </w:t>
      </w:r>
      <w:r w:rsidRPr="002C6E97">
        <w:rPr>
          <w:bCs/>
          <w:sz w:val="20"/>
          <w:szCs w:val="20"/>
        </w:rPr>
        <w:t xml:space="preserve">Titular de la Secretaría de Cultura y Turismo </w:t>
      </w:r>
      <w:r w:rsidRPr="002C6E97">
        <w:rPr>
          <w:sz w:val="20"/>
          <w:szCs w:val="20"/>
        </w:rPr>
        <w:t xml:space="preserve">y a la </w:t>
      </w:r>
      <w:r w:rsidRPr="002C6E97">
        <w:rPr>
          <w:bCs/>
          <w:sz w:val="20"/>
          <w:szCs w:val="20"/>
        </w:rPr>
        <w:t>Titular del Instituto de Investigación y Fomento de las Artesanías</w:t>
      </w:r>
      <w:r w:rsidRPr="002C6E97">
        <w:rPr>
          <w:sz w:val="20"/>
          <w:szCs w:val="20"/>
        </w:rPr>
        <w:t xml:space="preserve">, ambos del Estado de México, y a las </w:t>
      </w:r>
      <w:r w:rsidRPr="002C6E97">
        <w:rPr>
          <w:bCs/>
          <w:sz w:val="20"/>
          <w:szCs w:val="20"/>
        </w:rPr>
        <w:t xml:space="preserve">personas titulares de los 125 Ayuntamientos Constitucionales de la Entidad </w:t>
      </w:r>
      <w:r w:rsidRPr="002C6E97">
        <w:rPr>
          <w:sz w:val="20"/>
          <w:szCs w:val="20"/>
        </w:rPr>
        <w:t xml:space="preserve">para que, en el marco del Día Internacional del Artesano a celebrarse el 19 de marzo, realicen las acciones pertinentes para el fomento y promoción de la actividad artesanal mexiquense, presentado por la </w:t>
      </w:r>
      <w:r w:rsidR="00B42381" w:rsidRPr="002C6E97">
        <w:rPr>
          <w:sz w:val="20"/>
          <w:szCs w:val="20"/>
        </w:rPr>
        <w:t>propia d</w:t>
      </w:r>
      <w:r w:rsidRPr="002C6E97">
        <w:rPr>
          <w:sz w:val="20"/>
          <w:szCs w:val="20"/>
        </w:rPr>
        <w:t xml:space="preserve">iputada, en nombre del Grupo Parlamentario del Partido morena. </w:t>
      </w:r>
      <w:r w:rsidR="00B42381" w:rsidRPr="002C6E97">
        <w:rPr>
          <w:color w:val="auto"/>
          <w:sz w:val="20"/>
          <w:szCs w:val="20"/>
        </w:rPr>
        <w:t>Solicita la dispensa del trámite de dictamen.</w:t>
      </w:r>
    </w:p>
    <w:p w:rsidR="00B42381" w:rsidRPr="002C6E97" w:rsidRDefault="00B42381" w:rsidP="002C6E97">
      <w:pPr>
        <w:pStyle w:val="Default"/>
        <w:jc w:val="both"/>
        <w:rPr>
          <w:color w:val="auto"/>
          <w:sz w:val="20"/>
          <w:szCs w:val="20"/>
        </w:rPr>
      </w:pPr>
    </w:p>
    <w:p w:rsidR="00B42381" w:rsidRPr="002C6E97" w:rsidRDefault="00B42381" w:rsidP="002C6E97">
      <w:pPr>
        <w:spacing w:after="0" w:line="240" w:lineRule="auto"/>
        <w:jc w:val="both"/>
        <w:rPr>
          <w:rFonts w:ascii="Arial" w:hAnsi="Arial" w:cs="Arial"/>
          <w:sz w:val="20"/>
          <w:szCs w:val="20"/>
        </w:rPr>
      </w:pPr>
      <w:r w:rsidRPr="002C6E97">
        <w:rPr>
          <w:rFonts w:ascii="Arial" w:hAnsi="Arial" w:cs="Arial"/>
          <w:sz w:val="20"/>
          <w:szCs w:val="20"/>
        </w:rPr>
        <w:t xml:space="preserve">Es aprobada la dispensa del trámite de dictamen, por unanimidad de votos. </w:t>
      </w:r>
    </w:p>
    <w:p w:rsidR="00B42381" w:rsidRPr="002C6E97" w:rsidRDefault="00B42381" w:rsidP="002C6E97">
      <w:pPr>
        <w:spacing w:after="0" w:line="240" w:lineRule="auto"/>
        <w:jc w:val="both"/>
        <w:rPr>
          <w:rFonts w:ascii="Arial" w:hAnsi="Arial" w:cs="Arial"/>
          <w:sz w:val="20"/>
          <w:szCs w:val="20"/>
        </w:rPr>
      </w:pPr>
    </w:p>
    <w:p w:rsidR="00B42381" w:rsidRPr="002C6E97" w:rsidRDefault="00B42381" w:rsidP="002C6E97">
      <w:pPr>
        <w:spacing w:after="0" w:line="240" w:lineRule="auto"/>
        <w:jc w:val="both"/>
        <w:rPr>
          <w:rFonts w:ascii="Arial" w:hAnsi="Arial" w:cs="Arial"/>
          <w:sz w:val="20"/>
          <w:szCs w:val="20"/>
        </w:rPr>
      </w:pPr>
      <w:r w:rsidRPr="002C6E97">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C6E97">
        <w:rPr>
          <w:rFonts w:ascii="Arial" w:hAnsi="Arial" w:cs="Arial"/>
          <w:sz w:val="20"/>
          <w:szCs w:val="20"/>
        </w:rPr>
        <w:t xml:space="preserve">. </w:t>
      </w:r>
    </w:p>
    <w:p w:rsidR="00A01435" w:rsidRPr="002C6E97" w:rsidRDefault="000B08D2" w:rsidP="002C6E97">
      <w:pPr>
        <w:pStyle w:val="Default"/>
        <w:jc w:val="both"/>
        <w:rPr>
          <w:color w:val="auto"/>
          <w:sz w:val="20"/>
          <w:szCs w:val="20"/>
        </w:rPr>
      </w:pPr>
      <w:r w:rsidRPr="002C6E97">
        <w:rPr>
          <w:bCs/>
          <w:sz w:val="20"/>
          <w:szCs w:val="20"/>
        </w:rPr>
        <w:t xml:space="preserve">16.- </w:t>
      </w:r>
      <w:r w:rsidR="00B42381" w:rsidRPr="002C6E97">
        <w:rPr>
          <w:bCs/>
          <w:sz w:val="20"/>
          <w:szCs w:val="20"/>
        </w:rPr>
        <w:t>El diputado Jesús Isidro Moreno Mercado hace uso de la palabra, para dar l</w:t>
      </w:r>
      <w:r w:rsidRPr="002C6E97">
        <w:rPr>
          <w:sz w:val="20"/>
          <w:szCs w:val="20"/>
        </w:rPr>
        <w:t xml:space="preserve">ectura al </w:t>
      </w:r>
      <w:r w:rsidRPr="002C6E97">
        <w:rPr>
          <w:bCs/>
          <w:sz w:val="20"/>
          <w:szCs w:val="20"/>
        </w:rPr>
        <w:t xml:space="preserve">Punto de Acuerdo </w:t>
      </w:r>
      <w:r w:rsidRPr="002C6E97">
        <w:rPr>
          <w:sz w:val="20"/>
          <w:szCs w:val="20"/>
        </w:rPr>
        <w:t xml:space="preserve">de urgente y obvia resolución por el que se exhorta a la </w:t>
      </w:r>
      <w:r w:rsidRPr="002C6E97">
        <w:rPr>
          <w:bCs/>
          <w:sz w:val="20"/>
          <w:szCs w:val="20"/>
        </w:rPr>
        <w:t xml:space="preserve">Secretaría del Medio Ambiente, a la Procuraduría de Protección al Ambiente del Estado de México (PROPAEM) y a los Municipios de Nicolás Romero, Isidro Fabela, Jiquipilco, Villa del Carbón y Temoaya, </w:t>
      </w:r>
      <w:r w:rsidRPr="002C6E97">
        <w:rPr>
          <w:sz w:val="20"/>
          <w:szCs w:val="20"/>
        </w:rPr>
        <w:t xml:space="preserve">para que, en el ámbito de sus respectivas competencias, realicen visitas de inspección o verificación a los rellenos sanitarios o tiraderos de basura ubicados en las inmediaciones y en la Zona boscosa de dichos Municipios, con el objeto de verificar si cuentan con las autorizaciones o evaluaciones correspondientes en materia de impacto ambiental, necesarias para su funcionamiento y, si estos, cumplen con la normativa aplicable para el adecuado manejo de residuos, presentado por el </w:t>
      </w:r>
      <w:r w:rsidR="00A01435" w:rsidRPr="002C6E97">
        <w:rPr>
          <w:sz w:val="20"/>
          <w:szCs w:val="20"/>
        </w:rPr>
        <w:t>propio d</w:t>
      </w:r>
      <w:r w:rsidRPr="002C6E97">
        <w:rPr>
          <w:sz w:val="20"/>
          <w:szCs w:val="20"/>
        </w:rPr>
        <w:t xml:space="preserve">iputado, en nombre del Grupo Parlamentario del Partido Revolucionario Institucional. </w:t>
      </w:r>
      <w:r w:rsidR="00A01435" w:rsidRPr="002C6E97">
        <w:rPr>
          <w:color w:val="auto"/>
          <w:sz w:val="20"/>
          <w:szCs w:val="20"/>
        </w:rPr>
        <w:t>Solicita la dispensa del trámite de dictamen.</w:t>
      </w:r>
    </w:p>
    <w:p w:rsidR="00A01435" w:rsidRPr="002C6E97" w:rsidRDefault="00A01435" w:rsidP="002C6E97">
      <w:pPr>
        <w:pStyle w:val="Default"/>
        <w:jc w:val="both"/>
        <w:rPr>
          <w:color w:val="auto"/>
          <w:sz w:val="20"/>
          <w:szCs w:val="20"/>
        </w:rPr>
      </w:pPr>
    </w:p>
    <w:p w:rsidR="00A01435" w:rsidRPr="002C6E97" w:rsidRDefault="00A01435" w:rsidP="002C6E97">
      <w:pPr>
        <w:pStyle w:val="Default"/>
        <w:jc w:val="both"/>
        <w:rPr>
          <w:color w:val="auto"/>
          <w:sz w:val="20"/>
          <w:szCs w:val="20"/>
        </w:rPr>
      </w:pPr>
      <w:r w:rsidRPr="002C6E97">
        <w:rPr>
          <w:color w:val="auto"/>
          <w:sz w:val="20"/>
          <w:szCs w:val="20"/>
        </w:rPr>
        <w:t>Es aprobada la dispensa del trámite de dictamen, por unanimidad de votos.</w:t>
      </w:r>
    </w:p>
    <w:p w:rsidR="00A01435" w:rsidRPr="002C6E97" w:rsidRDefault="00A01435" w:rsidP="002C6E97">
      <w:pPr>
        <w:pStyle w:val="Default"/>
        <w:jc w:val="both"/>
        <w:rPr>
          <w:color w:val="auto"/>
          <w:sz w:val="20"/>
          <w:szCs w:val="20"/>
        </w:rPr>
      </w:pPr>
    </w:p>
    <w:p w:rsidR="00F3404C" w:rsidRPr="002C6E97" w:rsidRDefault="00F3404C" w:rsidP="002C6E97">
      <w:pPr>
        <w:pStyle w:val="Default"/>
        <w:jc w:val="both"/>
        <w:rPr>
          <w:color w:val="auto"/>
          <w:sz w:val="20"/>
          <w:szCs w:val="20"/>
        </w:rPr>
      </w:pPr>
      <w:r w:rsidRPr="002C6E97">
        <w:rPr>
          <w:color w:val="auto"/>
          <w:sz w:val="20"/>
          <w:szCs w:val="20"/>
        </w:rPr>
        <w:t xml:space="preserve">Para hablar sobre </w:t>
      </w:r>
      <w:r w:rsidR="00736EE4" w:rsidRPr="002C6E97">
        <w:rPr>
          <w:color w:val="auto"/>
          <w:sz w:val="20"/>
          <w:szCs w:val="20"/>
        </w:rPr>
        <w:t>el</w:t>
      </w:r>
      <w:r w:rsidRPr="002C6E97">
        <w:rPr>
          <w:color w:val="auto"/>
          <w:sz w:val="20"/>
          <w:szCs w:val="20"/>
        </w:rPr>
        <w:t xml:space="preserve"> punto</w:t>
      </w:r>
      <w:r w:rsidR="001C3CB0" w:rsidRPr="002C6E97">
        <w:rPr>
          <w:color w:val="auto"/>
          <w:sz w:val="20"/>
          <w:szCs w:val="20"/>
        </w:rPr>
        <w:t xml:space="preserve"> de acuerdo</w:t>
      </w:r>
      <w:r w:rsidRPr="002C6E97">
        <w:rPr>
          <w:color w:val="auto"/>
          <w:sz w:val="20"/>
          <w:szCs w:val="20"/>
        </w:rPr>
        <w:t>, hace uso de la palabra el diputado Francisco Javier Santos Arreola.</w:t>
      </w:r>
    </w:p>
    <w:p w:rsidR="00F3404C" w:rsidRPr="002C6E97" w:rsidRDefault="00F3404C" w:rsidP="002C6E97">
      <w:pPr>
        <w:pStyle w:val="Default"/>
        <w:jc w:val="both"/>
        <w:rPr>
          <w:color w:val="auto"/>
          <w:sz w:val="20"/>
          <w:szCs w:val="20"/>
        </w:rPr>
      </w:pPr>
    </w:p>
    <w:p w:rsidR="00A01435" w:rsidRPr="002C6E97" w:rsidRDefault="00A01435" w:rsidP="002C6E97">
      <w:pPr>
        <w:pStyle w:val="Textoindependiente"/>
        <w:jc w:val="both"/>
        <w:rPr>
          <w:rFonts w:ascii="Arial" w:hAnsi="Arial" w:cs="Arial"/>
          <w:sz w:val="20"/>
          <w:szCs w:val="20"/>
        </w:rPr>
      </w:pPr>
      <w:r w:rsidRPr="002C6E97">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C6E97">
        <w:rPr>
          <w:rFonts w:ascii="Arial" w:hAnsi="Arial" w:cs="Arial"/>
          <w:sz w:val="20"/>
          <w:szCs w:val="20"/>
        </w:rPr>
        <w:t xml:space="preserve">. </w:t>
      </w:r>
    </w:p>
    <w:p w:rsidR="00A01435" w:rsidRPr="002C6E97" w:rsidRDefault="00A01435" w:rsidP="002C6E97">
      <w:pPr>
        <w:spacing w:after="0" w:line="240" w:lineRule="auto"/>
        <w:jc w:val="both"/>
        <w:rPr>
          <w:rFonts w:ascii="Arial" w:hAnsi="Arial" w:cs="Arial"/>
          <w:sz w:val="20"/>
          <w:szCs w:val="20"/>
        </w:rPr>
      </w:pPr>
    </w:p>
    <w:p w:rsidR="00391CAC" w:rsidRPr="002C6E97" w:rsidRDefault="000B08D2" w:rsidP="002C6E97">
      <w:pPr>
        <w:spacing w:after="0" w:line="240" w:lineRule="auto"/>
        <w:jc w:val="both"/>
        <w:rPr>
          <w:rFonts w:ascii="Arial" w:hAnsi="Arial" w:cs="Arial"/>
          <w:sz w:val="20"/>
          <w:szCs w:val="20"/>
        </w:rPr>
      </w:pPr>
      <w:r w:rsidRPr="002C6E97">
        <w:rPr>
          <w:rFonts w:ascii="Arial" w:hAnsi="Arial" w:cs="Arial"/>
          <w:bCs/>
          <w:sz w:val="20"/>
          <w:szCs w:val="20"/>
        </w:rPr>
        <w:t xml:space="preserve">17.- </w:t>
      </w:r>
      <w:r w:rsidR="00BA46A3" w:rsidRPr="002C6E97">
        <w:rPr>
          <w:rFonts w:ascii="Arial" w:hAnsi="Arial" w:cs="Arial"/>
          <w:sz w:val="20"/>
          <w:szCs w:val="20"/>
        </w:rPr>
        <w:t>El diputado Luis Narciso Fierro Cima hace uso de la palabra, para dar l</w:t>
      </w:r>
      <w:r w:rsidRPr="002C6E97">
        <w:rPr>
          <w:rFonts w:ascii="Arial" w:hAnsi="Arial" w:cs="Arial"/>
          <w:sz w:val="20"/>
          <w:szCs w:val="20"/>
        </w:rPr>
        <w:t xml:space="preserve">ectura al </w:t>
      </w:r>
      <w:r w:rsidRPr="002C6E97">
        <w:rPr>
          <w:rFonts w:ascii="Arial" w:hAnsi="Arial" w:cs="Arial"/>
          <w:bCs/>
          <w:sz w:val="20"/>
          <w:szCs w:val="20"/>
        </w:rPr>
        <w:t xml:space="preserve">Punto de Acuerdo </w:t>
      </w:r>
      <w:r w:rsidRPr="002C6E97">
        <w:rPr>
          <w:rFonts w:ascii="Arial" w:hAnsi="Arial" w:cs="Arial"/>
          <w:sz w:val="20"/>
          <w:szCs w:val="20"/>
        </w:rPr>
        <w:t xml:space="preserve">por el que se Exhorta de manera respetuosa a la </w:t>
      </w:r>
      <w:r w:rsidRPr="002C6E97">
        <w:rPr>
          <w:rFonts w:ascii="Arial" w:hAnsi="Arial" w:cs="Arial"/>
          <w:bCs/>
          <w:sz w:val="20"/>
          <w:szCs w:val="20"/>
        </w:rPr>
        <w:t>Secretaria de Cultura y Turismo</w:t>
      </w:r>
      <w:r w:rsidRPr="002C6E97">
        <w:rPr>
          <w:rFonts w:ascii="Arial" w:hAnsi="Arial" w:cs="Arial"/>
          <w:sz w:val="20"/>
          <w:szCs w:val="20"/>
        </w:rPr>
        <w:t xml:space="preserve">, la </w:t>
      </w:r>
      <w:r w:rsidRPr="002C6E97">
        <w:rPr>
          <w:rFonts w:ascii="Arial" w:hAnsi="Arial" w:cs="Arial"/>
          <w:bCs/>
          <w:sz w:val="20"/>
          <w:szCs w:val="20"/>
        </w:rPr>
        <w:t xml:space="preserve">Dirección General de Cultura Física y Deporte </w:t>
      </w:r>
      <w:r w:rsidRPr="002C6E97">
        <w:rPr>
          <w:rFonts w:ascii="Arial" w:hAnsi="Arial" w:cs="Arial"/>
          <w:sz w:val="20"/>
          <w:szCs w:val="20"/>
        </w:rPr>
        <w:t xml:space="preserve">y los </w:t>
      </w:r>
      <w:r w:rsidRPr="002C6E97">
        <w:rPr>
          <w:rFonts w:ascii="Arial" w:hAnsi="Arial" w:cs="Arial"/>
          <w:bCs/>
          <w:sz w:val="20"/>
          <w:szCs w:val="20"/>
        </w:rPr>
        <w:t xml:space="preserve">Institutos Municipales de Cultura Física y Deporte </w:t>
      </w:r>
      <w:r w:rsidRPr="002C6E97">
        <w:rPr>
          <w:rFonts w:ascii="Arial" w:hAnsi="Arial" w:cs="Arial"/>
          <w:sz w:val="20"/>
          <w:szCs w:val="20"/>
        </w:rPr>
        <w:t xml:space="preserve">de la Entidad de acuerdo a su competencia, con el propósito fundamental de tener un registro actualizado de las instalaciones deportivas, asimismo de las albercas públicas a cargo de las administraciones municipales y que cada una de ellas cuente con los reglamentos internos y externos, manuales de operación, protocolos de seguridad ante contingencia, protocolos ante temblores, vomito y defecación a fin de garantizar la seguridad para usuarios y trabajadores, así como generar hábitos de prevención, promoción, fomento de la actividad física y preservación de la salud en la población del Estado de México, presentada por el </w:t>
      </w:r>
      <w:r w:rsidR="00BA46A3" w:rsidRPr="002C6E97">
        <w:rPr>
          <w:rFonts w:ascii="Arial" w:hAnsi="Arial" w:cs="Arial"/>
          <w:sz w:val="20"/>
          <w:szCs w:val="20"/>
        </w:rPr>
        <w:t xml:space="preserve">diputado </w:t>
      </w:r>
      <w:r w:rsidRPr="002C6E97">
        <w:rPr>
          <w:rFonts w:ascii="Arial" w:hAnsi="Arial" w:cs="Arial"/>
          <w:sz w:val="20"/>
          <w:szCs w:val="20"/>
        </w:rPr>
        <w:t xml:space="preserve">Gerardo Lamas Pombo y el </w:t>
      </w:r>
      <w:r w:rsidR="00BA46A3" w:rsidRPr="002C6E97">
        <w:rPr>
          <w:rFonts w:ascii="Arial" w:hAnsi="Arial" w:cs="Arial"/>
          <w:sz w:val="20"/>
          <w:szCs w:val="20"/>
        </w:rPr>
        <w:t xml:space="preserve">diputado </w:t>
      </w:r>
      <w:r w:rsidRPr="002C6E97">
        <w:rPr>
          <w:rFonts w:ascii="Arial" w:hAnsi="Arial" w:cs="Arial"/>
          <w:sz w:val="20"/>
          <w:szCs w:val="20"/>
        </w:rPr>
        <w:t xml:space="preserve">Enrique Vargas del Villar, en nombre del Grupo Parlamentario del Partido Acción Nacional. </w:t>
      </w:r>
    </w:p>
    <w:p w:rsidR="00391CAC" w:rsidRPr="002C6E97" w:rsidRDefault="00391CAC" w:rsidP="002C6E97">
      <w:pPr>
        <w:spacing w:after="0" w:line="240" w:lineRule="auto"/>
        <w:jc w:val="both"/>
        <w:rPr>
          <w:rFonts w:ascii="Arial" w:hAnsi="Arial" w:cs="Arial"/>
          <w:sz w:val="20"/>
          <w:szCs w:val="20"/>
        </w:rPr>
      </w:pPr>
    </w:p>
    <w:p w:rsidR="00391CAC" w:rsidRPr="002C6E97" w:rsidRDefault="00BA46A3" w:rsidP="002C6E97">
      <w:pPr>
        <w:spacing w:after="0" w:line="240" w:lineRule="auto"/>
        <w:jc w:val="both"/>
        <w:rPr>
          <w:rFonts w:ascii="Arial" w:eastAsia="Times New Roman" w:hAnsi="Arial" w:cs="Arial"/>
          <w:sz w:val="20"/>
          <w:szCs w:val="20"/>
          <w:lang w:eastAsia="es-MX"/>
        </w:rPr>
      </w:pPr>
      <w:r w:rsidRPr="002C6E97">
        <w:rPr>
          <w:rFonts w:ascii="Arial" w:hAnsi="Arial" w:cs="Arial"/>
          <w:sz w:val="20"/>
          <w:szCs w:val="20"/>
        </w:rPr>
        <w:t xml:space="preserve">La Presidencia lo </w:t>
      </w:r>
      <w:r w:rsidR="00391CAC" w:rsidRPr="002C6E97">
        <w:rPr>
          <w:rFonts w:ascii="Arial" w:eastAsia="Times New Roman" w:hAnsi="Arial" w:cs="Arial"/>
          <w:sz w:val="20"/>
          <w:szCs w:val="20"/>
          <w:lang w:eastAsia="es-MX"/>
        </w:rPr>
        <w:t xml:space="preserve">remite a las Comisiones Legislativas de Gestión Integral de Riesgos y Protección Civil, de Desarrollo Turístico y Artesanal y de la Juventud y el Deporte, para su estudio y dictamen. </w:t>
      </w:r>
    </w:p>
    <w:p w:rsidR="002C6E97" w:rsidRPr="002C6E97" w:rsidRDefault="002C6E97" w:rsidP="002C6E97">
      <w:pPr>
        <w:spacing w:after="0" w:line="240" w:lineRule="auto"/>
        <w:jc w:val="both"/>
        <w:rPr>
          <w:rFonts w:ascii="Arial" w:eastAsia="Times New Roman" w:hAnsi="Arial" w:cs="Arial"/>
          <w:sz w:val="20"/>
          <w:szCs w:val="20"/>
          <w:lang w:eastAsia="es-MX"/>
        </w:rPr>
      </w:pPr>
    </w:p>
    <w:p w:rsidR="00C376E0" w:rsidRPr="002C6E97" w:rsidRDefault="000B08D2" w:rsidP="002C6E97">
      <w:pPr>
        <w:pStyle w:val="Default"/>
        <w:jc w:val="both"/>
        <w:rPr>
          <w:color w:val="auto"/>
          <w:sz w:val="20"/>
          <w:szCs w:val="20"/>
        </w:rPr>
      </w:pPr>
      <w:r w:rsidRPr="002C6E97">
        <w:rPr>
          <w:bCs/>
          <w:sz w:val="20"/>
          <w:szCs w:val="20"/>
        </w:rPr>
        <w:t xml:space="preserve">18.- </w:t>
      </w:r>
      <w:r w:rsidR="00391CAC" w:rsidRPr="002C6E97">
        <w:rPr>
          <w:bCs/>
          <w:sz w:val="20"/>
          <w:szCs w:val="20"/>
        </w:rPr>
        <w:t>L</w:t>
      </w:r>
      <w:r w:rsidR="00391CAC" w:rsidRPr="002C6E97">
        <w:rPr>
          <w:sz w:val="20"/>
          <w:szCs w:val="20"/>
        </w:rPr>
        <w:t>a diputada Mónica Miriam Granillo Velazco hace uso de la palabra, para dar l</w:t>
      </w:r>
      <w:r w:rsidRPr="002C6E97">
        <w:rPr>
          <w:sz w:val="20"/>
          <w:szCs w:val="20"/>
        </w:rPr>
        <w:t xml:space="preserve">ectura al </w:t>
      </w:r>
      <w:r w:rsidRPr="002C6E97">
        <w:rPr>
          <w:bCs/>
          <w:sz w:val="20"/>
          <w:szCs w:val="20"/>
        </w:rPr>
        <w:t xml:space="preserve">Punto de Acuerdo </w:t>
      </w:r>
      <w:r w:rsidRPr="002C6E97">
        <w:rPr>
          <w:sz w:val="20"/>
          <w:szCs w:val="20"/>
        </w:rPr>
        <w:t>de urgente y obvia resolución mediante el cual se exhorta respetuosamente a la Secretaría de Educación y a la coordinación General de Protección Civil y Gestión Integral del Riesgo, ambos del Estado de México para que, de forma coordinada verifiquen el cumplimiento de las normas y estrategias de protección civil, en los planteles educativos públicos y privados de los 125 municipios mexiquenses, presentada por</w:t>
      </w:r>
      <w:r w:rsidR="001D0F0D" w:rsidRPr="002C6E97">
        <w:rPr>
          <w:sz w:val="20"/>
          <w:szCs w:val="20"/>
        </w:rPr>
        <w:t xml:space="preserve"> la propia diputada</w:t>
      </w:r>
      <w:r w:rsidRPr="002C6E97">
        <w:rPr>
          <w:sz w:val="20"/>
          <w:szCs w:val="20"/>
        </w:rPr>
        <w:t xml:space="preserve">, del Partido Nueva Alianza. </w:t>
      </w:r>
      <w:r w:rsidR="00C376E0" w:rsidRPr="002C6E97">
        <w:rPr>
          <w:color w:val="auto"/>
          <w:sz w:val="20"/>
          <w:szCs w:val="20"/>
        </w:rPr>
        <w:t>Solicita la dispensa del trámite de dictamen.</w:t>
      </w:r>
    </w:p>
    <w:p w:rsidR="00C376E0" w:rsidRPr="002C6E97" w:rsidRDefault="00C376E0" w:rsidP="002C6E97">
      <w:pPr>
        <w:pStyle w:val="Default"/>
        <w:jc w:val="both"/>
        <w:rPr>
          <w:color w:val="auto"/>
          <w:sz w:val="20"/>
          <w:szCs w:val="20"/>
        </w:rPr>
      </w:pPr>
    </w:p>
    <w:p w:rsidR="00C376E0" w:rsidRPr="002C6E97" w:rsidRDefault="00C376E0" w:rsidP="002C6E97">
      <w:pPr>
        <w:pStyle w:val="Default"/>
        <w:jc w:val="both"/>
        <w:rPr>
          <w:color w:val="auto"/>
          <w:sz w:val="20"/>
          <w:szCs w:val="20"/>
        </w:rPr>
      </w:pPr>
      <w:r w:rsidRPr="002C6E97">
        <w:rPr>
          <w:color w:val="auto"/>
          <w:sz w:val="20"/>
          <w:szCs w:val="20"/>
        </w:rPr>
        <w:t>Es aprobada la dispensa del trámite de dictamen, por unanimidad de votos.</w:t>
      </w:r>
    </w:p>
    <w:p w:rsidR="00C376E0" w:rsidRPr="002C6E97" w:rsidRDefault="00C376E0" w:rsidP="002C6E97">
      <w:pPr>
        <w:pStyle w:val="Default"/>
        <w:jc w:val="both"/>
        <w:rPr>
          <w:color w:val="auto"/>
          <w:sz w:val="20"/>
          <w:szCs w:val="20"/>
        </w:rPr>
      </w:pPr>
    </w:p>
    <w:p w:rsidR="004A713E" w:rsidRPr="002C6E97" w:rsidRDefault="00C376E0" w:rsidP="002C6E97">
      <w:pPr>
        <w:pStyle w:val="Textoindependiente"/>
        <w:jc w:val="both"/>
        <w:rPr>
          <w:rFonts w:ascii="Arial" w:hAnsi="Arial" w:cs="Arial"/>
          <w:sz w:val="20"/>
          <w:szCs w:val="20"/>
        </w:rPr>
      </w:pPr>
      <w:r w:rsidRPr="002C6E97">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C6E97">
        <w:rPr>
          <w:rFonts w:ascii="Arial" w:hAnsi="Arial" w:cs="Arial"/>
          <w:sz w:val="20"/>
          <w:szCs w:val="20"/>
        </w:rPr>
        <w:t xml:space="preserve">. </w:t>
      </w:r>
    </w:p>
    <w:p w:rsidR="004A713E" w:rsidRPr="002C6E97" w:rsidRDefault="004A713E" w:rsidP="002C6E97">
      <w:pPr>
        <w:pStyle w:val="Textoindependiente"/>
        <w:jc w:val="both"/>
        <w:rPr>
          <w:rFonts w:ascii="Arial" w:hAnsi="Arial" w:cs="Arial"/>
          <w:sz w:val="20"/>
          <w:szCs w:val="20"/>
        </w:rPr>
      </w:pPr>
    </w:p>
    <w:p w:rsidR="00711848" w:rsidRPr="002C6E97" w:rsidRDefault="000B08D2" w:rsidP="002C6E97">
      <w:pPr>
        <w:pStyle w:val="Textoindependiente"/>
        <w:jc w:val="both"/>
        <w:rPr>
          <w:rFonts w:ascii="Arial" w:hAnsi="Arial" w:cs="Arial"/>
          <w:sz w:val="20"/>
          <w:szCs w:val="20"/>
        </w:rPr>
      </w:pPr>
      <w:r w:rsidRPr="002C6E97">
        <w:rPr>
          <w:rFonts w:ascii="Arial" w:hAnsi="Arial" w:cs="Arial"/>
          <w:bCs/>
          <w:sz w:val="20"/>
          <w:szCs w:val="20"/>
        </w:rPr>
        <w:t xml:space="preserve">19.- </w:t>
      </w:r>
      <w:r w:rsidRPr="002C6E97">
        <w:rPr>
          <w:rFonts w:ascii="Arial" w:hAnsi="Arial" w:cs="Arial"/>
          <w:sz w:val="20"/>
          <w:szCs w:val="20"/>
        </w:rPr>
        <w:t>L</w:t>
      </w:r>
      <w:r w:rsidR="004A713E" w:rsidRPr="002C6E97">
        <w:rPr>
          <w:rFonts w:ascii="Arial" w:hAnsi="Arial" w:cs="Arial"/>
          <w:sz w:val="20"/>
          <w:szCs w:val="20"/>
        </w:rPr>
        <w:t xml:space="preserve">a Vicepresidencia, por instrucciones de la Presidencia, da lectura al </w:t>
      </w:r>
      <w:r w:rsidRPr="002C6E97">
        <w:rPr>
          <w:rFonts w:ascii="Arial" w:hAnsi="Arial" w:cs="Arial"/>
          <w:sz w:val="20"/>
          <w:szCs w:val="20"/>
        </w:rPr>
        <w:t xml:space="preserve">acuerdo de </w:t>
      </w:r>
      <w:r w:rsidRPr="002C6E97">
        <w:rPr>
          <w:rFonts w:ascii="Arial" w:hAnsi="Arial" w:cs="Arial"/>
          <w:bCs/>
          <w:sz w:val="20"/>
          <w:szCs w:val="20"/>
        </w:rPr>
        <w:t>solicitud sobre diferendo limítrofe entre los Municipios de Temoaya y Toluca</w:t>
      </w:r>
      <w:r w:rsidRPr="002C6E97">
        <w:rPr>
          <w:rFonts w:ascii="Arial" w:hAnsi="Arial" w:cs="Arial"/>
          <w:sz w:val="20"/>
          <w:szCs w:val="20"/>
        </w:rPr>
        <w:t>, formulada por integrantes del H. Ayuntamiento del Municipio de Temoaya.</w:t>
      </w:r>
    </w:p>
    <w:p w:rsidR="00711848" w:rsidRPr="002C6E97" w:rsidRDefault="00711848" w:rsidP="002C6E97">
      <w:pPr>
        <w:pStyle w:val="Textoindependiente"/>
        <w:jc w:val="both"/>
        <w:rPr>
          <w:rFonts w:ascii="Arial" w:hAnsi="Arial" w:cs="Arial"/>
          <w:sz w:val="20"/>
          <w:szCs w:val="20"/>
        </w:rPr>
      </w:pPr>
    </w:p>
    <w:p w:rsidR="00711848" w:rsidRPr="002C6E97" w:rsidRDefault="00711848" w:rsidP="002C6E97">
      <w:pPr>
        <w:pStyle w:val="Sinespaciado"/>
        <w:jc w:val="both"/>
        <w:rPr>
          <w:rFonts w:ascii="Arial" w:hAnsi="Arial" w:cs="Arial"/>
          <w:sz w:val="20"/>
          <w:szCs w:val="20"/>
        </w:rPr>
      </w:pPr>
      <w:r w:rsidRPr="002C6E97">
        <w:rPr>
          <w:rFonts w:ascii="Arial" w:hAnsi="Arial" w:cs="Arial"/>
          <w:sz w:val="20"/>
          <w:szCs w:val="20"/>
        </w:rPr>
        <w:t>La Presidencia lo remite a la Comisión Legislativa de Límites Territoriales del Estado de México y sus Municipios</w:t>
      </w:r>
      <w:r w:rsidR="007E53F8" w:rsidRPr="002C6E97">
        <w:rPr>
          <w:rFonts w:ascii="Arial" w:hAnsi="Arial" w:cs="Arial"/>
          <w:sz w:val="20"/>
          <w:szCs w:val="20"/>
        </w:rPr>
        <w:t>,</w:t>
      </w:r>
      <w:r w:rsidRPr="002C6E97">
        <w:rPr>
          <w:rFonts w:ascii="Arial" w:hAnsi="Arial" w:cs="Arial"/>
          <w:sz w:val="20"/>
          <w:szCs w:val="20"/>
        </w:rPr>
        <w:t xml:space="preserve"> para su estudio y dictamen.</w:t>
      </w:r>
    </w:p>
    <w:p w:rsidR="000B08D2" w:rsidRPr="002C6E97" w:rsidRDefault="000B08D2" w:rsidP="002C6E97">
      <w:pPr>
        <w:pStyle w:val="Textoindependiente"/>
        <w:jc w:val="both"/>
        <w:rPr>
          <w:rFonts w:ascii="Arial" w:hAnsi="Arial" w:cs="Arial"/>
          <w:sz w:val="20"/>
          <w:szCs w:val="20"/>
          <w:lang w:val="es-MX"/>
        </w:rPr>
      </w:pPr>
    </w:p>
    <w:p w:rsidR="00453470" w:rsidRPr="002C6E97" w:rsidRDefault="00453470" w:rsidP="002C6E97">
      <w:pPr>
        <w:pStyle w:val="Textoindependiente"/>
        <w:jc w:val="both"/>
        <w:rPr>
          <w:rFonts w:ascii="Arial" w:hAnsi="Arial" w:cs="Arial"/>
          <w:sz w:val="20"/>
          <w:szCs w:val="20"/>
          <w:lang w:val="es-MX"/>
        </w:rPr>
      </w:pPr>
      <w:r w:rsidRPr="002C6E97">
        <w:rPr>
          <w:rFonts w:ascii="Arial" w:hAnsi="Arial" w:cs="Arial"/>
          <w:sz w:val="20"/>
          <w:szCs w:val="20"/>
          <w:lang w:val="es-MX"/>
        </w:rPr>
        <w:t>20</w:t>
      </w:r>
      <w:r w:rsidR="000F2D59" w:rsidRPr="002C6E97">
        <w:rPr>
          <w:rFonts w:ascii="Arial" w:hAnsi="Arial" w:cs="Arial"/>
          <w:sz w:val="20"/>
          <w:szCs w:val="20"/>
          <w:lang w:val="es-MX"/>
        </w:rPr>
        <w:t>.- Este punto</w:t>
      </w:r>
      <w:r w:rsidRPr="002C6E97">
        <w:rPr>
          <w:rFonts w:ascii="Arial" w:hAnsi="Arial" w:cs="Arial"/>
          <w:sz w:val="20"/>
          <w:szCs w:val="20"/>
          <w:lang w:val="es-MX"/>
        </w:rPr>
        <w:t xml:space="preserve"> se retira.</w:t>
      </w:r>
    </w:p>
    <w:p w:rsidR="00453470" w:rsidRPr="002C6E97" w:rsidRDefault="00453470" w:rsidP="002C6E97">
      <w:pPr>
        <w:pStyle w:val="Textoindependiente"/>
        <w:jc w:val="both"/>
        <w:rPr>
          <w:rFonts w:ascii="Arial" w:hAnsi="Arial" w:cs="Arial"/>
          <w:sz w:val="20"/>
          <w:szCs w:val="20"/>
          <w:lang w:val="es-MX"/>
        </w:rPr>
      </w:pPr>
    </w:p>
    <w:p w:rsidR="006A1C25" w:rsidRPr="002C6E97" w:rsidRDefault="000B08D2" w:rsidP="002C6E97">
      <w:pPr>
        <w:spacing w:after="0" w:line="240" w:lineRule="auto"/>
        <w:jc w:val="both"/>
        <w:rPr>
          <w:rFonts w:ascii="Arial" w:hAnsi="Arial" w:cs="Arial"/>
          <w:sz w:val="20"/>
          <w:szCs w:val="20"/>
        </w:rPr>
      </w:pPr>
      <w:r w:rsidRPr="002C6E97">
        <w:rPr>
          <w:rFonts w:ascii="Arial" w:hAnsi="Arial" w:cs="Arial"/>
          <w:bCs/>
          <w:sz w:val="20"/>
          <w:szCs w:val="20"/>
        </w:rPr>
        <w:t>2</w:t>
      </w:r>
      <w:r w:rsidR="00453470" w:rsidRPr="002C6E97">
        <w:rPr>
          <w:rFonts w:ascii="Arial" w:hAnsi="Arial" w:cs="Arial"/>
          <w:bCs/>
          <w:sz w:val="20"/>
          <w:szCs w:val="20"/>
        </w:rPr>
        <w:t>1</w:t>
      </w:r>
      <w:r w:rsidRPr="002C6E97">
        <w:rPr>
          <w:rFonts w:ascii="Arial" w:hAnsi="Arial" w:cs="Arial"/>
          <w:bCs/>
          <w:sz w:val="20"/>
          <w:szCs w:val="20"/>
        </w:rPr>
        <w:t xml:space="preserve">.- </w:t>
      </w:r>
      <w:r w:rsidR="007E53F8" w:rsidRPr="002C6E97">
        <w:rPr>
          <w:rFonts w:ascii="Arial" w:hAnsi="Arial" w:cs="Arial"/>
          <w:sz w:val="20"/>
          <w:szCs w:val="20"/>
        </w:rPr>
        <w:t>La Vicepresidencia, por instrucciones de la Presidencia</w:t>
      </w:r>
      <w:r w:rsidR="007E53F8" w:rsidRPr="002C6E97">
        <w:rPr>
          <w:rFonts w:ascii="Arial" w:hAnsi="Arial" w:cs="Arial"/>
          <w:bCs/>
          <w:sz w:val="20"/>
          <w:szCs w:val="20"/>
        </w:rPr>
        <w:t xml:space="preserve">, da lectura al </w:t>
      </w:r>
      <w:r w:rsidRPr="002C6E97">
        <w:rPr>
          <w:rFonts w:ascii="Arial" w:hAnsi="Arial" w:cs="Arial"/>
          <w:bCs/>
          <w:sz w:val="20"/>
          <w:szCs w:val="20"/>
        </w:rPr>
        <w:t xml:space="preserve">Acuerdo </w:t>
      </w:r>
      <w:r w:rsidRPr="002C6E97">
        <w:rPr>
          <w:rFonts w:ascii="Arial" w:hAnsi="Arial" w:cs="Arial"/>
          <w:sz w:val="20"/>
          <w:szCs w:val="20"/>
        </w:rPr>
        <w:t>con motivo de la integración de Comisiones Legislativas y Comités Permanentes, presentada por la Junta de Coordinación Política.</w:t>
      </w:r>
      <w:r w:rsidR="006A1C25" w:rsidRPr="002C6E97">
        <w:rPr>
          <w:rFonts w:ascii="Arial" w:hAnsi="Arial" w:cs="Arial"/>
          <w:sz w:val="20"/>
          <w:szCs w:val="20"/>
        </w:rPr>
        <w:t xml:space="preserve"> </w:t>
      </w:r>
    </w:p>
    <w:p w:rsidR="006A1C25" w:rsidRPr="002C6E97" w:rsidRDefault="006A1C25" w:rsidP="002C6E97">
      <w:pPr>
        <w:spacing w:after="0" w:line="240" w:lineRule="auto"/>
        <w:jc w:val="both"/>
        <w:rPr>
          <w:rFonts w:ascii="Arial" w:hAnsi="Arial" w:cs="Arial"/>
          <w:sz w:val="20"/>
          <w:szCs w:val="20"/>
        </w:rPr>
      </w:pPr>
    </w:p>
    <w:p w:rsidR="00146F94" w:rsidRPr="002C6E97" w:rsidRDefault="006A1C25" w:rsidP="002C6E97">
      <w:pPr>
        <w:spacing w:after="0" w:line="240" w:lineRule="auto"/>
        <w:jc w:val="both"/>
        <w:rPr>
          <w:rFonts w:ascii="Arial" w:hAnsi="Arial" w:cs="Arial"/>
          <w:sz w:val="20"/>
          <w:szCs w:val="20"/>
        </w:rPr>
      </w:pPr>
      <w:r w:rsidRPr="002C6E97">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2C6E97">
        <w:rPr>
          <w:rFonts w:ascii="Arial" w:hAnsi="Arial" w:cs="Arial"/>
          <w:sz w:val="20"/>
          <w:szCs w:val="20"/>
        </w:rPr>
        <w:t>.</w:t>
      </w:r>
      <w:r w:rsidR="00146F94" w:rsidRPr="002C6E97">
        <w:rPr>
          <w:rFonts w:ascii="Arial" w:hAnsi="Arial" w:cs="Arial"/>
          <w:sz w:val="20"/>
          <w:szCs w:val="20"/>
        </w:rPr>
        <w:t xml:space="preserve"> </w:t>
      </w:r>
    </w:p>
    <w:p w:rsidR="00146F94" w:rsidRPr="002C6E97" w:rsidRDefault="00146F94" w:rsidP="002C6E97">
      <w:pPr>
        <w:spacing w:after="0" w:line="240" w:lineRule="auto"/>
        <w:jc w:val="both"/>
        <w:rPr>
          <w:rFonts w:ascii="Arial" w:hAnsi="Arial" w:cs="Arial"/>
          <w:sz w:val="20"/>
          <w:szCs w:val="20"/>
        </w:rPr>
      </w:pPr>
    </w:p>
    <w:p w:rsidR="0071366A" w:rsidRPr="002C6E97" w:rsidRDefault="0071366A" w:rsidP="002C6E97">
      <w:pPr>
        <w:spacing w:after="0" w:line="240" w:lineRule="auto"/>
        <w:jc w:val="both"/>
        <w:rPr>
          <w:rFonts w:ascii="Arial" w:eastAsia="Times New Roman" w:hAnsi="Arial" w:cs="Arial"/>
          <w:bCs/>
          <w:sz w:val="20"/>
          <w:szCs w:val="20"/>
          <w:lang w:eastAsia="es-MX"/>
        </w:rPr>
      </w:pPr>
      <w:r w:rsidRPr="002C6E97">
        <w:rPr>
          <w:rFonts w:ascii="Arial" w:eastAsia="Times New Roman" w:hAnsi="Arial" w:cs="Arial"/>
          <w:bCs/>
          <w:sz w:val="20"/>
          <w:szCs w:val="20"/>
          <w:lang w:eastAsia="es-MX"/>
        </w:rPr>
        <w:t xml:space="preserve">La </w:t>
      </w:r>
      <w:r w:rsidR="008026AA" w:rsidRPr="002C6E97">
        <w:rPr>
          <w:rFonts w:ascii="Arial" w:eastAsia="Times New Roman" w:hAnsi="Arial" w:cs="Arial"/>
          <w:bCs/>
          <w:sz w:val="20"/>
          <w:szCs w:val="20"/>
          <w:lang w:eastAsia="es-MX"/>
        </w:rPr>
        <w:t>Vicepresidencia</w:t>
      </w:r>
      <w:r w:rsidRPr="002C6E97">
        <w:rPr>
          <w:rFonts w:ascii="Arial" w:eastAsia="Times New Roman" w:hAnsi="Arial" w:cs="Arial"/>
          <w:bCs/>
          <w:sz w:val="20"/>
          <w:szCs w:val="20"/>
          <w:lang w:eastAsia="es-MX"/>
        </w:rPr>
        <w:t>, por instrucciones de la Presidencia da lectura a los comunicados siguientes:</w:t>
      </w:r>
    </w:p>
    <w:p w:rsidR="002C6E97" w:rsidRPr="002C6E97" w:rsidRDefault="002C6E97" w:rsidP="002C6E97">
      <w:pPr>
        <w:spacing w:after="0" w:line="240" w:lineRule="auto"/>
        <w:jc w:val="both"/>
        <w:rPr>
          <w:rFonts w:ascii="Arial" w:eastAsia="Times New Roman" w:hAnsi="Arial" w:cs="Arial"/>
          <w:bCs/>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Grupo morena, diputada Edith Marisol Mercado Torres, Iniciativa con Proyecto de Decreto por el que se reforman las fracciones IV, LXVI y LXVII, reconociéndose la numeración subsecuente del artículo 5.26, todo del Libro Quinto, del Código Administrativo del Estado de México, martes 14 de marzo al término de la sesión, Salón Protocolo, modalidad mixta, Comisión Legislativa Desarrollo Urbano, reunión de trabajo.</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lastRenderedPageBreak/>
        <w:t>Grupo morena, diputada Elba Aldana Duarte, reunión de la Comisión de Límites Territoriales del Estado de México y sus Municipios, martes 14 de marzo al término de la sesión, Salón Narciso Bassols, reunión a petición de la Presidenta.</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Grupo PRI, diputado Jesús Isidro Moreno Mercado, Iniciativa con Proyecto de Decreto por la que se reforma el Tercer Párrafo del artículo 139, la fracción I del Párrafo Segundo del artículo 208 y la fracción I del artículo 260 de la Ley de Seguridad del Estado de México, miércoles 15 de marzo, 10 horas, Salón Protocolo, modalidad mixta, Seguridad Pública y Tránsito. Reunión de trabajo.</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Grupo Partido del Trabajo, diputado Sergio García Sosa, Iniciativa con Proyecto de Decreto que Modifica Diversas Disposiciones de la Ley Orgánica Municipal del Estado de México, miércoles 15 de marzo, 11:00 horas, Salón Narciso Bassols, modalidad mixta, Legislación y Administración Municipal, reunión de trabajo y en su caso dictaminación.</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Grupo Partido Verde, diputadas María Luisa Mendoza Mondragón y Claudia Desiré Morales Robledo, Iniciativa con Proyecto de Decreto por el que se reforma el segundo párrafo del artículo 28 de la Ley Orgánica Municipal del Estado de México, miércoles 15 de marzo, 11:00 horas, Salón Narciso Bassols, modalidad mixta, Legislación y Administración Municipal. Reunión de Trabajo y en su caso dictaminación.</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 xml:space="preserve">Movimiento Ciudadano, diputados Juana Bonilla </w:t>
      </w:r>
      <w:r w:rsidR="002C6E97" w:rsidRPr="002C6E97">
        <w:rPr>
          <w:rFonts w:ascii="Arial" w:eastAsia="Times New Roman" w:hAnsi="Arial" w:cs="Arial"/>
          <w:sz w:val="20"/>
          <w:szCs w:val="20"/>
          <w:lang w:eastAsia="es-MX"/>
        </w:rPr>
        <w:t>Jaime y</w:t>
      </w:r>
      <w:r w:rsidRPr="002C6E97">
        <w:rPr>
          <w:rFonts w:ascii="Arial" w:eastAsia="Times New Roman" w:hAnsi="Arial" w:cs="Arial"/>
          <w:sz w:val="20"/>
          <w:szCs w:val="20"/>
          <w:lang w:eastAsia="es-MX"/>
        </w:rPr>
        <w:t xml:space="preserve"> Martín Zepeda Hernández, Iniciativa con Proyecto de Decreto, que reforma el artículo 28 y se le adiciona un Párrafo Tercero, corriéndose los subsecuentes de la Ley Orgánica Municipal del Estado de México, miércoles 15 de marzo, 11:00 horas, Salón Narciso Bassols, modalidad mixta, Legislación y Administración Municipal, Reunión de Trabajo y en su caso dictaminación.</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Grupo PRI, diputadas Gretel González Aguirre y María Isabel Sánchez Holguín, Iniciativa con Proyecto de Decreto por el que se adiciona la fracción VIII Bis y XII Bis del artículo 5. de la Ley de los Derechos de las Niñas, Niños y Adolescentes del Estado de México, miércoles 15 de marzo, 12:00 horas, Salón Protocolo, modalidad mixta, Comisión Legislativa de la Familia y Desarrollo Urbano Especial de los Derechos de las Niñas, Niños y Adolescentes y la Primera Infancia. Reunión de Trabajo y en su caso, dictaminación.</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 xml:space="preserve">Grupo morena, diputada Alicia Mercado Moreno, Iniciativa con Proyecto de Decreto por el que se reforman y derogan diversas disposiciones del Código Civil del Estado de México, miércoles 15 de marzo, 13:00 horas, Salón Narciso </w:t>
      </w:r>
      <w:r w:rsidR="002C6E97" w:rsidRPr="002C6E97">
        <w:rPr>
          <w:rFonts w:ascii="Arial" w:eastAsia="Times New Roman" w:hAnsi="Arial" w:cs="Arial"/>
          <w:sz w:val="20"/>
          <w:szCs w:val="20"/>
          <w:lang w:eastAsia="es-MX"/>
        </w:rPr>
        <w:t>Bassols</w:t>
      </w:r>
      <w:r w:rsidRPr="002C6E97">
        <w:rPr>
          <w:rFonts w:ascii="Arial" w:eastAsia="Times New Roman" w:hAnsi="Arial" w:cs="Arial"/>
          <w:sz w:val="20"/>
          <w:szCs w:val="20"/>
          <w:lang w:eastAsia="es-MX"/>
        </w:rPr>
        <w:t xml:space="preserve">, modalidad mixta, Procuración de Administración de Justicia. Atención de Grupos Vulnerables, Reunión de Trabajo. </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eastAsia="Times New Roman" w:hAnsi="Arial" w:cs="Arial"/>
          <w:sz w:val="20"/>
          <w:szCs w:val="20"/>
          <w:lang w:eastAsia="es-MX"/>
        </w:rPr>
      </w:pPr>
      <w:r w:rsidRPr="002C6E97">
        <w:rPr>
          <w:rFonts w:ascii="Arial" w:eastAsia="Times New Roman" w:hAnsi="Arial" w:cs="Arial"/>
          <w:sz w:val="20"/>
          <w:szCs w:val="20"/>
          <w:lang w:eastAsia="es-MX"/>
        </w:rPr>
        <w:t>Ejecutivo Estatal, Iniciativa de decreto por el que se actualiza el Programa de Ordenamiento Ecológico del Territorio del Estado de México. POETEM con el objeto de actualizar el Programa de Ordenamiento Ecológico del Territorio del Estado de México en físico y formato electrónico, Jueves 16 de marzo, Salón Narciso Bassols, modalidad mixta, 10:00 horas, Comisiones de Legislación y Administración Municipal y Protección Ambiental y Cambio Climático, Reunión de Trabajo y en su caso dictaminación.</w:t>
      </w:r>
    </w:p>
    <w:p w:rsidR="00F1154A" w:rsidRPr="002C6E97" w:rsidRDefault="00F1154A" w:rsidP="002C6E97">
      <w:pPr>
        <w:pStyle w:val="Sinespaciado"/>
        <w:jc w:val="both"/>
        <w:rPr>
          <w:rFonts w:ascii="Arial" w:eastAsia="Times New Roman" w:hAnsi="Arial" w:cs="Arial"/>
          <w:sz w:val="20"/>
          <w:szCs w:val="20"/>
          <w:lang w:eastAsia="es-MX"/>
        </w:rPr>
      </w:pPr>
    </w:p>
    <w:p w:rsidR="00F1154A" w:rsidRPr="002C6E97" w:rsidRDefault="00F1154A" w:rsidP="002C6E97">
      <w:pPr>
        <w:pStyle w:val="Sinespaciado"/>
        <w:jc w:val="both"/>
        <w:rPr>
          <w:rFonts w:ascii="Arial" w:hAnsi="Arial" w:cs="Arial"/>
          <w:sz w:val="20"/>
          <w:szCs w:val="20"/>
        </w:rPr>
      </w:pPr>
      <w:r w:rsidRPr="002C6E97">
        <w:rPr>
          <w:rFonts w:ascii="Arial" w:eastAsia="Times New Roman" w:hAnsi="Arial" w:cs="Arial"/>
          <w:sz w:val="20"/>
          <w:szCs w:val="20"/>
          <w:lang w:eastAsia="es-MX"/>
        </w:rPr>
        <w:t xml:space="preserve">Licenciado Armando García Méndez, Presidente Municipal Constitucional de Valle de Chalco Solidaridad. Iniciativa con proyecto de decreto por el que se reforma el artículo 6º de la Ley Orgánica Municipal del Estado de México, jueves 16 </w:t>
      </w:r>
      <w:r w:rsidRPr="002C6E97">
        <w:rPr>
          <w:rFonts w:ascii="Arial" w:hAnsi="Arial" w:cs="Arial"/>
          <w:sz w:val="20"/>
          <w:szCs w:val="20"/>
        </w:rPr>
        <w:t>de marzo, 11 horas, Salón Protocolo, modalidad mixta, Legislación y Administración Municipal Reunión de Trabajo.</w:t>
      </w:r>
    </w:p>
    <w:p w:rsidR="00F1154A" w:rsidRPr="002C6E97" w:rsidRDefault="00F1154A" w:rsidP="002C6E97">
      <w:pPr>
        <w:pStyle w:val="Sinespaciado"/>
        <w:jc w:val="both"/>
        <w:rPr>
          <w:rFonts w:ascii="Arial" w:eastAsia="Times New Roman" w:hAnsi="Arial" w:cs="Arial"/>
          <w:sz w:val="20"/>
          <w:szCs w:val="20"/>
          <w:lang w:eastAsia="es-MX"/>
        </w:rPr>
      </w:pPr>
    </w:p>
    <w:p w:rsidR="0071366A" w:rsidRPr="002C6E97" w:rsidRDefault="00F1154A" w:rsidP="002C6E97">
      <w:pPr>
        <w:pStyle w:val="Sinespaciado"/>
        <w:jc w:val="both"/>
        <w:rPr>
          <w:rFonts w:ascii="Arial" w:hAnsi="Arial" w:cs="Arial"/>
          <w:sz w:val="20"/>
          <w:szCs w:val="20"/>
        </w:rPr>
      </w:pPr>
      <w:r w:rsidRPr="002C6E97">
        <w:rPr>
          <w:rFonts w:ascii="Arial" w:hAnsi="Arial" w:cs="Arial"/>
          <w:sz w:val="20"/>
          <w:szCs w:val="20"/>
        </w:rPr>
        <w:t xml:space="preserve">Grupo Partido Acción Nacional, diputada Martha Amalia Moya Bastón, iniciativa con proyecto de decreto por el que se reforma el artículo 10 de la Ley de Planeación del Estado de México y Municipios, jueves 16 de marzo, 12.00 horas, salón Narciso Bassols, modalidad mixta, Gobernación y Puntos Constitucionales, Igualdad de Género, reunión de trabajo. </w:t>
      </w:r>
    </w:p>
    <w:p w:rsidR="00F1154A" w:rsidRPr="002C6E97" w:rsidRDefault="00F1154A" w:rsidP="002C6E97">
      <w:pPr>
        <w:pStyle w:val="Sinespaciado"/>
        <w:jc w:val="both"/>
        <w:rPr>
          <w:rFonts w:ascii="Arial" w:hAnsi="Arial" w:cs="Arial"/>
          <w:sz w:val="20"/>
          <w:szCs w:val="20"/>
        </w:rPr>
      </w:pPr>
    </w:p>
    <w:p w:rsidR="0071366A" w:rsidRPr="002C6E97" w:rsidRDefault="0071366A" w:rsidP="002C6E97">
      <w:pPr>
        <w:pStyle w:val="Sinespaciado"/>
        <w:jc w:val="both"/>
        <w:rPr>
          <w:rFonts w:ascii="Arial" w:hAnsi="Arial" w:cs="Arial"/>
          <w:sz w:val="20"/>
          <w:szCs w:val="20"/>
        </w:rPr>
      </w:pPr>
      <w:r w:rsidRPr="002C6E97">
        <w:rPr>
          <w:rFonts w:ascii="Arial" w:hAnsi="Arial" w:cs="Arial"/>
          <w:sz w:val="20"/>
          <w:szCs w:val="20"/>
        </w:rPr>
        <w:t xml:space="preserve">La Legislatura queda enterada de las reuniones de trabajo de las comisiones y por lo tanto, de la posible presentación de dictámenes para su discusión y resolución en próxima sesión plenaria. </w:t>
      </w:r>
    </w:p>
    <w:p w:rsidR="0071366A" w:rsidRPr="002C6E97" w:rsidRDefault="0071366A" w:rsidP="002C6E97">
      <w:pPr>
        <w:spacing w:after="0" w:line="240" w:lineRule="auto"/>
        <w:jc w:val="both"/>
        <w:rPr>
          <w:rFonts w:ascii="Arial" w:hAnsi="Arial" w:cs="Arial"/>
          <w:sz w:val="20"/>
          <w:szCs w:val="20"/>
        </w:rPr>
      </w:pPr>
    </w:p>
    <w:p w:rsidR="0071366A" w:rsidRPr="002C6E97" w:rsidRDefault="0071366A" w:rsidP="002C6E97">
      <w:pPr>
        <w:spacing w:after="0" w:line="240" w:lineRule="auto"/>
        <w:jc w:val="both"/>
        <w:rPr>
          <w:rFonts w:ascii="Arial" w:hAnsi="Arial" w:cs="Arial"/>
          <w:sz w:val="20"/>
          <w:szCs w:val="20"/>
        </w:rPr>
      </w:pPr>
      <w:r w:rsidRPr="002C6E97">
        <w:rPr>
          <w:rFonts w:ascii="Arial" w:hAnsi="Arial" w:cs="Arial"/>
          <w:sz w:val="20"/>
          <w:szCs w:val="20"/>
        </w:rPr>
        <w:t>La Presidencia solicita a la Secretaría, registre la asistencia a la sesión, informando esta última, que ha quedado registrada la asistencia de los diputados.</w:t>
      </w:r>
    </w:p>
    <w:p w:rsidR="0071366A" w:rsidRPr="002C6E97" w:rsidRDefault="0071366A" w:rsidP="002C6E97">
      <w:pPr>
        <w:spacing w:after="0" w:line="240" w:lineRule="auto"/>
        <w:jc w:val="both"/>
        <w:rPr>
          <w:rFonts w:ascii="Arial" w:hAnsi="Arial" w:cs="Arial"/>
          <w:sz w:val="20"/>
          <w:szCs w:val="20"/>
        </w:rPr>
      </w:pPr>
    </w:p>
    <w:p w:rsidR="0071366A" w:rsidRPr="002C6E97" w:rsidRDefault="0071366A" w:rsidP="002C6E97">
      <w:pPr>
        <w:spacing w:after="0" w:line="240" w:lineRule="auto"/>
        <w:jc w:val="both"/>
        <w:rPr>
          <w:rFonts w:ascii="Arial" w:hAnsi="Arial" w:cs="Arial"/>
          <w:sz w:val="20"/>
          <w:szCs w:val="20"/>
        </w:rPr>
      </w:pPr>
      <w:r w:rsidRPr="002C6E97">
        <w:rPr>
          <w:rFonts w:ascii="Arial" w:hAnsi="Arial" w:cs="Arial"/>
          <w:sz w:val="20"/>
          <w:szCs w:val="20"/>
        </w:rPr>
        <w:t>2</w:t>
      </w:r>
      <w:r w:rsidR="008026AA" w:rsidRPr="002C6E97">
        <w:rPr>
          <w:rFonts w:ascii="Arial" w:hAnsi="Arial" w:cs="Arial"/>
          <w:sz w:val="20"/>
          <w:szCs w:val="20"/>
        </w:rPr>
        <w:t>2</w:t>
      </w:r>
      <w:r w:rsidRPr="002C6E97">
        <w:rPr>
          <w:rFonts w:ascii="Arial" w:hAnsi="Arial" w:cs="Arial"/>
          <w:sz w:val="20"/>
          <w:szCs w:val="20"/>
        </w:rPr>
        <w:t>.- La Presidencia levanta la sesión siendo las diecis</w:t>
      </w:r>
      <w:r w:rsidR="00F1154A" w:rsidRPr="002C6E97">
        <w:rPr>
          <w:rFonts w:ascii="Arial" w:hAnsi="Arial" w:cs="Arial"/>
          <w:sz w:val="20"/>
          <w:szCs w:val="20"/>
        </w:rPr>
        <w:t>éis</w:t>
      </w:r>
      <w:r w:rsidRPr="002C6E97">
        <w:rPr>
          <w:rFonts w:ascii="Arial" w:hAnsi="Arial" w:cs="Arial"/>
          <w:sz w:val="20"/>
          <w:szCs w:val="20"/>
        </w:rPr>
        <w:t xml:space="preserve"> horas con </w:t>
      </w:r>
      <w:r w:rsidR="00F1154A" w:rsidRPr="002C6E97">
        <w:rPr>
          <w:rFonts w:ascii="Arial" w:hAnsi="Arial" w:cs="Arial"/>
          <w:sz w:val="20"/>
          <w:szCs w:val="20"/>
        </w:rPr>
        <w:t>dieciocho</w:t>
      </w:r>
      <w:r w:rsidRPr="002C6E97">
        <w:rPr>
          <w:rFonts w:ascii="Arial" w:hAnsi="Arial" w:cs="Arial"/>
          <w:sz w:val="20"/>
          <w:szCs w:val="20"/>
        </w:rPr>
        <w:t xml:space="preserve"> minutos del día de la fecha y cita para el día martes </w:t>
      </w:r>
      <w:r w:rsidR="00027110" w:rsidRPr="002C6E97">
        <w:rPr>
          <w:rFonts w:ascii="Arial" w:hAnsi="Arial" w:cs="Arial"/>
          <w:sz w:val="20"/>
          <w:szCs w:val="20"/>
        </w:rPr>
        <w:t>veintiocho</w:t>
      </w:r>
      <w:r w:rsidRPr="002C6E97">
        <w:rPr>
          <w:rFonts w:ascii="Arial" w:hAnsi="Arial" w:cs="Arial"/>
          <w:sz w:val="20"/>
          <w:szCs w:val="20"/>
        </w:rPr>
        <w:t xml:space="preserve"> del mes y año en curso a las doce horas.</w:t>
      </w:r>
    </w:p>
    <w:p w:rsidR="0071366A" w:rsidRPr="002C6E97" w:rsidRDefault="0071366A" w:rsidP="002C6E97">
      <w:pPr>
        <w:spacing w:after="0" w:line="240" w:lineRule="auto"/>
        <w:jc w:val="both"/>
        <w:rPr>
          <w:rFonts w:ascii="Arial" w:hAnsi="Arial" w:cs="Arial"/>
          <w:sz w:val="20"/>
          <w:szCs w:val="20"/>
        </w:rPr>
      </w:pPr>
    </w:p>
    <w:p w:rsidR="0071366A" w:rsidRPr="002C6E97" w:rsidRDefault="0071366A" w:rsidP="002C6E97">
      <w:pPr>
        <w:spacing w:after="0" w:line="240" w:lineRule="auto"/>
        <w:jc w:val="center"/>
        <w:rPr>
          <w:rFonts w:ascii="Arial" w:hAnsi="Arial" w:cs="Arial"/>
          <w:b/>
          <w:sz w:val="20"/>
          <w:szCs w:val="20"/>
        </w:rPr>
      </w:pPr>
      <w:r w:rsidRPr="002C6E97">
        <w:rPr>
          <w:rFonts w:ascii="Arial" w:hAnsi="Arial" w:cs="Arial"/>
          <w:b/>
          <w:sz w:val="20"/>
          <w:szCs w:val="20"/>
        </w:rPr>
        <w:t>Diputadas Secretarias</w:t>
      </w:r>
    </w:p>
    <w:p w:rsidR="0071366A" w:rsidRPr="002C6E97" w:rsidRDefault="0071366A" w:rsidP="002C6E97">
      <w:pPr>
        <w:spacing w:after="0" w:line="240" w:lineRule="auto"/>
        <w:jc w:val="center"/>
        <w:rPr>
          <w:rFonts w:ascii="Arial" w:hAnsi="Arial" w:cs="Arial"/>
          <w:b/>
          <w:sz w:val="20"/>
          <w:szCs w:val="20"/>
        </w:rPr>
      </w:pPr>
    </w:p>
    <w:p w:rsidR="0071366A" w:rsidRPr="002C6E97" w:rsidRDefault="0071366A" w:rsidP="002C6E97">
      <w:pPr>
        <w:spacing w:after="0" w:line="240" w:lineRule="auto"/>
        <w:jc w:val="center"/>
        <w:rPr>
          <w:rFonts w:ascii="Arial" w:hAnsi="Arial" w:cs="Arial"/>
          <w:b/>
          <w:sz w:val="20"/>
          <w:szCs w:val="20"/>
        </w:rPr>
      </w:pPr>
      <w:r w:rsidRPr="002C6E97">
        <w:rPr>
          <w:rFonts w:ascii="Arial" w:hAnsi="Arial" w:cs="Arial"/>
          <w:b/>
          <w:sz w:val="20"/>
          <w:szCs w:val="20"/>
        </w:rPr>
        <w:t>Ma. Trinidad Franco Arpero</w:t>
      </w:r>
      <w:r w:rsidRPr="002C6E97">
        <w:rPr>
          <w:rFonts w:ascii="Arial" w:hAnsi="Arial" w:cs="Arial"/>
          <w:b/>
          <w:sz w:val="20"/>
          <w:szCs w:val="20"/>
        </w:rPr>
        <w:tab/>
      </w:r>
      <w:r w:rsidRPr="002C6E97">
        <w:rPr>
          <w:rFonts w:ascii="Arial" w:hAnsi="Arial" w:cs="Arial"/>
          <w:b/>
          <w:sz w:val="20"/>
          <w:szCs w:val="20"/>
        </w:rPr>
        <w:tab/>
      </w:r>
      <w:r w:rsidRPr="002C6E97">
        <w:rPr>
          <w:rFonts w:ascii="Arial" w:hAnsi="Arial" w:cs="Arial"/>
          <w:b/>
          <w:sz w:val="20"/>
          <w:szCs w:val="20"/>
        </w:rPr>
        <w:tab/>
        <w:t>María Élida Castelán Mondragón</w:t>
      </w:r>
    </w:p>
    <w:p w:rsidR="0071366A" w:rsidRPr="002C6E97" w:rsidRDefault="0071366A" w:rsidP="002C6E97">
      <w:pPr>
        <w:spacing w:after="0" w:line="240" w:lineRule="auto"/>
        <w:jc w:val="center"/>
        <w:rPr>
          <w:rFonts w:ascii="Arial" w:hAnsi="Arial" w:cs="Arial"/>
          <w:b/>
          <w:sz w:val="20"/>
          <w:szCs w:val="20"/>
        </w:rPr>
      </w:pPr>
    </w:p>
    <w:p w:rsidR="0071366A" w:rsidRPr="002C6E97" w:rsidRDefault="0071366A" w:rsidP="002C6E97">
      <w:pPr>
        <w:spacing w:after="0" w:line="240" w:lineRule="auto"/>
        <w:jc w:val="center"/>
        <w:rPr>
          <w:rFonts w:ascii="Arial" w:hAnsi="Arial" w:cs="Arial"/>
          <w:b/>
          <w:sz w:val="20"/>
          <w:szCs w:val="20"/>
        </w:rPr>
      </w:pPr>
      <w:r w:rsidRPr="002C6E97">
        <w:rPr>
          <w:rFonts w:ascii="Arial" w:hAnsi="Arial" w:cs="Arial"/>
          <w:b/>
          <w:sz w:val="20"/>
          <w:szCs w:val="20"/>
        </w:rPr>
        <w:t>Mónica Miriam Granillo Velazco</w:t>
      </w:r>
    </w:p>
    <w:sectPr w:rsidR="0071366A" w:rsidRPr="002C6E97" w:rsidSect="00BD04E5">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6A"/>
    <w:rsid w:val="00006281"/>
    <w:rsid w:val="000072ED"/>
    <w:rsid w:val="00027110"/>
    <w:rsid w:val="000352B1"/>
    <w:rsid w:val="00084523"/>
    <w:rsid w:val="000B08D2"/>
    <w:rsid w:val="000F2D59"/>
    <w:rsid w:val="00146F94"/>
    <w:rsid w:val="00151651"/>
    <w:rsid w:val="00166A82"/>
    <w:rsid w:val="001B4D5A"/>
    <w:rsid w:val="001C3CB0"/>
    <w:rsid w:val="001C5447"/>
    <w:rsid w:val="001D0F0D"/>
    <w:rsid w:val="00231E0B"/>
    <w:rsid w:val="00240E94"/>
    <w:rsid w:val="002C23E9"/>
    <w:rsid w:val="002C6E97"/>
    <w:rsid w:val="00300A80"/>
    <w:rsid w:val="00307409"/>
    <w:rsid w:val="003312A6"/>
    <w:rsid w:val="003421C5"/>
    <w:rsid w:val="0036696E"/>
    <w:rsid w:val="00391CAC"/>
    <w:rsid w:val="003B6BA0"/>
    <w:rsid w:val="00453470"/>
    <w:rsid w:val="0047374A"/>
    <w:rsid w:val="004A713E"/>
    <w:rsid w:val="004E3D05"/>
    <w:rsid w:val="00527232"/>
    <w:rsid w:val="005755FD"/>
    <w:rsid w:val="00652F1C"/>
    <w:rsid w:val="00671A43"/>
    <w:rsid w:val="00676BC2"/>
    <w:rsid w:val="006A1C25"/>
    <w:rsid w:val="006C6BAF"/>
    <w:rsid w:val="006D07B3"/>
    <w:rsid w:val="00711848"/>
    <w:rsid w:val="0071366A"/>
    <w:rsid w:val="00736EE4"/>
    <w:rsid w:val="0076139E"/>
    <w:rsid w:val="00763F50"/>
    <w:rsid w:val="007A206A"/>
    <w:rsid w:val="007E2E41"/>
    <w:rsid w:val="007E53F8"/>
    <w:rsid w:val="008026AA"/>
    <w:rsid w:val="008617C5"/>
    <w:rsid w:val="00863509"/>
    <w:rsid w:val="008B527A"/>
    <w:rsid w:val="00975D2B"/>
    <w:rsid w:val="009D2F4D"/>
    <w:rsid w:val="009E2524"/>
    <w:rsid w:val="00A01435"/>
    <w:rsid w:val="00A6303D"/>
    <w:rsid w:val="00A8110A"/>
    <w:rsid w:val="00AA6174"/>
    <w:rsid w:val="00B23426"/>
    <w:rsid w:val="00B42381"/>
    <w:rsid w:val="00B811F4"/>
    <w:rsid w:val="00BA46A3"/>
    <w:rsid w:val="00BD04E5"/>
    <w:rsid w:val="00BF3AB0"/>
    <w:rsid w:val="00C376E0"/>
    <w:rsid w:val="00CD1674"/>
    <w:rsid w:val="00CF46D3"/>
    <w:rsid w:val="00CF6E7C"/>
    <w:rsid w:val="00CF79DC"/>
    <w:rsid w:val="00D11F47"/>
    <w:rsid w:val="00D47CAF"/>
    <w:rsid w:val="00EB3E21"/>
    <w:rsid w:val="00F00810"/>
    <w:rsid w:val="00F1154A"/>
    <w:rsid w:val="00F1629C"/>
    <w:rsid w:val="00F3404C"/>
    <w:rsid w:val="00F636E2"/>
    <w:rsid w:val="00FD6A87"/>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7A90"/>
  <w15:docId w15:val="{2AD8B292-88BF-4316-B642-C7C4EB02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66A"/>
    <w:pPr>
      <w:spacing w:after="160"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71366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1366A"/>
    <w:rPr>
      <w:rFonts w:ascii="Arial MT" w:eastAsia="Arial MT" w:hAnsi="Arial MT" w:cs="Arial MT"/>
      <w:sz w:val="24"/>
      <w:szCs w:val="24"/>
      <w:lang w:val="es-ES"/>
    </w:rPr>
  </w:style>
  <w:style w:type="character" w:customStyle="1" w:styleId="SinespaciadoCar">
    <w:name w:val="Sin espaciado Car"/>
    <w:link w:val="Sinespaciado"/>
    <w:uiPriority w:val="1"/>
    <w:locked/>
    <w:rsid w:val="0071366A"/>
  </w:style>
  <w:style w:type="paragraph" w:styleId="Sinespaciado">
    <w:name w:val="No Spacing"/>
    <w:link w:val="SinespaciadoCar"/>
    <w:uiPriority w:val="1"/>
    <w:qFormat/>
    <w:rsid w:val="0071366A"/>
    <w:pPr>
      <w:spacing w:after="0" w:line="240" w:lineRule="auto"/>
    </w:pPr>
  </w:style>
  <w:style w:type="paragraph" w:customStyle="1" w:styleId="Default">
    <w:name w:val="Default"/>
    <w:rsid w:val="0071366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6062">
      <w:bodyDiv w:val="1"/>
      <w:marLeft w:val="0"/>
      <w:marRight w:val="0"/>
      <w:marTop w:val="0"/>
      <w:marBottom w:val="0"/>
      <w:divBdr>
        <w:top w:val="none" w:sz="0" w:space="0" w:color="auto"/>
        <w:left w:val="none" w:sz="0" w:space="0" w:color="auto"/>
        <w:bottom w:val="none" w:sz="0" w:space="0" w:color="auto"/>
        <w:right w:val="none" w:sz="0" w:space="0" w:color="auto"/>
      </w:divBdr>
    </w:div>
    <w:div w:id="599414551">
      <w:bodyDiv w:val="1"/>
      <w:marLeft w:val="0"/>
      <w:marRight w:val="0"/>
      <w:marTop w:val="0"/>
      <w:marBottom w:val="0"/>
      <w:divBdr>
        <w:top w:val="none" w:sz="0" w:space="0" w:color="auto"/>
        <w:left w:val="none" w:sz="0" w:space="0" w:color="auto"/>
        <w:bottom w:val="none" w:sz="0" w:space="0" w:color="auto"/>
        <w:right w:val="none" w:sz="0" w:space="0" w:color="auto"/>
      </w:divBdr>
    </w:div>
    <w:div w:id="604266215">
      <w:bodyDiv w:val="1"/>
      <w:marLeft w:val="0"/>
      <w:marRight w:val="0"/>
      <w:marTop w:val="0"/>
      <w:marBottom w:val="0"/>
      <w:divBdr>
        <w:top w:val="none" w:sz="0" w:space="0" w:color="auto"/>
        <w:left w:val="none" w:sz="0" w:space="0" w:color="auto"/>
        <w:bottom w:val="none" w:sz="0" w:space="0" w:color="auto"/>
        <w:right w:val="none" w:sz="0" w:space="0" w:color="auto"/>
      </w:divBdr>
    </w:div>
    <w:div w:id="725491595">
      <w:bodyDiv w:val="1"/>
      <w:marLeft w:val="0"/>
      <w:marRight w:val="0"/>
      <w:marTop w:val="0"/>
      <w:marBottom w:val="0"/>
      <w:divBdr>
        <w:top w:val="none" w:sz="0" w:space="0" w:color="auto"/>
        <w:left w:val="none" w:sz="0" w:space="0" w:color="auto"/>
        <w:bottom w:val="none" w:sz="0" w:space="0" w:color="auto"/>
        <w:right w:val="none" w:sz="0" w:space="0" w:color="auto"/>
      </w:divBdr>
    </w:div>
    <w:div w:id="915017524">
      <w:bodyDiv w:val="1"/>
      <w:marLeft w:val="0"/>
      <w:marRight w:val="0"/>
      <w:marTop w:val="0"/>
      <w:marBottom w:val="0"/>
      <w:divBdr>
        <w:top w:val="none" w:sz="0" w:space="0" w:color="auto"/>
        <w:left w:val="none" w:sz="0" w:space="0" w:color="auto"/>
        <w:bottom w:val="none" w:sz="0" w:space="0" w:color="auto"/>
        <w:right w:val="none" w:sz="0" w:space="0" w:color="auto"/>
      </w:divBdr>
    </w:div>
    <w:div w:id="1146434656">
      <w:bodyDiv w:val="1"/>
      <w:marLeft w:val="0"/>
      <w:marRight w:val="0"/>
      <w:marTop w:val="0"/>
      <w:marBottom w:val="0"/>
      <w:divBdr>
        <w:top w:val="none" w:sz="0" w:space="0" w:color="auto"/>
        <w:left w:val="none" w:sz="0" w:space="0" w:color="auto"/>
        <w:bottom w:val="none" w:sz="0" w:space="0" w:color="auto"/>
        <w:right w:val="none" w:sz="0" w:space="0" w:color="auto"/>
      </w:divBdr>
    </w:div>
    <w:div w:id="1324044628">
      <w:bodyDiv w:val="1"/>
      <w:marLeft w:val="0"/>
      <w:marRight w:val="0"/>
      <w:marTop w:val="0"/>
      <w:marBottom w:val="0"/>
      <w:divBdr>
        <w:top w:val="none" w:sz="0" w:space="0" w:color="auto"/>
        <w:left w:val="none" w:sz="0" w:space="0" w:color="auto"/>
        <w:bottom w:val="none" w:sz="0" w:space="0" w:color="auto"/>
        <w:right w:val="none" w:sz="0" w:space="0" w:color="auto"/>
      </w:divBdr>
    </w:div>
    <w:div w:id="1606037088">
      <w:bodyDiv w:val="1"/>
      <w:marLeft w:val="0"/>
      <w:marRight w:val="0"/>
      <w:marTop w:val="0"/>
      <w:marBottom w:val="0"/>
      <w:divBdr>
        <w:top w:val="none" w:sz="0" w:space="0" w:color="auto"/>
        <w:left w:val="none" w:sz="0" w:space="0" w:color="auto"/>
        <w:bottom w:val="none" w:sz="0" w:space="0" w:color="auto"/>
        <w:right w:val="none" w:sz="0" w:space="0" w:color="auto"/>
      </w:divBdr>
    </w:div>
    <w:div w:id="1700351583">
      <w:bodyDiv w:val="1"/>
      <w:marLeft w:val="0"/>
      <w:marRight w:val="0"/>
      <w:marTop w:val="0"/>
      <w:marBottom w:val="0"/>
      <w:divBdr>
        <w:top w:val="none" w:sz="0" w:space="0" w:color="auto"/>
        <w:left w:val="none" w:sz="0" w:space="0" w:color="auto"/>
        <w:bottom w:val="none" w:sz="0" w:space="0" w:color="auto"/>
        <w:right w:val="none" w:sz="0" w:space="0" w:color="auto"/>
      </w:divBdr>
    </w:div>
    <w:div w:id="1753627065">
      <w:bodyDiv w:val="1"/>
      <w:marLeft w:val="0"/>
      <w:marRight w:val="0"/>
      <w:marTop w:val="0"/>
      <w:marBottom w:val="0"/>
      <w:divBdr>
        <w:top w:val="none" w:sz="0" w:space="0" w:color="auto"/>
        <w:left w:val="none" w:sz="0" w:space="0" w:color="auto"/>
        <w:bottom w:val="none" w:sz="0" w:space="0" w:color="auto"/>
        <w:right w:val="none" w:sz="0" w:space="0" w:color="auto"/>
      </w:divBdr>
    </w:div>
    <w:div w:id="19917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3855</Words>
  <Characters>21206</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dcterms:created xsi:type="dcterms:W3CDTF">2023-03-27T23:54:00Z</dcterms:created>
  <dcterms:modified xsi:type="dcterms:W3CDTF">2023-03-27T23:56:00Z</dcterms:modified>
</cp:coreProperties>
</file>