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7BC6" w:rsidRPr="00FE13F8" w:rsidRDefault="00FE13F8" w:rsidP="00FE13F8">
      <w:pPr>
        <w:spacing w:after="0" w:line="240" w:lineRule="auto"/>
        <w:contextualSpacing/>
        <w:jc w:val="both"/>
        <w:rPr>
          <w:rFonts w:ascii="Arial" w:eastAsia="Arial" w:hAnsi="Arial" w:cs="Arial"/>
          <w:b/>
          <w:sz w:val="20"/>
          <w:szCs w:val="20"/>
        </w:rPr>
      </w:pPr>
      <w:r w:rsidRPr="00FE13F8">
        <w:rPr>
          <w:rFonts w:ascii="Arial" w:eastAsia="Arial" w:hAnsi="Arial" w:cs="Arial"/>
          <w:b/>
          <w:sz w:val="20"/>
          <w:szCs w:val="20"/>
        </w:rPr>
        <w:t>ACTA DE LA SESIÓN DELIBERANTE DE LA “LXI” LEGISLATURA DEL ESTADO DE MÉXICO, CELEBRADA EL DÍA ONCE DE ABRIL DE DOS MIL VEINTITRÉS.</w:t>
      </w:r>
    </w:p>
    <w:p w:rsidR="00B97BC6" w:rsidRPr="00FE13F8" w:rsidRDefault="00B97BC6" w:rsidP="00365CE8">
      <w:pPr>
        <w:spacing w:after="0" w:line="240" w:lineRule="auto"/>
        <w:ind w:left="708" w:hanging="708"/>
        <w:contextualSpacing/>
        <w:jc w:val="center"/>
        <w:rPr>
          <w:rFonts w:ascii="Arial" w:eastAsia="Arial" w:hAnsi="Arial" w:cs="Arial"/>
          <w:b/>
          <w:sz w:val="20"/>
          <w:szCs w:val="20"/>
        </w:rPr>
      </w:pPr>
    </w:p>
    <w:p w:rsidR="00B97BC6" w:rsidRPr="00FE13F8" w:rsidRDefault="00B97BC6" w:rsidP="00365CE8">
      <w:pPr>
        <w:spacing w:after="0" w:line="240" w:lineRule="auto"/>
        <w:ind w:left="708" w:hanging="708"/>
        <w:contextualSpacing/>
        <w:jc w:val="center"/>
        <w:rPr>
          <w:rFonts w:ascii="Arial" w:eastAsia="Arial" w:hAnsi="Arial" w:cs="Arial"/>
          <w:b/>
          <w:sz w:val="20"/>
          <w:szCs w:val="20"/>
        </w:rPr>
      </w:pPr>
      <w:r w:rsidRPr="00FE13F8">
        <w:rPr>
          <w:rFonts w:ascii="Arial" w:eastAsia="Arial" w:hAnsi="Arial" w:cs="Arial"/>
          <w:b/>
          <w:sz w:val="20"/>
          <w:szCs w:val="20"/>
        </w:rPr>
        <w:t xml:space="preserve">Presidente Diputado Marco Antonio Cruz </w:t>
      </w:r>
      <w:proofErr w:type="spellStart"/>
      <w:r w:rsidRPr="00FE13F8">
        <w:rPr>
          <w:rFonts w:ascii="Arial" w:eastAsia="Arial" w:hAnsi="Arial" w:cs="Arial"/>
          <w:b/>
          <w:sz w:val="20"/>
          <w:szCs w:val="20"/>
        </w:rPr>
        <w:t>Cruz</w:t>
      </w:r>
      <w:proofErr w:type="spellEnd"/>
    </w:p>
    <w:p w:rsidR="00B97BC6" w:rsidRPr="00FE13F8" w:rsidRDefault="00B97BC6" w:rsidP="00365CE8">
      <w:pPr>
        <w:spacing w:after="0" w:line="240" w:lineRule="auto"/>
        <w:ind w:left="708" w:hanging="708"/>
        <w:contextualSpacing/>
        <w:jc w:val="both"/>
        <w:rPr>
          <w:rFonts w:ascii="Arial" w:eastAsia="Arial" w:hAnsi="Arial" w:cs="Arial"/>
          <w:sz w:val="20"/>
          <w:szCs w:val="20"/>
        </w:rPr>
      </w:pPr>
    </w:p>
    <w:p w:rsidR="00B97BC6" w:rsidRPr="00FE13F8" w:rsidRDefault="00B97BC6" w:rsidP="00365CE8">
      <w:pPr>
        <w:spacing w:after="0" w:line="240" w:lineRule="auto"/>
        <w:contextualSpacing/>
        <w:jc w:val="both"/>
        <w:rPr>
          <w:rFonts w:ascii="Arial" w:eastAsia="Arial" w:hAnsi="Arial" w:cs="Arial"/>
          <w:sz w:val="20"/>
          <w:szCs w:val="20"/>
        </w:rPr>
      </w:pPr>
      <w:r w:rsidRPr="00FE13F8">
        <w:rPr>
          <w:rFonts w:ascii="Arial" w:eastAsia="Arial" w:hAnsi="Arial" w:cs="Arial"/>
          <w:sz w:val="20"/>
          <w:szCs w:val="20"/>
        </w:rPr>
        <w:t xml:space="preserve">En el Salón de sesiones del H. Poder Legislativo, en la ciudad de Toluca de Lerdo, capital del Estado de México, la Presidencia abre la sesión siendo las doce horas con </w:t>
      </w:r>
      <w:r w:rsidR="006F233A" w:rsidRPr="00FE13F8">
        <w:rPr>
          <w:rFonts w:ascii="Arial" w:eastAsia="Arial" w:hAnsi="Arial" w:cs="Arial"/>
          <w:sz w:val="20"/>
          <w:szCs w:val="20"/>
        </w:rPr>
        <w:t>treinta y dos</w:t>
      </w:r>
      <w:r w:rsidRPr="00FE13F8">
        <w:rPr>
          <w:rFonts w:ascii="Arial" w:eastAsia="Arial" w:hAnsi="Arial" w:cs="Arial"/>
          <w:sz w:val="20"/>
          <w:szCs w:val="20"/>
        </w:rPr>
        <w:t xml:space="preserve"> minutos del día </w:t>
      </w:r>
      <w:r w:rsidR="006F233A" w:rsidRPr="00FE13F8">
        <w:rPr>
          <w:rFonts w:ascii="Arial" w:eastAsia="Arial" w:hAnsi="Arial" w:cs="Arial"/>
          <w:sz w:val="20"/>
          <w:szCs w:val="20"/>
        </w:rPr>
        <w:t>once</w:t>
      </w:r>
      <w:r w:rsidRPr="00FE13F8">
        <w:rPr>
          <w:rFonts w:ascii="Arial" w:eastAsia="Arial" w:hAnsi="Arial" w:cs="Arial"/>
          <w:sz w:val="20"/>
          <w:szCs w:val="20"/>
        </w:rPr>
        <w:t xml:space="preserve"> de abril de dos mil veintitrés, una vez que la Secretaría verificó la existencia del quórum, mediante el sistema electrónico. </w:t>
      </w:r>
    </w:p>
    <w:p w:rsidR="00B97BC6" w:rsidRPr="00FE13F8" w:rsidRDefault="00B97BC6" w:rsidP="00365CE8">
      <w:pPr>
        <w:spacing w:after="0" w:line="240" w:lineRule="auto"/>
        <w:contextualSpacing/>
        <w:jc w:val="both"/>
        <w:rPr>
          <w:rFonts w:ascii="Arial" w:eastAsia="Arial" w:hAnsi="Arial" w:cs="Arial"/>
          <w:sz w:val="20"/>
          <w:szCs w:val="20"/>
        </w:rPr>
      </w:pPr>
    </w:p>
    <w:p w:rsidR="00B97BC6" w:rsidRPr="00FE13F8" w:rsidRDefault="00B97BC6" w:rsidP="00365CE8">
      <w:pPr>
        <w:spacing w:after="0" w:line="240" w:lineRule="auto"/>
        <w:contextualSpacing/>
        <w:jc w:val="both"/>
        <w:rPr>
          <w:rFonts w:ascii="Arial" w:eastAsia="Arial" w:hAnsi="Arial" w:cs="Arial"/>
          <w:sz w:val="20"/>
          <w:szCs w:val="20"/>
        </w:rPr>
      </w:pPr>
      <w:r w:rsidRPr="00FE13F8">
        <w:rPr>
          <w:rFonts w:ascii="Arial" w:eastAsia="Arial" w:hAnsi="Arial" w:cs="Arial"/>
          <w:sz w:val="20"/>
          <w:szCs w:val="20"/>
        </w:rPr>
        <w:t>La Secretaría, por instrucciones de la Presidencia, da lectura a la propuesta de orden del día. La propuesta de orden del día es aprobada por unanimidad de votos y se desarrolla conforme al tenor siguiente:</w:t>
      </w:r>
    </w:p>
    <w:p w:rsidR="00B97BC6" w:rsidRPr="00FE13F8" w:rsidRDefault="00B97BC6" w:rsidP="00365CE8">
      <w:pPr>
        <w:spacing w:after="0" w:line="240" w:lineRule="auto"/>
        <w:ind w:left="708" w:hanging="708"/>
        <w:contextualSpacing/>
        <w:jc w:val="both"/>
        <w:rPr>
          <w:rFonts w:ascii="Arial" w:eastAsia="Arial" w:hAnsi="Arial" w:cs="Arial"/>
          <w:sz w:val="20"/>
          <w:szCs w:val="20"/>
        </w:rPr>
      </w:pPr>
    </w:p>
    <w:p w:rsidR="00B97BC6" w:rsidRPr="00FE13F8" w:rsidRDefault="00B97BC6" w:rsidP="00365CE8">
      <w:pPr>
        <w:pStyle w:val="Default"/>
        <w:contextualSpacing/>
        <w:jc w:val="both"/>
        <w:rPr>
          <w:rFonts w:eastAsia="Arial"/>
          <w:color w:val="auto"/>
          <w:sz w:val="20"/>
          <w:szCs w:val="20"/>
        </w:rPr>
      </w:pPr>
      <w:r w:rsidRPr="00FE13F8">
        <w:rPr>
          <w:rFonts w:eastAsia="Arial"/>
          <w:color w:val="auto"/>
          <w:sz w:val="20"/>
          <w:szCs w:val="20"/>
        </w:rPr>
        <w:t xml:space="preserve">1.- La Presidencia informa que el </w:t>
      </w:r>
      <w:r w:rsidRPr="00FE13F8">
        <w:rPr>
          <w:color w:val="auto"/>
          <w:sz w:val="20"/>
          <w:szCs w:val="20"/>
        </w:rPr>
        <w:t xml:space="preserve">Acta de la Sesión </w:t>
      </w:r>
      <w:r w:rsidR="00886905" w:rsidRPr="00FE13F8">
        <w:rPr>
          <w:color w:val="auto"/>
          <w:sz w:val="20"/>
          <w:szCs w:val="20"/>
        </w:rPr>
        <w:t>Anterior</w:t>
      </w:r>
      <w:r w:rsidRPr="00FE13F8">
        <w:rPr>
          <w:rFonts w:eastAsia="Arial"/>
          <w:color w:val="auto"/>
          <w:sz w:val="20"/>
          <w:szCs w:val="20"/>
        </w:rPr>
        <w:t>, ha sido publicada en la Gaceta Parlamentaria, por lo que pregunta si existen observaciones o comentarios a la misma. El acta es aprobada por unanimidad de votos.</w:t>
      </w:r>
    </w:p>
    <w:p w:rsidR="00B97BC6" w:rsidRPr="00FE13F8" w:rsidRDefault="00B97BC6" w:rsidP="00365CE8">
      <w:pPr>
        <w:pStyle w:val="Default"/>
        <w:contextualSpacing/>
        <w:jc w:val="both"/>
        <w:rPr>
          <w:rFonts w:eastAsia="Arial"/>
          <w:color w:val="auto"/>
          <w:sz w:val="20"/>
          <w:szCs w:val="20"/>
        </w:rPr>
      </w:pPr>
    </w:p>
    <w:p w:rsidR="00593850" w:rsidRPr="00FE13F8" w:rsidRDefault="003F76C8" w:rsidP="00593850">
      <w:pPr>
        <w:spacing w:line="240" w:lineRule="auto"/>
        <w:ind w:right="-154"/>
        <w:contextualSpacing/>
        <w:jc w:val="both"/>
        <w:rPr>
          <w:rFonts w:ascii="Arial" w:hAnsi="Arial" w:cs="Arial"/>
          <w:sz w:val="20"/>
          <w:szCs w:val="20"/>
        </w:rPr>
      </w:pPr>
      <w:r w:rsidRPr="00FE13F8">
        <w:rPr>
          <w:rFonts w:ascii="Arial" w:hAnsi="Arial" w:cs="Arial"/>
          <w:sz w:val="20"/>
          <w:szCs w:val="20"/>
        </w:rPr>
        <w:t xml:space="preserve">2.- </w:t>
      </w:r>
      <w:r w:rsidR="00365CE8" w:rsidRPr="00FE13F8">
        <w:rPr>
          <w:rFonts w:ascii="Arial" w:hAnsi="Arial" w:cs="Arial"/>
          <w:sz w:val="20"/>
          <w:szCs w:val="20"/>
        </w:rPr>
        <w:t xml:space="preserve">El diputado Max Agustín </w:t>
      </w:r>
      <w:r w:rsidR="00CD31E4" w:rsidRPr="00FE13F8">
        <w:rPr>
          <w:rFonts w:ascii="Arial" w:hAnsi="Arial" w:cs="Arial"/>
          <w:sz w:val="20"/>
          <w:szCs w:val="20"/>
        </w:rPr>
        <w:t xml:space="preserve">Correa </w:t>
      </w:r>
      <w:r w:rsidR="00365CE8" w:rsidRPr="00FE13F8">
        <w:rPr>
          <w:rFonts w:ascii="Arial" w:hAnsi="Arial" w:cs="Arial"/>
          <w:sz w:val="20"/>
          <w:szCs w:val="20"/>
        </w:rPr>
        <w:t>Hernández hace uso de la palabra, para dar l</w:t>
      </w:r>
      <w:r w:rsidRPr="00FE13F8">
        <w:rPr>
          <w:rFonts w:ascii="Arial" w:hAnsi="Arial" w:cs="Arial"/>
          <w:sz w:val="20"/>
          <w:szCs w:val="20"/>
        </w:rPr>
        <w:t>ectura a la Iniciativa de Decreto por el que se reforman los artículos 5, 16, 17 y 18 de la Constitución Política del Estado Libre y Soberano de México, a fin de reconocer en el texto constitucional</w:t>
      </w:r>
      <w:r w:rsidR="00886905" w:rsidRPr="00FE13F8">
        <w:rPr>
          <w:rFonts w:ascii="Arial" w:hAnsi="Arial" w:cs="Arial"/>
          <w:sz w:val="20"/>
          <w:szCs w:val="20"/>
        </w:rPr>
        <w:t>,</w:t>
      </w:r>
      <w:r w:rsidRPr="00FE13F8">
        <w:rPr>
          <w:rFonts w:ascii="Arial" w:hAnsi="Arial" w:cs="Arial"/>
          <w:sz w:val="20"/>
          <w:szCs w:val="20"/>
        </w:rPr>
        <w:t xml:space="preserve"> los derechos de la naturaleza, presentada por el </w:t>
      </w:r>
      <w:r w:rsidR="00365CE8" w:rsidRPr="00FE13F8">
        <w:rPr>
          <w:rFonts w:ascii="Arial" w:hAnsi="Arial" w:cs="Arial"/>
          <w:sz w:val="20"/>
          <w:szCs w:val="20"/>
        </w:rPr>
        <w:t>propio d</w:t>
      </w:r>
      <w:r w:rsidRPr="00FE13F8">
        <w:rPr>
          <w:rFonts w:ascii="Arial" w:hAnsi="Arial" w:cs="Arial"/>
          <w:sz w:val="20"/>
          <w:szCs w:val="20"/>
        </w:rPr>
        <w:t>iputado, en nombre del Grupo Parlamentario del Partido morena.</w:t>
      </w:r>
      <w:r w:rsidR="00593850" w:rsidRPr="00FE13F8">
        <w:rPr>
          <w:rFonts w:ascii="Arial" w:hAnsi="Arial" w:cs="Arial"/>
          <w:sz w:val="20"/>
          <w:szCs w:val="20"/>
        </w:rPr>
        <w:t xml:space="preserve"> </w:t>
      </w:r>
    </w:p>
    <w:p w:rsidR="00593850" w:rsidRPr="00FE13F8" w:rsidRDefault="00593850" w:rsidP="00593850">
      <w:pPr>
        <w:spacing w:line="240" w:lineRule="auto"/>
        <w:ind w:right="-154"/>
        <w:contextualSpacing/>
        <w:jc w:val="both"/>
        <w:rPr>
          <w:rFonts w:ascii="Arial" w:hAnsi="Arial" w:cs="Arial"/>
          <w:sz w:val="20"/>
          <w:szCs w:val="20"/>
        </w:rPr>
      </w:pPr>
    </w:p>
    <w:p w:rsidR="00CD31E4" w:rsidRPr="00FE13F8" w:rsidRDefault="00593850" w:rsidP="00CD31E4">
      <w:pPr>
        <w:spacing w:line="240" w:lineRule="auto"/>
        <w:contextualSpacing/>
        <w:jc w:val="both"/>
        <w:rPr>
          <w:rFonts w:ascii="Arial" w:hAnsi="Arial" w:cs="Arial"/>
          <w:sz w:val="20"/>
          <w:szCs w:val="20"/>
        </w:rPr>
      </w:pPr>
      <w:r w:rsidRPr="00FE13F8">
        <w:rPr>
          <w:rFonts w:ascii="Arial" w:hAnsi="Arial" w:cs="Arial"/>
          <w:sz w:val="20"/>
          <w:szCs w:val="20"/>
        </w:rPr>
        <w:t xml:space="preserve">La Presidencia la remite a </w:t>
      </w:r>
      <w:r w:rsidR="00CD31E4" w:rsidRPr="00FE13F8">
        <w:rPr>
          <w:rFonts w:ascii="Arial" w:hAnsi="Arial" w:cs="Arial"/>
          <w:sz w:val="20"/>
          <w:szCs w:val="20"/>
        </w:rPr>
        <w:t xml:space="preserve">remite a las Comisiones Legislativas de Gobernación y Puntos Constitucionales y de Protección </w:t>
      </w:r>
      <w:r w:rsidR="0072775C" w:rsidRPr="00FE13F8">
        <w:rPr>
          <w:rFonts w:ascii="Arial" w:hAnsi="Arial" w:cs="Arial"/>
          <w:sz w:val="20"/>
          <w:szCs w:val="20"/>
        </w:rPr>
        <w:t>Ambiental</w:t>
      </w:r>
      <w:r w:rsidR="00CD31E4" w:rsidRPr="00FE13F8">
        <w:rPr>
          <w:rFonts w:ascii="Arial" w:hAnsi="Arial" w:cs="Arial"/>
          <w:sz w:val="20"/>
          <w:szCs w:val="20"/>
        </w:rPr>
        <w:t xml:space="preserve"> y Cambio Climático, para su estudio y dictamen.</w:t>
      </w:r>
    </w:p>
    <w:p w:rsidR="00593850" w:rsidRPr="00FE13F8" w:rsidRDefault="00593850" w:rsidP="00593850">
      <w:pPr>
        <w:spacing w:line="240" w:lineRule="auto"/>
        <w:ind w:right="-154"/>
        <w:contextualSpacing/>
        <w:jc w:val="both"/>
        <w:rPr>
          <w:rFonts w:ascii="Arial" w:hAnsi="Arial" w:cs="Arial"/>
          <w:sz w:val="20"/>
          <w:szCs w:val="20"/>
        </w:rPr>
      </w:pPr>
    </w:p>
    <w:p w:rsidR="00F9163E" w:rsidRPr="00FE13F8" w:rsidRDefault="003F76C8" w:rsidP="00F9163E">
      <w:pPr>
        <w:spacing w:line="240" w:lineRule="auto"/>
        <w:ind w:right="-154"/>
        <w:contextualSpacing/>
        <w:jc w:val="both"/>
        <w:rPr>
          <w:rFonts w:ascii="Arial" w:hAnsi="Arial" w:cs="Arial"/>
          <w:sz w:val="20"/>
          <w:szCs w:val="20"/>
        </w:rPr>
      </w:pPr>
      <w:r w:rsidRPr="00FE13F8">
        <w:rPr>
          <w:rFonts w:ascii="Arial" w:hAnsi="Arial" w:cs="Arial"/>
          <w:sz w:val="20"/>
          <w:szCs w:val="20"/>
        </w:rPr>
        <w:t>3.- L</w:t>
      </w:r>
      <w:r w:rsidR="00F9163E" w:rsidRPr="00FE13F8">
        <w:rPr>
          <w:rFonts w:ascii="Arial" w:hAnsi="Arial" w:cs="Arial"/>
          <w:sz w:val="20"/>
          <w:szCs w:val="20"/>
        </w:rPr>
        <w:t>a diputada Alicia Mercado Moreno hace uso de la palabra, para dar l</w:t>
      </w:r>
      <w:r w:rsidRPr="00FE13F8">
        <w:rPr>
          <w:rFonts w:ascii="Arial" w:hAnsi="Arial" w:cs="Arial"/>
          <w:sz w:val="20"/>
          <w:szCs w:val="20"/>
        </w:rPr>
        <w:t xml:space="preserve">ectura a la Iniciativa con Proyecto de Decreto por el que se reforma la fracción IX al artículo 18.47 del Código Administrativo del Estado de México, con el propósito de establecer los requisitos mínimos de los cambiadores inclusivos en edificios públicos, que les faciliten su uso y desplazamiento, presentada por la </w:t>
      </w:r>
      <w:r w:rsidR="00F9163E" w:rsidRPr="00FE13F8">
        <w:rPr>
          <w:rFonts w:ascii="Arial" w:hAnsi="Arial" w:cs="Arial"/>
          <w:sz w:val="20"/>
          <w:szCs w:val="20"/>
        </w:rPr>
        <w:t>propia d</w:t>
      </w:r>
      <w:r w:rsidRPr="00FE13F8">
        <w:rPr>
          <w:rFonts w:ascii="Arial" w:hAnsi="Arial" w:cs="Arial"/>
          <w:sz w:val="20"/>
          <w:szCs w:val="20"/>
        </w:rPr>
        <w:t>iputada, en nombre del Grupo Parlamentario del Partido morena.</w:t>
      </w:r>
      <w:r w:rsidR="00F9163E" w:rsidRPr="00FE13F8">
        <w:rPr>
          <w:rFonts w:ascii="Arial" w:hAnsi="Arial" w:cs="Arial"/>
          <w:sz w:val="20"/>
          <w:szCs w:val="20"/>
        </w:rPr>
        <w:t xml:space="preserve"> </w:t>
      </w:r>
    </w:p>
    <w:p w:rsidR="00F9163E" w:rsidRPr="00FE13F8" w:rsidRDefault="00F9163E" w:rsidP="00F9163E">
      <w:pPr>
        <w:spacing w:line="240" w:lineRule="auto"/>
        <w:ind w:right="-154"/>
        <w:contextualSpacing/>
        <w:jc w:val="both"/>
        <w:rPr>
          <w:rFonts w:ascii="Arial" w:hAnsi="Arial" w:cs="Arial"/>
          <w:sz w:val="20"/>
          <w:szCs w:val="20"/>
        </w:rPr>
      </w:pPr>
    </w:p>
    <w:p w:rsidR="00F9163E" w:rsidRPr="00FE13F8" w:rsidRDefault="00F9163E" w:rsidP="00F9163E">
      <w:pPr>
        <w:spacing w:line="240" w:lineRule="auto"/>
        <w:ind w:right="-154"/>
        <w:contextualSpacing/>
        <w:jc w:val="both"/>
        <w:rPr>
          <w:rFonts w:ascii="Arial" w:eastAsia="Times New Roman" w:hAnsi="Arial" w:cs="Arial"/>
          <w:sz w:val="20"/>
          <w:szCs w:val="20"/>
          <w:lang w:eastAsia="es-MX"/>
        </w:rPr>
      </w:pPr>
      <w:r w:rsidRPr="00FE13F8">
        <w:rPr>
          <w:rFonts w:ascii="Arial" w:hAnsi="Arial" w:cs="Arial"/>
          <w:sz w:val="20"/>
          <w:szCs w:val="20"/>
        </w:rPr>
        <w:t xml:space="preserve">La Presidencia la remite a </w:t>
      </w:r>
      <w:r w:rsidR="00D74FE8" w:rsidRPr="00FE13F8">
        <w:rPr>
          <w:rFonts w:ascii="Arial" w:eastAsia="Times New Roman" w:hAnsi="Arial" w:cs="Arial"/>
          <w:sz w:val="20"/>
          <w:szCs w:val="20"/>
          <w:lang w:eastAsia="es-MX"/>
        </w:rPr>
        <w:t>remite a la</w:t>
      </w:r>
      <w:r w:rsidR="0032542F" w:rsidRPr="00FE13F8">
        <w:rPr>
          <w:rFonts w:ascii="Arial" w:eastAsia="Times New Roman" w:hAnsi="Arial" w:cs="Arial"/>
          <w:sz w:val="20"/>
          <w:szCs w:val="20"/>
          <w:lang w:eastAsia="es-MX"/>
        </w:rPr>
        <w:t xml:space="preserve"> Comisió</w:t>
      </w:r>
      <w:r w:rsidR="00D74FE8" w:rsidRPr="00FE13F8">
        <w:rPr>
          <w:rFonts w:ascii="Arial" w:eastAsia="Times New Roman" w:hAnsi="Arial" w:cs="Arial"/>
          <w:sz w:val="20"/>
          <w:szCs w:val="20"/>
          <w:lang w:eastAsia="es-MX"/>
        </w:rPr>
        <w:t xml:space="preserve">n Legislativa </w:t>
      </w:r>
      <w:r w:rsidR="00886905" w:rsidRPr="00FE13F8">
        <w:rPr>
          <w:rFonts w:ascii="Arial" w:eastAsia="Times New Roman" w:hAnsi="Arial" w:cs="Arial"/>
          <w:sz w:val="20"/>
          <w:szCs w:val="20"/>
          <w:lang w:eastAsia="es-MX"/>
        </w:rPr>
        <w:t>Para la</w:t>
      </w:r>
      <w:r w:rsidR="00D74FE8" w:rsidRPr="00FE13F8">
        <w:rPr>
          <w:rFonts w:ascii="Arial" w:eastAsia="Times New Roman" w:hAnsi="Arial" w:cs="Arial"/>
          <w:sz w:val="20"/>
          <w:szCs w:val="20"/>
          <w:lang w:eastAsia="es-MX"/>
        </w:rPr>
        <w:t xml:space="preserve"> Atención de Grupos Vulnerables</w:t>
      </w:r>
      <w:r w:rsidR="0032542F" w:rsidRPr="00FE13F8">
        <w:rPr>
          <w:rFonts w:ascii="Arial" w:eastAsia="Times New Roman" w:hAnsi="Arial" w:cs="Arial"/>
          <w:sz w:val="20"/>
          <w:szCs w:val="20"/>
          <w:lang w:eastAsia="es-MX"/>
        </w:rPr>
        <w:t>,</w:t>
      </w:r>
      <w:r w:rsidR="00D74FE8" w:rsidRPr="00FE13F8">
        <w:rPr>
          <w:rFonts w:ascii="Arial" w:eastAsia="Times New Roman" w:hAnsi="Arial" w:cs="Arial"/>
          <w:sz w:val="20"/>
          <w:szCs w:val="20"/>
          <w:lang w:eastAsia="es-MX"/>
        </w:rPr>
        <w:t xml:space="preserve"> para su estudio y dictamen.</w:t>
      </w:r>
    </w:p>
    <w:p w:rsidR="00D74FE8" w:rsidRPr="00FE13F8" w:rsidRDefault="00D74FE8" w:rsidP="00F9163E">
      <w:pPr>
        <w:spacing w:line="240" w:lineRule="auto"/>
        <w:ind w:right="-154"/>
        <w:contextualSpacing/>
        <w:jc w:val="both"/>
        <w:rPr>
          <w:rFonts w:ascii="Arial" w:hAnsi="Arial" w:cs="Arial"/>
          <w:sz w:val="20"/>
          <w:szCs w:val="20"/>
        </w:rPr>
      </w:pPr>
    </w:p>
    <w:p w:rsidR="00D74FE8" w:rsidRPr="00FE13F8" w:rsidRDefault="003F76C8" w:rsidP="00D74FE8">
      <w:pPr>
        <w:spacing w:line="240" w:lineRule="auto"/>
        <w:ind w:right="-154"/>
        <w:contextualSpacing/>
        <w:jc w:val="both"/>
        <w:rPr>
          <w:rFonts w:ascii="Arial" w:hAnsi="Arial" w:cs="Arial"/>
          <w:sz w:val="20"/>
          <w:szCs w:val="20"/>
        </w:rPr>
      </w:pPr>
      <w:r w:rsidRPr="00FE13F8">
        <w:rPr>
          <w:rFonts w:ascii="Arial" w:hAnsi="Arial" w:cs="Arial"/>
          <w:sz w:val="20"/>
          <w:szCs w:val="20"/>
        </w:rPr>
        <w:t>4.- L</w:t>
      </w:r>
      <w:r w:rsidR="00061A64" w:rsidRPr="00FE13F8">
        <w:rPr>
          <w:rFonts w:ascii="Arial" w:hAnsi="Arial" w:cs="Arial"/>
          <w:sz w:val="20"/>
          <w:szCs w:val="20"/>
        </w:rPr>
        <w:t>a diputada Evelyn Osornio Jiménez hace uso de la palabra, para dar l</w:t>
      </w:r>
      <w:r w:rsidRPr="00FE13F8">
        <w:rPr>
          <w:rFonts w:ascii="Arial" w:hAnsi="Arial" w:cs="Arial"/>
          <w:sz w:val="20"/>
          <w:szCs w:val="20"/>
        </w:rPr>
        <w:t xml:space="preserve">ectura a la Iniciativa con Proyecto de Decreto por el que se reforma y adiciona un párrafo al inciso a) de la fracción I del artículo 4.397 y se adiciona una fracción al artículo 4.200 Bis del Código Civil del Estado de México, con la finalidad de incorporar la alienación parental como un tipo de violencia psicológica; así como establecer como obligación de quienes ejercen la patria potestad, tutela o guardia y custodia la procuración del respeto y el acercamiento constante de los menores con sus ascendientes, presentada por la </w:t>
      </w:r>
      <w:r w:rsidR="00061A64" w:rsidRPr="00FE13F8">
        <w:rPr>
          <w:rFonts w:ascii="Arial" w:hAnsi="Arial" w:cs="Arial"/>
          <w:sz w:val="20"/>
          <w:szCs w:val="20"/>
        </w:rPr>
        <w:t>propia d</w:t>
      </w:r>
      <w:r w:rsidRPr="00FE13F8">
        <w:rPr>
          <w:rFonts w:ascii="Arial" w:hAnsi="Arial" w:cs="Arial"/>
          <w:sz w:val="20"/>
          <w:szCs w:val="20"/>
        </w:rPr>
        <w:t xml:space="preserve">iputada, en nombre del Grupo Parlamentario del Partido </w:t>
      </w:r>
      <w:r w:rsidR="00FE6C60" w:rsidRPr="00FE13F8">
        <w:rPr>
          <w:rFonts w:ascii="Arial" w:hAnsi="Arial" w:cs="Arial"/>
          <w:sz w:val="20"/>
          <w:szCs w:val="20"/>
        </w:rPr>
        <w:t xml:space="preserve">     </w:t>
      </w:r>
      <w:r w:rsidRPr="00FE13F8">
        <w:rPr>
          <w:rFonts w:ascii="Arial" w:hAnsi="Arial" w:cs="Arial"/>
          <w:sz w:val="20"/>
          <w:szCs w:val="20"/>
        </w:rPr>
        <w:t>Revolucionario Institucional.</w:t>
      </w:r>
      <w:r w:rsidR="00061A64" w:rsidRPr="00FE13F8">
        <w:rPr>
          <w:rFonts w:ascii="Arial" w:hAnsi="Arial" w:cs="Arial"/>
          <w:sz w:val="20"/>
          <w:szCs w:val="20"/>
        </w:rPr>
        <w:t xml:space="preserve"> </w:t>
      </w:r>
    </w:p>
    <w:p w:rsidR="00D74FE8" w:rsidRPr="00FE13F8" w:rsidRDefault="00D74FE8" w:rsidP="00D74FE8">
      <w:pPr>
        <w:spacing w:line="240" w:lineRule="auto"/>
        <w:ind w:right="-154"/>
        <w:contextualSpacing/>
        <w:jc w:val="both"/>
        <w:rPr>
          <w:rFonts w:ascii="Arial" w:hAnsi="Arial" w:cs="Arial"/>
          <w:sz w:val="20"/>
          <w:szCs w:val="20"/>
        </w:rPr>
      </w:pPr>
    </w:p>
    <w:p w:rsidR="00D74FE8" w:rsidRPr="00FE13F8" w:rsidRDefault="00D74FE8" w:rsidP="00D74FE8">
      <w:pPr>
        <w:spacing w:line="240" w:lineRule="auto"/>
        <w:ind w:right="-154"/>
        <w:contextualSpacing/>
        <w:jc w:val="both"/>
        <w:rPr>
          <w:rFonts w:ascii="Arial" w:eastAsia="Times New Roman" w:hAnsi="Arial" w:cs="Arial"/>
          <w:sz w:val="20"/>
          <w:szCs w:val="20"/>
          <w:lang w:eastAsia="es-MX"/>
        </w:rPr>
      </w:pPr>
      <w:r w:rsidRPr="00FE13F8">
        <w:rPr>
          <w:rFonts w:ascii="Arial" w:hAnsi="Arial" w:cs="Arial"/>
          <w:sz w:val="20"/>
          <w:szCs w:val="20"/>
        </w:rPr>
        <w:t xml:space="preserve">La Presidencia la </w:t>
      </w:r>
      <w:r w:rsidRPr="00FE13F8">
        <w:rPr>
          <w:rFonts w:ascii="Arial" w:eastAsia="Times New Roman" w:hAnsi="Arial" w:cs="Arial"/>
          <w:sz w:val="20"/>
          <w:szCs w:val="20"/>
          <w:lang w:eastAsia="es-MX"/>
        </w:rPr>
        <w:t>remite a las Comisiones Legislativas de Procuración y Administración de Justicia y de Familia y Desarrollo Humano para su estudio y dictamen.</w:t>
      </w:r>
    </w:p>
    <w:p w:rsidR="00061A64" w:rsidRPr="00FE13F8" w:rsidRDefault="00061A64" w:rsidP="00061A64">
      <w:pPr>
        <w:spacing w:line="240" w:lineRule="auto"/>
        <w:ind w:right="-154"/>
        <w:contextualSpacing/>
        <w:jc w:val="both"/>
        <w:rPr>
          <w:rFonts w:ascii="Arial" w:hAnsi="Arial" w:cs="Arial"/>
          <w:sz w:val="20"/>
          <w:szCs w:val="20"/>
        </w:rPr>
      </w:pPr>
    </w:p>
    <w:p w:rsidR="00917827" w:rsidRPr="00FE13F8" w:rsidRDefault="003F76C8" w:rsidP="00917827">
      <w:pPr>
        <w:spacing w:line="240" w:lineRule="auto"/>
        <w:ind w:right="-154"/>
        <w:contextualSpacing/>
        <w:jc w:val="both"/>
        <w:rPr>
          <w:rFonts w:ascii="Arial" w:hAnsi="Arial" w:cs="Arial"/>
          <w:sz w:val="20"/>
          <w:szCs w:val="20"/>
        </w:rPr>
      </w:pPr>
      <w:r w:rsidRPr="00FE13F8">
        <w:rPr>
          <w:rFonts w:ascii="Arial" w:hAnsi="Arial" w:cs="Arial"/>
          <w:sz w:val="20"/>
          <w:szCs w:val="20"/>
        </w:rPr>
        <w:t xml:space="preserve">5.- </w:t>
      </w:r>
      <w:r w:rsidR="00917827" w:rsidRPr="00FE13F8">
        <w:rPr>
          <w:rFonts w:ascii="Arial" w:hAnsi="Arial" w:cs="Arial"/>
          <w:sz w:val="20"/>
          <w:szCs w:val="20"/>
        </w:rPr>
        <w:t>El diputado Román Francisco Cortés Lugo hace uso de la palabra, para dar l</w:t>
      </w:r>
      <w:r w:rsidRPr="00FE13F8">
        <w:rPr>
          <w:rFonts w:ascii="Arial" w:hAnsi="Arial" w:cs="Arial"/>
          <w:sz w:val="20"/>
          <w:szCs w:val="20"/>
        </w:rPr>
        <w:t xml:space="preserve">ectura a la Iniciativa con Proyecto de Decreto por el que se reforma el artículo 9 del Código Penal del Estado de México, presentada por el </w:t>
      </w:r>
      <w:r w:rsidR="00917827" w:rsidRPr="00FE13F8">
        <w:rPr>
          <w:rFonts w:ascii="Arial" w:hAnsi="Arial" w:cs="Arial"/>
          <w:sz w:val="20"/>
          <w:szCs w:val="20"/>
        </w:rPr>
        <w:t>propio d</w:t>
      </w:r>
      <w:r w:rsidRPr="00FE13F8">
        <w:rPr>
          <w:rFonts w:ascii="Arial" w:hAnsi="Arial" w:cs="Arial"/>
          <w:sz w:val="20"/>
          <w:szCs w:val="20"/>
        </w:rPr>
        <w:t xml:space="preserve">iputado y el </w:t>
      </w:r>
      <w:r w:rsidR="00917827" w:rsidRPr="00FE13F8">
        <w:rPr>
          <w:rFonts w:ascii="Arial" w:hAnsi="Arial" w:cs="Arial"/>
          <w:sz w:val="20"/>
          <w:szCs w:val="20"/>
        </w:rPr>
        <w:t>d</w:t>
      </w:r>
      <w:r w:rsidRPr="00FE13F8">
        <w:rPr>
          <w:rFonts w:ascii="Arial" w:hAnsi="Arial" w:cs="Arial"/>
          <w:sz w:val="20"/>
          <w:szCs w:val="20"/>
        </w:rPr>
        <w:t>iputado Enrique Vargas del Villar, en nombre del Grupo Parlamentario del Partido Acción Nacional.</w:t>
      </w:r>
      <w:r w:rsidR="00917827" w:rsidRPr="00FE13F8">
        <w:rPr>
          <w:rFonts w:ascii="Arial" w:hAnsi="Arial" w:cs="Arial"/>
          <w:sz w:val="20"/>
          <w:szCs w:val="20"/>
        </w:rPr>
        <w:t xml:space="preserve"> </w:t>
      </w:r>
    </w:p>
    <w:p w:rsidR="00917827" w:rsidRPr="00FE13F8" w:rsidRDefault="00917827" w:rsidP="00917827">
      <w:pPr>
        <w:spacing w:line="240" w:lineRule="auto"/>
        <w:ind w:right="-154"/>
        <w:contextualSpacing/>
        <w:jc w:val="both"/>
        <w:rPr>
          <w:rFonts w:ascii="Arial" w:hAnsi="Arial" w:cs="Arial"/>
          <w:sz w:val="20"/>
          <w:szCs w:val="20"/>
        </w:rPr>
      </w:pPr>
    </w:p>
    <w:p w:rsidR="00D43BA6" w:rsidRPr="00FE13F8" w:rsidRDefault="00D43BA6" w:rsidP="00D43BA6">
      <w:pPr>
        <w:spacing w:line="240" w:lineRule="auto"/>
        <w:ind w:right="-154"/>
        <w:contextualSpacing/>
        <w:jc w:val="both"/>
        <w:rPr>
          <w:rFonts w:ascii="Arial" w:hAnsi="Arial" w:cs="Arial"/>
          <w:sz w:val="20"/>
          <w:szCs w:val="20"/>
        </w:rPr>
      </w:pPr>
      <w:r w:rsidRPr="00FE13F8">
        <w:rPr>
          <w:rFonts w:ascii="Arial" w:hAnsi="Arial" w:cs="Arial"/>
          <w:sz w:val="20"/>
          <w:szCs w:val="20"/>
        </w:rPr>
        <w:t>La Presidencia la remite a la Comisión Legislativa de Procuración y Administración de Justicia, para su estudio y dictamen.</w:t>
      </w:r>
    </w:p>
    <w:p w:rsidR="00AC1E7A" w:rsidRPr="00FE13F8" w:rsidRDefault="00AC1E7A" w:rsidP="00917827">
      <w:pPr>
        <w:spacing w:line="240" w:lineRule="auto"/>
        <w:ind w:right="-154"/>
        <w:contextualSpacing/>
        <w:jc w:val="both"/>
        <w:rPr>
          <w:rFonts w:ascii="Arial" w:hAnsi="Arial" w:cs="Arial"/>
          <w:sz w:val="20"/>
          <w:szCs w:val="20"/>
        </w:rPr>
      </w:pPr>
    </w:p>
    <w:p w:rsidR="00AC1E7A" w:rsidRPr="00FE13F8" w:rsidRDefault="003F76C8" w:rsidP="00AC1E7A">
      <w:pPr>
        <w:spacing w:line="240" w:lineRule="auto"/>
        <w:ind w:right="-154"/>
        <w:contextualSpacing/>
        <w:jc w:val="both"/>
        <w:rPr>
          <w:rFonts w:ascii="Arial" w:hAnsi="Arial" w:cs="Arial"/>
          <w:sz w:val="20"/>
          <w:szCs w:val="20"/>
        </w:rPr>
      </w:pPr>
      <w:r w:rsidRPr="00FE13F8">
        <w:rPr>
          <w:rFonts w:ascii="Arial" w:hAnsi="Arial" w:cs="Arial"/>
          <w:sz w:val="20"/>
          <w:szCs w:val="20"/>
        </w:rPr>
        <w:t xml:space="preserve">6.- </w:t>
      </w:r>
      <w:r w:rsidR="00886905" w:rsidRPr="00FE13F8">
        <w:rPr>
          <w:rFonts w:ascii="Arial" w:hAnsi="Arial" w:cs="Arial"/>
          <w:sz w:val="20"/>
          <w:szCs w:val="20"/>
        </w:rPr>
        <w:t xml:space="preserve">A petición de </w:t>
      </w:r>
      <w:proofErr w:type="gramStart"/>
      <w:r w:rsidR="00886905" w:rsidRPr="00FE13F8">
        <w:rPr>
          <w:rFonts w:ascii="Arial" w:hAnsi="Arial" w:cs="Arial"/>
          <w:sz w:val="20"/>
          <w:szCs w:val="20"/>
        </w:rPr>
        <w:t>la</w:t>
      </w:r>
      <w:r w:rsidR="00AC1E7A" w:rsidRPr="00FE13F8">
        <w:rPr>
          <w:rFonts w:ascii="Arial" w:hAnsi="Arial" w:cs="Arial"/>
          <w:sz w:val="20"/>
          <w:szCs w:val="20"/>
        </w:rPr>
        <w:t>s presentantes</w:t>
      </w:r>
      <w:proofErr w:type="gramEnd"/>
      <w:r w:rsidR="00AC1E7A" w:rsidRPr="00FE13F8">
        <w:rPr>
          <w:rFonts w:ascii="Arial" w:hAnsi="Arial" w:cs="Arial"/>
          <w:sz w:val="20"/>
          <w:szCs w:val="20"/>
        </w:rPr>
        <w:t>, se obvia la l</w:t>
      </w:r>
      <w:r w:rsidRPr="00FE13F8">
        <w:rPr>
          <w:rFonts w:ascii="Arial" w:hAnsi="Arial" w:cs="Arial"/>
          <w:sz w:val="20"/>
          <w:szCs w:val="20"/>
        </w:rPr>
        <w:t xml:space="preserve">ectura de la Iniciativa con Proyecto de Decreto por el que se adiciona la fracción I. </w:t>
      </w:r>
      <w:proofErr w:type="spellStart"/>
      <w:r w:rsidRPr="00FE13F8">
        <w:rPr>
          <w:rFonts w:ascii="Arial" w:hAnsi="Arial" w:cs="Arial"/>
          <w:sz w:val="20"/>
          <w:szCs w:val="20"/>
        </w:rPr>
        <w:t>Octavus</w:t>
      </w:r>
      <w:proofErr w:type="spellEnd"/>
      <w:r w:rsidRPr="00FE13F8">
        <w:rPr>
          <w:rFonts w:ascii="Arial" w:hAnsi="Arial" w:cs="Arial"/>
          <w:sz w:val="20"/>
          <w:szCs w:val="20"/>
        </w:rPr>
        <w:t xml:space="preserve"> al artículo 31 y se reforma la fracción III del artículo 83, así como el artículo 126 de la Ley Orgánica Municipal del Estado de México, presentada por l</w:t>
      </w:r>
      <w:r w:rsidR="00AC1E7A" w:rsidRPr="00FE13F8">
        <w:rPr>
          <w:rFonts w:ascii="Arial" w:hAnsi="Arial" w:cs="Arial"/>
          <w:sz w:val="20"/>
          <w:szCs w:val="20"/>
        </w:rPr>
        <w:t>os</w:t>
      </w:r>
      <w:r w:rsidRPr="00FE13F8">
        <w:rPr>
          <w:rFonts w:ascii="Arial" w:hAnsi="Arial" w:cs="Arial"/>
          <w:sz w:val="20"/>
          <w:szCs w:val="20"/>
        </w:rPr>
        <w:t xml:space="preserve"> </w:t>
      </w:r>
      <w:r w:rsidR="00AC1E7A" w:rsidRPr="00FE13F8">
        <w:rPr>
          <w:rFonts w:ascii="Arial" w:hAnsi="Arial" w:cs="Arial"/>
          <w:sz w:val="20"/>
          <w:szCs w:val="20"/>
        </w:rPr>
        <w:t>d</w:t>
      </w:r>
      <w:r w:rsidRPr="00FE13F8">
        <w:rPr>
          <w:rFonts w:ascii="Arial" w:hAnsi="Arial" w:cs="Arial"/>
          <w:sz w:val="20"/>
          <w:szCs w:val="20"/>
        </w:rPr>
        <w:t>iputad</w:t>
      </w:r>
      <w:r w:rsidR="006E7527" w:rsidRPr="00FE13F8">
        <w:rPr>
          <w:rFonts w:ascii="Arial" w:hAnsi="Arial" w:cs="Arial"/>
          <w:sz w:val="20"/>
          <w:szCs w:val="20"/>
        </w:rPr>
        <w:t>a</w:t>
      </w:r>
      <w:r w:rsidR="00AC1E7A" w:rsidRPr="00FE13F8">
        <w:rPr>
          <w:rFonts w:ascii="Arial" w:hAnsi="Arial" w:cs="Arial"/>
          <w:sz w:val="20"/>
          <w:szCs w:val="20"/>
        </w:rPr>
        <w:t>s</w:t>
      </w:r>
      <w:r w:rsidRPr="00FE13F8">
        <w:rPr>
          <w:rFonts w:ascii="Arial" w:hAnsi="Arial" w:cs="Arial"/>
          <w:sz w:val="20"/>
          <w:szCs w:val="20"/>
        </w:rPr>
        <w:t xml:space="preserve"> María Elida Castelán Mondragón</w:t>
      </w:r>
      <w:r w:rsidR="00AC1E7A" w:rsidRPr="00FE13F8">
        <w:rPr>
          <w:rFonts w:ascii="Arial" w:hAnsi="Arial" w:cs="Arial"/>
          <w:sz w:val="20"/>
          <w:szCs w:val="20"/>
        </w:rPr>
        <w:t xml:space="preserve"> y </w:t>
      </w:r>
      <w:r w:rsidRPr="00FE13F8">
        <w:rPr>
          <w:rFonts w:ascii="Arial" w:hAnsi="Arial" w:cs="Arial"/>
          <w:sz w:val="20"/>
          <w:szCs w:val="20"/>
        </w:rPr>
        <w:t>Viridiana Fuentes Cruz, en nombre del Grupo Parlamentario del Partido de la Revolución Democrática.</w:t>
      </w:r>
      <w:r w:rsidR="00AC1E7A" w:rsidRPr="00FE13F8">
        <w:rPr>
          <w:rFonts w:ascii="Arial" w:hAnsi="Arial" w:cs="Arial"/>
          <w:sz w:val="20"/>
          <w:szCs w:val="20"/>
        </w:rPr>
        <w:t xml:space="preserve"> </w:t>
      </w:r>
    </w:p>
    <w:p w:rsidR="00AC1E7A" w:rsidRPr="00FE13F8" w:rsidRDefault="00AC1E7A" w:rsidP="00AC1E7A">
      <w:pPr>
        <w:spacing w:line="240" w:lineRule="auto"/>
        <w:ind w:right="-154"/>
        <w:contextualSpacing/>
        <w:jc w:val="both"/>
        <w:rPr>
          <w:rFonts w:ascii="Arial" w:hAnsi="Arial" w:cs="Arial"/>
          <w:sz w:val="20"/>
          <w:szCs w:val="20"/>
        </w:rPr>
      </w:pPr>
    </w:p>
    <w:p w:rsidR="00EF1BE9" w:rsidRPr="00FE13F8" w:rsidRDefault="00EF1BE9" w:rsidP="00EF1BE9">
      <w:pPr>
        <w:spacing w:line="240" w:lineRule="auto"/>
        <w:ind w:right="-154"/>
        <w:contextualSpacing/>
        <w:jc w:val="both"/>
        <w:rPr>
          <w:rFonts w:ascii="Arial" w:hAnsi="Arial" w:cs="Arial"/>
          <w:sz w:val="20"/>
          <w:szCs w:val="20"/>
        </w:rPr>
      </w:pPr>
      <w:r w:rsidRPr="00FE13F8">
        <w:rPr>
          <w:rFonts w:ascii="Arial" w:hAnsi="Arial" w:cs="Arial"/>
          <w:sz w:val="20"/>
          <w:szCs w:val="20"/>
        </w:rPr>
        <w:t>La Presidencia la remite a la Comisión Legislativa de Legislación y Administración Municipal, para su estudio y dictamen.</w:t>
      </w:r>
    </w:p>
    <w:p w:rsidR="00AC1E7A" w:rsidRPr="00FE13F8" w:rsidRDefault="00AC1E7A" w:rsidP="00AC1E7A">
      <w:pPr>
        <w:spacing w:line="240" w:lineRule="auto"/>
        <w:ind w:right="-154"/>
        <w:contextualSpacing/>
        <w:jc w:val="both"/>
        <w:rPr>
          <w:rFonts w:ascii="Arial" w:hAnsi="Arial" w:cs="Arial"/>
          <w:sz w:val="20"/>
          <w:szCs w:val="20"/>
        </w:rPr>
      </w:pPr>
    </w:p>
    <w:p w:rsidR="00D43BA6" w:rsidRPr="00FE13F8" w:rsidRDefault="003F76C8" w:rsidP="00D43BA6">
      <w:pPr>
        <w:spacing w:line="240" w:lineRule="auto"/>
        <w:ind w:right="-154"/>
        <w:contextualSpacing/>
        <w:jc w:val="both"/>
        <w:rPr>
          <w:rFonts w:ascii="Arial" w:hAnsi="Arial" w:cs="Arial"/>
          <w:sz w:val="20"/>
          <w:szCs w:val="20"/>
        </w:rPr>
      </w:pPr>
      <w:r w:rsidRPr="00FE13F8">
        <w:rPr>
          <w:rFonts w:ascii="Arial" w:hAnsi="Arial" w:cs="Arial"/>
          <w:sz w:val="20"/>
          <w:szCs w:val="20"/>
        </w:rPr>
        <w:t xml:space="preserve">7.- </w:t>
      </w:r>
      <w:r w:rsidR="00D43BA6" w:rsidRPr="00FE13F8">
        <w:rPr>
          <w:rFonts w:ascii="Arial" w:hAnsi="Arial" w:cs="Arial"/>
          <w:sz w:val="20"/>
          <w:szCs w:val="20"/>
        </w:rPr>
        <w:t>La diputada Ma. Trinidad Franco Arpero hace uso de la palabra, para dar l</w:t>
      </w:r>
      <w:r w:rsidRPr="00FE13F8">
        <w:rPr>
          <w:rFonts w:ascii="Arial" w:hAnsi="Arial" w:cs="Arial"/>
          <w:sz w:val="20"/>
          <w:szCs w:val="20"/>
        </w:rPr>
        <w:t>ectura a la Iniciativa con</w:t>
      </w:r>
      <w:r w:rsidR="00817D2D" w:rsidRPr="00FE13F8">
        <w:rPr>
          <w:rFonts w:ascii="Arial" w:hAnsi="Arial" w:cs="Arial"/>
          <w:sz w:val="20"/>
          <w:szCs w:val="20"/>
        </w:rPr>
        <w:t xml:space="preserve"> </w:t>
      </w:r>
      <w:r w:rsidRPr="00FE13F8">
        <w:rPr>
          <w:rFonts w:ascii="Arial" w:hAnsi="Arial" w:cs="Arial"/>
          <w:sz w:val="20"/>
          <w:szCs w:val="20"/>
        </w:rPr>
        <w:t>Proyecto</w:t>
      </w:r>
      <w:r w:rsidR="00817D2D" w:rsidRPr="00FE13F8">
        <w:rPr>
          <w:rFonts w:ascii="Arial" w:hAnsi="Arial" w:cs="Arial"/>
          <w:sz w:val="20"/>
          <w:szCs w:val="20"/>
        </w:rPr>
        <w:t xml:space="preserve"> </w:t>
      </w:r>
      <w:r w:rsidRPr="00FE13F8">
        <w:rPr>
          <w:rFonts w:ascii="Arial" w:hAnsi="Arial" w:cs="Arial"/>
          <w:sz w:val="20"/>
          <w:szCs w:val="20"/>
        </w:rPr>
        <w:t xml:space="preserve">de </w:t>
      </w:r>
      <w:proofErr w:type="gramStart"/>
      <w:r w:rsidRPr="00FE13F8">
        <w:rPr>
          <w:rFonts w:ascii="Arial" w:hAnsi="Arial" w:cs="Arial"/>
          <w:sz w:val="20"/>
          <w:szCs w:val="20"/>
        </w:rPr>
        <w:t>Decreto</w:t>
      </w:r>
      <w:r w:rsidR="00817D2D" w:rsidRPr="00FE13F8">
        <w:rPr>
          <w:rFonts w:ascii="Arial" w:hAnsi="Arial" w:cs="Arial"/>
          <w:sz w:val="20"/>
          <w:szCs w:val="20"/>
        </w:rPr>
        <w:t xml:space="preserve"> </w:t>
      </w:r>
      <w:r w:rsidRPr="00FE13F8">
        <w:rPr>
          <w:rFonts w:ascii="Arial" w:hAnsi="Arial" w:cs="Arial"/>
          <w:sz w:val="20"/>
          <w:szCs w:val="20"/>
        </w:rPr>
        <w:t xml:space="preserve"> mediante</w:t>
      </w:r>
      <w:proofErr w:type="gramEnd"/>
      <w:r w:rsidR="00817D2D" w:rsidRPr="00FE13F8">
        <w:rPr>
          <w:rFonts w:ascii="Arial" w:hAnsi="Arial" w:cs="Arial"/>
          <w:sz w:val="20"/>
          <w:szCs w:val="20"/>
        </w:rPr>
        <w:t xml:space="preserve"> </w:t>
      </w:r>
      <w:r w:rsidRPr="00FE13F8">
        <w:rPr>
          <w:rFonts w:ascii="Arial" w:hAnsi="Arial" w:cs="Arial"/>
          <w:sz w:val="20"/>
          <w:szCs w:val="20"/>
        </w:rPr>
        <w:t xml:space="preserve"> la cual se reforma el artículo 9 y 263 del Código Penal del Estado de México, con la finalidad de agravar el delito de sustracción de menor y </w:t>
      </w:r>
      <w:proofErr w:type="spellStart"/>
      <w:r w:rsidRPr="00FE13F8">
        <w:rPr>
          <w:rFonts w:ascii="Arial" w:hAnsi="Arial" w:cs="Arial"/>
          <w:sz w:val="20"/>
          <w:szCs w:val="20"/>
        </w:rPr>
        <w:t>eficientar</w:t>
      </w:r>
      <w:proofErr w:type="spellEnd"/>
      <w:r w:rsidRPr="00FE13F8">
        <w:rPr>
          <w:rFonts w:ascii="Arial" w:hAnsi="Arial" w:cs="Arial"/>
          <w:sz w:val="20"/>
          <w:szCs w:val="20"/>
        </w:rPr>
        <w:t xml:space="preserve"> los procesos de recuperación de los mismos, presentada por la</w:t>
      </w:r>
      <w:r w:rsidR="00D43BA6" w:rsidRPr="00FE13F8">
        <w:rPr>
          <w:rFonts w:ascii="Arial" w:hAnsi="Arial" w:cs="Arial"/>
          <w:sz w:val="20"/>
          <w:szCs w:val="20"/>
        </w:rPr>
        <w:t xml:space="preserve"> propia diputada</w:t>
      </w:r>
      <w:r w:rsidRPr="00FE13F8">
        <w:rPr>
          <w:rFonts w:ascii="Arial" w:hAnsi="Arial" w:cs="Arial"/>
          <w:sz w:val="20"/>
          <w:szCs w:val="20"/>
        </w:rPr>
        <w:t>, en nombre del Grupo Parlamentario del Partido del Trabajo.</w:t>
      </w:r>
      <w:r w:rsidR="00D43BA6" w:rsidRPr="00FE13F8">
        <w:rPr>
          <w:rFonts w:ascii="Arial" w:hAnsi="Arial" w:cs="Arial"/>
          <w:sz w:val="20"/>
          <w:szCs w:val="20"/>
        </w:rPr>
        <w:t xml:space="preserve"> </w:t>
      </w:r>
    </w:p>
    <w:p w:rsidR="00D43BA6" w:rsidRPr="00FE13F8" w:rsidRDefault="00D43BA6" w:rsidP="00D43BA6">
      <w:pPr>
        <w:spacing w:line="240" w:lineRule="auto"/>
        <w:ind w:right="-154"/>
        <w:contextualSpacing/>
        <w:jc w:val="both"/>
        <w:rPr>
          <w:rFonts w:ascii="Arial" w:hAnsi="Arial" w:cs="Arial"/>
          <w:sz w:val="20"/>
          <w:szCs w:val="20"/>
        </w:rPr>
      </w:pPr>
    </w:p>
    <w:p w:rsidR="00721AF6" w:rsidRPr="00FE13F8" w:rsidRDefault="00721AF6" w:rsidP="00721AF6">
      <w:pPr>
        <w:spacing w:line="240" w:lineRule="auto"/>
        <w:ind w:right="-154"/>
        <w:contextualSpacing/>
        <w:jc w:val="both"/>
        <w:rPr>
          <w:rFonts w:ascii="Arial" w:hAnsi="Arial" w:cs="Arial"/>
          <w:sz w:val="20"/>
          <w:szCs w:val="20"/>
        </w:rPr>
      </w:pPr>
      <w:r w:rsidRPr="00FE13F8">
        <w:rPr>
          <w:rFonts w:ascii="Arial" w:hAnsi="Arial" w:cs="Arial"/>
          <w:sz w:val="20"/>
          <w:szCs w:val="20"/>
        </w:rPr>
        <w:t>La Presidencia la remite a la Comisión Legislativa de Procuración y Administración de Justicia, para su estudio y dictamen.</w:t>
      </w:r>
    </w:p>
    <w:p w:rsidR="00D43BA6" w:rsidRPr="00FE13F8" w:rsidRDefault="00D43BA6" w:rsidP="00D43BA6">
      <w:pPr>
        <w:spacing w:line="240" w:lineRule="auto"/>
        <w:ind w:right="-154"/>
        <w:contextualSpacing/>
        <w:jc w:val="both"/>
        <w:rPr>
          <w:rFonts w:ascii="Arial" w:hAnsi="Arial" w:cs="Arial"/>
          <w:sz w:val="20"/>
          <w:szCs w:val="20"/>
        </w:rPr>
      </w:pPr>
    </w:p>
    <w:p w:rsidR="008246E5" w:rsidRPr="00FE13F8" w:rsidRDefault="003F76C8" w:rsidP="008246E5">
      <w:pPr>
        <w:spacing w:line="240" w:lineRule="auto"/>
        <w:ind w:right="-154"/>
        <w:contextualSpacing/>
        <w:jc w:val="both"/>
        <w:rPr>
          <w:rFonts w:ascii="Arial" w:hAnsi="Arial" w:cs="Arial"/>
          <w:sz w:val="20"/>
          <w:szCs w:val="20"/>
        </w:rPr>
      </w:pPr>
      <w:r w:rsidRPr="00FE13F8">
        <w:rPr>
          <w:rFonts w:ascii="Arial" w:hAnsi="Arial" w:cs="Arial"/>
          <w:sz w:val="20"/>
          <w:szCs w:val="20"/>
        </w:rPr>
        <w:t>8.- L</w:t>
      </w:r>
      <w:r w:rsidR="006F0333" w:rsidRPr="00FE13F8">
        <w:rPr>
          <w:rFonts w:ascii="Arial" w:hAnsi="Arial" w:cs="Arial"/>
          <w:sz w:val="20"/>
          <w:szCs w:val="20"/>
        </w:rPr>
        <w:t>a diputada Claudia Desiree Morales Robledo hace uso de la palabra, para dar l</w:t>
      </w:r>
      <w:r w:rsidRPr="00FE13F8">
        <w:rPr>
          <w:rFonts w:ascii="Arial" w:hAnsi="Arial" w:cs="Arial"/>
          <w:sz w:val="20"/>
          <w:szCs w:val="20"/>
        </w:rPr>
        <w:t xml:space="preserve">ectura a la Iniciativa con Proyecto de Decreto por el que se reforman y adicionan diversas disposiciones del Código Civil del Estado de México, en materia de eliminación de conceptos discriminatorios en el registro y reconocimiento de hijos, presentada por la </w:t>
      </w:r>
      <w:r w:rsidR="006F0333" w:rsidRPr="00FE13F8">
        <w:rPr>
          <w:rFonts w:ascii="Arial" w:hAnsi="Arial" w:cs="Arial"/>
          <w:sz w:val="20"/>
          <w:szCs w:val="20"/>
        </w:rPr>
        <w:t>propia d</w:t>
      </w:r>
      <w:r w:rsidRPr="00FE13F8">
        <w:rPr>
          <w:rFonts w:ascii="Arial" w:hAnsi="Arial" w:cs="Arial"/>
          <w:sz w:val="20"/>
          <w:szCs w:val="20"/>
        </w:rPr>
        <w:t>iputada</w:t>
      </w:r>
      <w:r w:rsidR="006F0333" w:rsidRPr="00FE13F8">
        <w:rPr>
          <w:rFonts w:ascii="Arial" w:hAnsi="Arial" w:cs="Arial"/>
          <w:sz w:val="20"/>
          <w:szCs w:val="20"/>
        </w:rPr>
        <w:t xml:space="preserve"> y diputada </w:t>
      </w:r>
      <w:r w:rsidRPr="00FE13F8">
        <w:rPr>
          <w:rFonts w:ascii="Arial" w:hAnsi="Arial" w:cs="Arial"/>
          <w:sz w:val="20"/>
          <w:szCs w:val="20"/>
        </w:rPr>
        <w:t>María Luisa Mendoza Mondragón, en nombre del Grupo Parlamentario del Partido Verde Ecologista de México.</w:t>
      </w:r>
      <w:r w:rsidR="008246E5" w:rsidRPr="00FE13F8">
        <w:rPr>
          <w:rFonts w:ascii="Arial" w:hAnsi="Arial" w:cs="Arial"/>
          <w:sz w:val="20"/>
          <w:szCs w:val="20"/>
        </w:rPr>
        <w:t xml:space="preserve"> </w:t>
      </w:r>
    </w:p>
    <w:p w:rsidR="008246E5" w:rsidRPr="00FE13F8" w:rsidRDefault="008246E5" w:rsidP="008246E5">
      <w:pPr>
        <w:spacing w:line="240" w:lineRule="auto"/>
        <w:ind w:right="-154"/>
        <w:contextualSpacing/>
        <w:jc w:val="both"/>
        <w:rPr>
          <w:rFonts w:ascii="Arial" w:hAnsi="Arial" w:cs="Arial"/>
          <w:sz w:val="20"/>
          <w:szCs w:val="20"/>
        </w:rPr>
      </w:pPr>
    </w:p>
    <w:p w:rsidR="00E12E7B" w:rsidRPr="00FE13F8" w:rsidRDefault="008246E5" w:rsidP="00E12E7B">
      <w:pPr>
        <w:spacing w:line="240" w:lineRule="auto"/>
        <w:ind w:right="-154"/>
        <w:contextualSpacing/>
        <w:jc w:val="both"/>
        <w:rPr>
          <w:rFonts w:ascii="Arial" w:eastAsia="Times New Roman" w:hAnsi="Arial" w:cs="Arial"/>
          <w:sz w:val="20"/>
          <w:szCs w:val="20"/>
          <w:lang w:eastAsia="es-MX"/>
        </w:rPr>
      </w:pPr>
      <w:r w:rsidRPr="00FE13F8">
        <w:rPr>
          <w:rFonts w:ascii="Arial" w:hAnsi="Arial" w:cs="Arial"/>
          <w:sz w:val="20"/>
          <w:szCs w:val="20"/>
        </w:rPr>
        <w:t xml:space="preserve">La Presidencia la </w:t>
      </w:r>
      <w:r w:rsidRPr="00FE13F8">
        <w:rPr>
          <w:rFonts w:ascii="Arial" w:eastAsia="Times New Roman" w:hAnsi="Arial" w:cs="Arial"/>
          <w:sz w:val="20"/>
          <w:szCs w:val="20"/>
          <w:lang w:eastAsia="es-MX"/>
        </w:rPr>
        <w:t xml:space="preserve">remite a las Comisiones Legislativas de Procuración y Administración de Justicia y </w:t>
      </w:r>
      <w:r w:rsidR="00817D2D" w:rsidRPr="00FE13F8">
        <w:rPr>
          <w:rFonts w:ascii="Arial" w:eastAsia="Times New Roman" w:hAnsi="Arial" w:cs="Arial"/>
          <w:sz w:val="20"/>
          <w:szCs w:val="20"/>
          <w:lang w:eastAsia="es-MX"/>
        </w:rPr>
        <w:t xml:space="preserve">de </w:t>
      </w:r>
      <w:r w:rsidRPr="00FE13F8">
        <w:rPr>
          <w:rFonts w:ascii="Arial" w:eastAsia="Times New Roman" w:hAnsi="Arial" w:cs="Arial"/>
          <w:sz w:val="20"/>
          <w:szCs w:val="20"/>
          <w:lang w:eastAsia="es-MX"/>
        </w:rPr>
        <w:t xml:space="preserve">Familia y Desarrollo Humano, para su estudio y dictamen. </w:t>
      </w:r>
    </w:p>
    <w:p w:rsidR="00E12E7B" w:rsidRPr="00FE13F8" w:rsidRDefault="00E12E7B" w:rsidP="00E12E7B">
      <w:pPr>
        <w:spacing w:line="240" w:lineRule="auto"/>
        <w:ind w:right="-154"/>
        <w:contextualSpacing/>
        <w:jc w:val="both"/>
        <w:rPr>
          <w:rFonts w:ascii="Arial" w:eastAsia="Times New Roman" w:hAnsi="Arial" w:cs="Arial"/>
          <w:sz w:val="20"/>
          <w:szCs w:val="20"/>
          <w:lang w:eastAsia="es-MX"/>
        </w:rPr>
      </w:pPr>
    </w:p>
    <w:p w:rsidR="00F01222" w:rsidRPr="00FE13F8" w:rsidRDefault="00E12E7B" w:rsidP="00F01222">
      <w:pPr>
        <w:pStyle w:val="Textoindependiente"/>
        <w:ind w:right="121"/>
        <w:contextualSpacing/>
        <w:jc w:val="both"/>
        <w:rPr>
          <w:rFonts w:ascii="Arial" w:hAnsi="Arial" w:cs="Arial"/>
          <w:sz w:val="20"/>
          <w:szCs w:val="20"/>
        </w:rPr>
      </w:pPr>
      <w:r w:rsidRPr="00FE13F8">
        <w:rPr>
          <w:rFonts w:ascii="Arial" w:eastAsia="Times New Roman" w:hAnsi="Arial" w:cs="Arial"/>
          <w:sz w:val="20"/>
          <w:szCs w:val="20"/>
          <w:lang w:eastAsia="es-MX"/>
        </w:rPr>
        <w:t>9</w:t>
      </w:r>
      <w:r w:rsidR="003F76C8" w:rsidRPr="00FE13F8">
        <w:rPr>
          <w:rFonts w:ascii="Arial" w:hAnsi="Arial" w:cs="Arial"/>
          <w:sz w:val="20"/>
          <w:szCs w:val="20"/>
        </w:rPr>
        <w:t xml:space="preserve">.- </w:t>
      </w:r>
      <w:r w:rsidRPr="00FE13F8">
        <w:rPr>
          <w:rFonts w:ascii="Arial" w:hAnsi="Arial" w:cs="Arial"/>
          <w:sz w:val="20"/>
          <w:szCs w:val="20"/>
        </w:rPr>
        <w:t>El diputado Alonso Adrián Juárez Jiménez hace uso de la palabra, para dar l</w:t>
      </w:r>
      <w:r w:rsidR="003F76C8" w:rsidRPr="00FE13F8">
        <w:rPr>
          <w:rFonts w:ascii="Arial" w:hAnsi="Arial" w:cs="Arial"/>
          <w:sz w:val="20"/>
          <w:szCs w:val="20"/>
        </w:rPr>
        <w:t xml:space="preserve">ectura al Punto de Acuerdo de urgente y obvia resolución, por el que la LXI Legislatura exhorta de manera respetuosa al Gobierno del Estado de México a generar una agenda de trabajo en coordinación con el Gobierno Federal, la Agencia Federal de Aviación Civil (AFAC), y los 125 Gobiernos Municipales, para que en el ámbito de sus respectivas facultades y atribuciones, inspeccionen la forma en la que están funcionando las empresas prestadoras de servicios turísticos y operadores de servicios turísticos como son los viajes en globos aerostáticos y actividades turísticas que impliquen algún riesgo, con la finalidad de cerciorarse que se encuentren en regla y apegados a la normatividad vigente, con respeto a los protocolos de seguridad y cuenten con las licencias funcionamiento y los permisos de </w:t>
      </w:r>
      <w:r w:rsidR="005279B6" w:rsidRPr="00FE13F8">
        <w:rPr>
          <w:rFonts w:ascii="Arial" w:hAnsi="Arial" w:cs="Arial"/>
          <w:sz w:val="20"/>
          <w:szCs w:val="20"/>
        </w:rPr>
        <w:t xml:space="preserve">protección civil y medio ambiente, requeridos para su operatividad, esto, con el propósito de garantizar la seguridad e integridad y primordialmente la vida de los usuarios nacionales y extranjeros y de los propios prestadores de servicios. De la misma forma se solicita que se remita a la brevedad un informe pormenorizado de los trabajos de la agenda propuesta a esta legislatura, presentado por el </w:t>
      </w:r>
      <w:r w:rsidRPr="00FE13F8">
        <w:rPr>
          <w:rFonts w:ascii="Arial" w:hAnsi="Arial" w:cs="Arial"/>
          <w:sz w:val="20"/>
          <w:szCs w:val="20"/>
        </w:rPr>
        <w:t>propio d</w:t>
      </w:r>
      <w:r w:rsidR="005279B6" w:rsidRPr="00FE13F8">
        <w:rPr>
          <w:rFonts w:ascii="Arial" w:hAnsi="Arial" w:cs="Arial"/>
          <w:sz w:val="20"/>
          <w:szCs w:val="20"/>
        </w:rPr>
        <w:t xml:space="preserve">iputado Alonso Adrián Juárez Jiménez y el </w:t>
      </w:r>
      <w:r w:rsidRPr="00FE13F8">
        <w:rPr>
          <w:rFonts w:ascii="Arial" w:hAnsi="Arial" w:cs="Arial"/>
          <w:sz w:val="20"/>
          <w:szCs w:val="20"/>
        </w:rPr>
        <w:t>d</w:t>
      </w:r>
      <w:r w:rsidR="005279B6" w:rsidRPr="00FE13F8">
        <w:rPr>
          <w:rFonts w:ascii="Arial" w:hAnsi="Arial" w:cs="Arial"/>
          <w:sz w:val="20"/>
          <w:szCs w:val="20"/>
        </w:rPr>
        <w:t>iputado Enrique Vargas del Villar, en nombre del Grupo Parlamentario del Partido Acción Nacional.</w:t>
      </w:r>
      <w:r w:rsidR="00F01222" w:rsidRPr="00FE13F8">
        <w:rPr>
          <w:rFonts w:ascii="Arial" w:hAnsi="Arial" w:cs="Arial"/>
          <w:sz w:val="20"/>
          <w:szCs w:val="20"/>
        </w:rPr>
        <w:t xml:space="preserve"> Solicita la dispensa del trámite de dictamen.</w:t>
      </w:r>
    </w:p>
    <w:p w:rsidR="00F01222" w:rsidRPr="00FE13F8" w:rsidRDefault="00F01222" w:rsidP="00F01222">
      <w:pPr>
        <w:pStyle w:val="Textoindependiente"/>
        <w:ind w:right="121"/>
        <w:contextualSpacing/>
        <w:jc w:val="both"/>
        <w:rPr>
          <w:rFonts w:ascii="Arial" w:hAnsi="Arial" w:cs="Arial"/>
          <w:sz w:val="20"/>
          <w:szCs w:val="20"/>
        </w:rPr>
      </w:pPr>
    </w:p>
    <w:p w:rsidR="00F01222" w:rsidRPr="00FE13F8" w:rsidRDefault="00F01222" w:rsidP="00F01222">
      <w:pPr>
        <w:pStyle w:val="Textoindependiente"/>
        <w:contextualSpacing/>
        <w:jc w:val="both"/>
        <w:rPr>
          <w:rFonts w:ascii="Arial" w:hAnsi="Arial" w:cs="Arial"/>
          <w:sz w:val="20"/>
          <w:szCs w:val="20"/>
        </w:rPr>
      </w:pPr>
      <w:r w:rsidRPr="00FE13F8">
        <w:rPr>
          <w:rFonts w:ascii="Arial" w:hAnsi="Arial" w:cs="Arial"/>
          <w:sz w:val="20"/>
          <w:szCs w:val="20"/>
        </w:rPr>
        <w:t>Es aprobada la dispensa del trámite de dictamen, por unanimidad de votos.</w:t>
      </w:r>
    </w:p>
    <w:p w:rsidR="00F01222" w:rsidRPr="00FE13F8" w:rsidRDefault="00F01222" w:rsidP="00F01222">
      <w:pPr>
        <w:pStyle w:val="Textoindependiente"/>
        <w:contextualSpacing/>
        <w:jc w:val="both"/>
        <w:rPr>
          <w:rFonts w:ascii="Arial" w:hAnsi="Arial" w:cs="Arial"/>
          <w:sz w:val="20"/>
          <w:szCs w:val="20"/>
        </w:rPr>
      </w:pPr>
    </w:p>
    <w:p w:rsidR="00F01222" w:rsidRPr="00FE13F8" w:rsidRDefault="00F01222" w:rsidP="00F01222">
      <w:pPr>
        <w:pStyle w:val="Sinespaciado"/>
        <w:contextualSpacing/>
        <w:jc w:val="both"/>
        <w:rPr>
          <w:rFonts w:ascii="Arial" w:hAnsi="Arial" w:cs="Arial"/>
          <w:sz w:val="20"/>
          <w:szCs w:val="20"/>
        </w:rPr>
      </w:pPr>
      <w:r w:rsidRPr="00FE13F8">
        <w:rPr>
          <w:rFonts w:ascii="Arial" w:eastAsia="Arial" w:hAnsi="Arial" w:cs="Arial"/>
          <w:sz w:val="20"/>
          <w:szCs w:val="20"/>
        </w:rPr>
        <w:t xml:space="preserve">Sin que motive debate </w:t>
      </w:r>
      <w:r w:rsidR="002000A3" w:rsidRPr="00FE13F8">
        <w:rPr>
          <w:rFonts w:ascii="Arial" w:eastAsia="Arial" w:hAnsi="Arial" w:cs="Arial"/>
          <w:sz w:val="20"/>
          <w:szCs w:val="20"/>
        </w:rPr>
        <w:t>e</w:t>
      </w:r>
      <w:r w:rsidRPr="00FE13F8">
        <w:rPr>
          <w:rFonts w:ascii="Arial" w:eastAsia="Arial" w:hAnsi="Arial" w:cs="Arial"/>
          <w:sz w:val="20"/>
          <w:szCs w:val="20"/>
        </w:rPr>
        <w:t xml:space="preserve">l </w:t>
      </w:r>
      <w:r w:rsidR="002000A3" w:rsidRPr="00FE13F8">
        <w:rPr>
          <w:rFonts w:ascii="Arial" w:eastAsia="Arial" w:hAnsi="Arial" w:cs="Arial"/>
          <w:sz w:val="20"/>
          <w:szCs w:val="20"/>
        </w:rPr>
        <w:t>Punto de</w:t>
      </w:r>
      <w:r w:rsidRPr="00FE13F8">
        <w:rPr>
          <w:rFonts w:ascii="Arial" w:eastAsia="Arial" w:hAnsi="Arial" w:cs="Arial"/>
          <w:sz w:val="20"/>
          <w:szCs w:val="20"/>
        </w:rPr>
        <w:t xml:space="preserv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00C11E60" w:rsidRPr="00FE13F8">
        <w:rPr>
          <w:rFonts w:ascii="Arial" w:eastAsia="Arial" w:hAnsi="Arial" w:cs="Arial"/>
          <w:sz w:val="20"/>
          <w:szCs w:val="20"/>
        </w:rPr>
        <w:t>El punto de Acuerdo</w:t>
      </w:r>
      <w:r w:rsidRPr="00FE13F8">
        <w:rPr>
          <w:rFonts w:ascii="Arial" w:eastAsia="Arial" w:hAnsi="Arial" w:cs="Arial"/>
          <w:sz w:val="20"/>
          <w:szCs w:val="20"/>
        </w:rPr>
        <w:t xml:space="preserve"> es aprobad</w:t>
      </w:r>
      <w:r w:rsidR="00817D2D" w:rsidRPr="00FE13F8">
        <w:rPr>
          <w:rFonts w:ascii="Arial" w:eastAsia="Arial" w:hAnsi="Arial" w:cs="Arial"/>
          <w:sz w:val="20"/>
          <w:szCs w:val="20"/>
        </w:rPr>
        <w:t>o</w:t>
      </w:r>
      <w:r w:rsidRPr="00FE13F8">
        <w:rPr>
          <w:rFonts w:ascii="Arial" w:eastAsia="Arial" w:hAnsi="Arial" w:cs="Arial"/>
          <w:sz w:val="20"/>
          <w:szCs w:val="20"/>
        </w:rPr>
        <w:t xml:space="preserve"> en lo general, por unanimidad de votos y considerando, que no se separaron artículos para su discusión particular, se tiene también por aprobad</w:t>
      </w:r>
      <w:r w:rsidR="006E7527" w:rsidRPr="00FE13F8">
        <w:rPr>
          <w:rFonts w:ascii="Arial" w:eastAsia="Arial" w:hAnsi="Arial" w:cs="Arial"/>
          <w:sz w:val="20"/>
          <w:szCs w:val="20"/>
        </w:rPr>
        <w:t>a</w:t>
      </w:r>
      <w:r w:rsidRPr="00FE13F8">
        <w:rPr>
          <w:rFonts w:ascii="Arial" w:eastAsia="Arial" w:hAnsi="Arial" w:cs="Arial"/>
          <w:sz w:val="20"/>
          <w:szCs w:val="20"/>
        </w:rPr>
        <w:t>s en lo particular; y la Presidencia solicita a la Secretaría provea el cumplimiento de la resolución de la Legislatura</w:t>
      </w:r>
      <w:r w:rsidRPr="00FE13F8">
        <w:rPr>
          <w:rFonts w:ascii="Arial" w:hAnsi="Arial" w:cs="Arial"/>
          <w:sz w:val="20"/>
          <w:szCs w:val="20"/>
        </w:rPr>
        <w:t>.</w:t>
      </w:r>
    </w:p>
    <w:p w:rsidR="00F01222" w:rsidRPr="00FE13F8" w:rsidRDefault="00F01222" w:rsidP="00365CE8">
      <w:pPr>
        <w:spacing w:line="240" w:lineRule="auto"/>
        <w:ind w:right="-154"/>
        <w:contextualSpacing/>
        <w:jc w:val="both"/>
        <w:rPr>
          <w:rFonts w:ascii="Arial" w:hAnsi="Arial" w:cs="Arial"/>
          <w:sz w:val="20"/>
          <w:szCs w:val="20"/>
        </w:rPr>
      </w:pPr>
    </w:p>
    <w:p w:rsidR="00AB67E4" w:rsidRPr="00FE13F8" w:rsidRDefault="005279B6" w:rsidP="00AB67E4">
      <w:pPr>
        <w:pStyle w:val="Textoindependiente"/>
        <w:ind w:right="121"/>
        <w:contextualSpacing/>
        <w:jc w:val="both"/>
        <w:rPr>
          <w:rFonts w:ascii="Arial" w:hAnsi="Arial" w:cs="Arial"/>
          <w:sz w:val="20"/>
          <w:szCs w:val="20"/>
        </w:rPr>
      </w:pPr>
      <w:r w:rsidRPr="00FE13F8">
        <w:rPr>
          <w:rFonts w:ascii="Arial" w:hAnsi="Arial" w:cs="Arial"/>
          <w:sz w:val="20"/>
          <w:szCs w:val="20"/>
        </w:rPr>
        <w:t>1</w:t>
      </w:r>
      <w:r w:rsidR="00F01222" w:rsidRPr="00FE13F8">
        <w:rPr>
          <w:rFonts w:ascii="Arial" w:hAnsi="Arial" w:cs="Arial"/>
          <w:sz w:val="20"/>
          <w:szCs w:val="20"/>
        </w:rPr>
        <w:t>0</w:t>
      </w:r>
      <w:r w:rsidRPr="00FE13F8">
        <w:rPr>
          <w:rFonts w:ascii="Arial" w:hAnsi="Arial" w:cs="Arial"/>
          <w:sz w:val="20"/>
          <w:szCs w:val="20"/>
        </w:rPr>
        <w:t>.- L</w:t>
      </w:r>
      <w:r w:rsidR="00E561CC" w:rsidRPr="00FE13F8">
        <w:rPr>
          <w:rFonts w:ascii="Arial" w:hAnsi="Arial" w:cs="Arial"/>
          <w:sz w:val="20"/>
          <w:szCs w:val="20"/>
        </w:rPr>
        <w:t xml:space="preserve">a diputada Juana Bonilla Jaime hace uso de la palabra, para dar lectura </w:t>
      </w:r>
      <w:r w:rsidRPr="00FE13F8">
        <w:rPr>
          <w:rFonts w:ascii="Arial" w:hAnsi="Arial" w:cs="Arial"/>
          <w:sz w:val="20"/>
          <w:szCs w:val="20"/>
        </w:rPr>
        <w:t xml:space="preserve">al Punto de Acuerdo de urgente y obvia resolución por el que se exhorta a la Secretaría de Infraestructura, Comunicaciones y Transportes del Gobierno Federal, a las autoridades del Estado de México y las autoridades Municipales del Estado de México para que atiendan las situaciones relativas a los incidentes de globos aerostáticos, presentado por la </w:t>
      </w:r>
      <w:r w:rsidR="00741158" w:rsidRPr="00FE13F8">
        <w:rPr>
          <w:rFonts w:ascii="Arial" w:hAnsi="Arial" w:cs="Arial"/>
          <w:sz w:val="20"/>
          <w:szCs w:val="20"/>
        </w:rPr>
        <w:t>propia d</w:t>
      </w:r>
      <w:r w:rsidRPr="00FE13F8">
        <w:rPr>
          <w:rFonts w:ascii="Arial" w:hAnsi="Arial" w:cs="Arial"/>
          <w:sz w:val="20"/>
          <w:szCs w:val="20"/>
        </w:rPr>
        <w:t xml:space="preserve">iputada y el </w:t>
      </w:r>
      <w:r w:rsidR="00741158" w:rsidRPr="00FE13F8">
        <w:rPr>
          <w:rFonts w:ascii="Arial" w:hAnsi="Arial" w:cs="Arial"/>
          <w:sz w:val="20"/>
          <w:szCs w:val="20"/>
        </w:rPr>
        <w:t>d</w:t>
      </w:r>
      <w:r w:rsidRPr="00FE13F8">
        <w:rPr>
          <w:rFonts w:ascii="Arial" w:hAnsi="Arial" w:cs="Arial"/>
          <w:sz w:val="20"/>
          <w:szCs w:val="20"/>
        </w:rPr>
        <w:t>iputado Martín Zepeda Hernández, en nombre del Grupo Parlamentario del Partido Movimiento Ciudadano.</w:t>
      </w:r>
      <w:r w:rsidR="00741158" w:rsidRPr="00FE13F8">
        <w:rPr>
          <w:rFonts w:ascii="Arial" w:hAnsi="Arial" w:cs="Arial"/>
          <w:sz w:val="20"/>
          <w:szCs w:val="20"/>
        </w:rPr>
        <w:t xml:space="preserve"> </w:t>
      </w:r>
      <w:r w:rsidR="00AB67E4" w:rsidRPr="00FE13F8">
        <w:rPr>
          <w:rFonts w:ascii="Arial" w:hAnsi="Arial" w:cs="Arial"/>
          <w:sz w:val="20"/>
          <w:szCs w:val="20"/>
        </w:rPr>
        <w:t>Solicita la dispensa del trámite de dictamen.</w:t>
      </w:r>
    </w:p>
    <w:p w:rsidR="00AB67E4" w:rsidRPr="00FE13F8" w:rsidRDefault="00AB67E4" w:rsidP="00AB67E4">
      <w:pPr>
        <w:pStyle w:val="Textoindependiente"/>
        <w:ind w:right="121"/>
        <w:contextualSpacing/>
        <w:jc w:val="both"/>
        <w:rPr>
          <w:rFonts w:ascii="Arial" w:hAnsi="Arial" w:cs="Arial"/>
          <w:sz w:val="20"/>
          <w:szCs w:val="20"/>
        </w:rPr>
      </w:pPr>
    </w:p>
    <w:p w:rsidR="00AB67E4" w:rsidRPr="00FE13F8" w:rsidRDefault="00AB67E4" w:rsidP="00AB67E4">
      <w:pPr>
        <w:pStyle w:val="Textoindependiente"/>
        <w:contextualSpacing/>
        <w:jc w:val="both"/>
        <w:rPr>
          <w:rFonts w:ascii="Arial" w:hAnsi="Arial" w:cs="Arial"/>
          <w:sz w:val="20"/>
          <w:szCs w:val="20"/>
        </w:rPr>
      </w:pPr>
      <w:r w:rsidRPr="00FE13F8">
        <w:rPr>
          <w:rFonts w:ascii="Arial" w:hAnsi="Arial" w:cs="Arial"/>
          <w:sz w:val="20"/>
          <w:szCs w:val="20"/>
        </w:rPr>
        <w:t>Es aprobada la dispensa del trámite de dictamen, por unanimidad de votos.</w:t>
      </w:r>
    </w:p>
    <w:p w:rsidR="00AB67E4" w:rsidRPr="00FE13F8" w:rsidRDefault="00AB67E4" w:rsidP="00AB67E4">
      <w:pPr>
        <w:pStyle w:val="Textoindependiente"/>
        <w:contextualSpacing/>
        <w:jc w:val="both"/>
        <w:rPr>
          <w:rFonts w:ascii="Arial" w:hAnsi="Arial" w:cs="Arial"/>
          <w:sz w:val="20"/>
          <w:szCs w:val="20"/>
        </w:rPr>
      </w:pPr>
    </w:p>
    <w:p w:rsidR="00AB67E4" w:rsidRPr="00FE13F8" w:rsidRDefault="00AB67E4" w:rsidP="00AB67E4">
      <w:pPr>
        <w:pStyle w:val="Textoindependiente"/>
        <w:contextualSpacing/>
        <w:jc w:val="both"/>
        <w:rPr>
          <w:rFonts w:ascii="Arial" w:hAnsi="Arial" w:cs="Arial"/>
          <w:sz w:val="20"/>
          <w:szCs w:val="20"/>
        </w:rPr>
      </w:pPr>
      <w:r w:rsidRPr="00FE13F8">
        <w:rPr>
          <w:rFonts w:ascii="Arial" w:hAnsi="Arial" w:cs="Arial"/>
          <w:sz w:val="20"/>
          <w:szCs w:val="20"/>
        </w:rPr>
        <w:t>Para hablar sobre el Punto de Acuerdo, hace uso de la palabra, la diputada María del Rosario Elizalde Vázquez.</w:t>
      </w:r>
    </w:p>
    <w:p w:rsidR="00AB67E4" w:rsidRPr="00FE13F8" w:rsidRDefault="00AB67E4" w:rsidP="00AB67E4">
      <w:pPr>
        <w:pStyle w:val="Textoindependiente"/>
        <w:contextualSpacing/>
        <w:jc w:val="both"/>
        <w:rPr>
          <w:rFonts w:ascii="Arial" w:hAnsi="Arial" w:cs="Arial"/>
          <w:sz w:val="20"/>
          <w:szCs w:val="20"/>
        </w:rPr>
      </w:pPr>
    </w:p>
    <w:p w:rsidR="00AB67E4" w:rsidRPr="00FE13F8" w:rsidRDefault="00AB67E4" w:rsidP="00AB67E4">
      <w:pPr>
        <w:pStyle w:val="Sinespaciado"/>
        <w:contextualSpacing/>
        <w:jc w:val="both"/>
        <w:rPr>
          <w:rFonts w:ascii="Arial" w:hAnsi="Arial" w:cs="Arial"/>
          <w:sz w:val="20"/>
          <w:szCs w:val="20"/>
        </w:rPr>
      </w:pPr>
      <w:r w:rsidRPr="00FE13F8">
        <w:rPr>
          <w:rFonts w:ascii="Arial" w:eastAsia="Arial" w:hAnsi="Arial" w:cs="Arial"/>
          <w:sz w:val="20"/>
          <w:szCs w:val="20"/>
        </w:rPr>
        <w:t xml:space="preserve">Suficientemente discutido el </w:t>
      </w:r>
      <w:r w:rsidR="002000A3" w:rsidRPr="00FE13F8">
        <w:rPr>
          <w:rFonts w:ascii="Arial" w:eastAsia="Arial" w:hAnsi="Arial" w:cs="Arial"/>
          <w:sz w:val="20"/>
          <w:szCs w:val="20"/>
        </w:rPr>
        <w:t>Punto de Acuerdo</w:t>
      </w:r>
      <w:r w:rsidRPr="00FE13F8">
        <w:rPr>
          <w:rFonts w:ascii="Arial" w:eastAsia="Arial" w:hAnsi="Arial" w:cs="Arial"/>
          <w:sz w:val="20"/>
          <w:szCs w:val="20"/>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005E40D9" w:rsidRPr="00FE13F8">
        <w:rPr>
          <w:rFonts w:ascii="Arial" w:eastAsia="Arial" w:hAnsi="Arial" w:cs="Arial"/>
          <w:sz w:val="20"/>
          <w:szCs w:val="20"/>
        </w:rPr>
        <w:t>El Punto de Acuerdo</w:t>
      </w:r>
      <w:r w:rsidR="005046CA" w:rsidRPr="00FE13F8">
        <w:rPr>
          <w:rFonts w:ascii="Arial" w:eastAsia="Arial" w:hAnsi="Arial" w:cs="Arial"/>
          <w:sz w:val="20"/>
          <w:szCs w:val="20"/>
        </w:rPr>
        <w:t xml:space="preserve"> es aprobado</w:t>
      </w:r>
      <w:r w:rsidRPr="00FE13F8">
        <w:rPr>
          <w:rFonts w:ascii="Arial" w:eastAsia="Arial" w:hAnsi="Arial" w:cs="Arial"/>
          <w:sz w:val="20"/>
          <w:szCs w:val="20"/>
        </w:rPr>
        <w:t xml:space="preserve">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FE13F8">
        <w:rPr>
          <w:rFonts w:ascii="Arial" w:hAnsi="Arial" w:cs="Arial"/>
          <w:sz w:val="20"/>
          <w:szCs w:val="20"/>
        </w:rPr>
        <w:t>.</w:t>
      </w:r>
    </w:p>
    <w:p w:rsidR="00741158" w:rsidRPr="00FE13F8" w:rsidRDefault="00741158" w:rsidP="00741158">
      <w:pPr>
        <w:spacing w:line="240" w:lineRule="auto"/>
        <w:ind w:right="-154"/>
        <w:contextualSpacing/>
        <w:jc w:val="both"/>
        <w:rPr>
          <w:rFonts w:ascii="Arial" w:hAnsi="Arial" w:cs="Arial"/>
          <w:sz w:val="20"/>
          <w:szCs w:val="20"/>
        </w:rPr>
      </w:pPr>
    </w:p>
    <w:p w:rsidR="000E2360" w:rsidRPr="00FE13F8" w:rsidRDefault="005279B6" w:rsidP="00741158">
      <w:pPr>
        <w:spacing w:line="240" w:lineRule="auto"/>
        <w:ind w:right="-154"/>
        <w:contextualSpacing/>
        <w:jc w:val="both"/>
        <w:rPr>
          <w:rFonts w:ascii="Arial" w:hAnsi="Arial" w:cs="Arial"/>
          <w:sz w:val="20"/>
          <w:szCs w:val="20"/>
        </w:rPr>
      </w:pPr>
      <w:r w:rsidRPr="00FE13F8">
        <w:rPr>
          <w:rFonts w:ascii="Arial" w:hAnsi="Arial" w:cs="Arial"/>
          <w:sz w:val="20"/>
          <w:szCs w:val="20"/>
        </w:rPr>
        <w:t>1</w:t>
      </w:r>
      <w:r w:rsidR="00BE2612" w:rsidRPr="00FE13F8">
        <w:rPr>
          <w:rFonts w:ascii="Arial" w:hAnsi="Arial" w:cs="Arial"/>
          <w:sz w:val="20"/>
          <w:szCs w:val="20"/>
        </w:rPr>
        <w:t>1</w:t>
      </w:r>
      <w:r w:rsidRPr="00FE13F8">
        <w:rPr>
          <w:rFonts w:ascii="Arial" w:hAnsi="Arial" w:cs="Arial"/>
          <w:sz w:val="20"/>
          <w:szCs w:val="20"/>
        </w:rPr>
        <w:t xml:space="preserve">.- </w:t>
      </w:r>
      <w:r w:rsidR="00BE2612" w:rsidRPr="00FE13F8">
        <w:rPr>
          <w:rFonts w:ascii="Arial" w:hAnsi="Arial" w:cs="Arial"/>
          <w:sz w:val="20"/>
          <w:szCs w:val="20"/>
        </w:rPr>
        <w:t>La diputada</w:t>
      </w:r>
      <w:r w:rsidR="004B05F9" w:rsidRPr="00FE13F8">
        <w:rPr>
          <w:rFonts w:ascii="Arial" w:hAnsi="Arial" w:cs="Arial"/>
          <w:sz w:val="20"/>
          <w:szCs w:val="20"/>
        </w:rPr>
        <w:t xml:space="preserve"> </w:t>
      </w:r>
      <w:r w:rsidR="00BE2612" w:rsidRPr="00FE13F8">
        <w:rPr>
          <w:rFonts w:ascii="Arial" w:hAnsi="Arial" w:cs="Arial"/>
          <w:sz w:val="20"/>
          <w:szCs w:val="20"/>
        </w:rPr>
        <w:t>Luz</w:t>
      </w:r>
      <w:r w:rsidR="004B05F9" w:rsidRPr="00FE13F8">
        <w:rPr>
          <w:rFonts w:ascii="Arial" w:hAnsi="Arial" w:cs="Arial"/>
          <w:sz w:val="20"/>
          <w:szCs w:val="20"/>
        </w:rPr>
        <w:t xml:space="preserve"> </w:t>
      </w:r>
      <w:r w:rsidR="00BE2612" w:rsidRPr="00FE13F8">
        <w:rPr>
          <w:rFonts w:ascii="Arial" w:hAnsi="Arial" w:cs="Arial"/>
          <w:sz w:val="20"/>
          <w:szCs w:val="20"/>
        </w:rPr>
        <w:t>Ma</w:t>
      </w:r>
      <w:r w:rsidR="005046CA" w:rsidRPr="00FE13F8">
        <w:rPr>
          <w:rFonts w:ascii="Arial" w:hAnsi="Arial" w:cs="Arial"/>
          <w:sz w:val="20"/>
          <w:szCs w:val="20"/>
        </w:rPr>
        <w:t>.</w:t>
      </w:r>
      <w:r w:rsidR="00BE2612" w:rsidRPr="00FE13F8">
        <w:rPr>
          <w:rFonts w:ascii="Arial" w:hAnsi="Arial" w:cs="Arial"/>
          <w:sz w:val="20"/>
          <w:szCs w:val="20"/>
        </w:rPr>
        <w:t xml:space="preserve"> Hernández Bermúdez hace uso de la palabra, para dar lectura al </w:t>
      </w:r>
      <w:r w:rsidRPr="00FE13F8">
        <w:rPr>
          <w:rFonts w:ascii="Arial" w:hAnsi="Arial" w:cs="Arial"/>
          <w:sz w:val="20"/>
          <w:szCs w:val="20"/>
        </w:rPr>
        <w:t>Posicionamiento con motivo del “Día Mundial del Agua”, mismo que se celebra el veintidós de marzo de manera anual, presentado por el Grupo Parlamentario del Partido morena.</w:t>
      </w:r>
      <w:r w:rsidR="000E2360" w:rsidRPr="00FE13F8">
        <w:rPr>
          <w:rFonts w:ascii="Arial" w:hAnsi="Arial" w:cs="Arial"/>
          <w:sz w:val="20"/>
          <w:szCs w:val="20"/>
        </w:rPr>
        <w:t xml:space="preserve"> </w:t>
      </w:r>
    </w:p>
    <w:p w:rsidR="000E2360" w:rsidRPr="00FE13F8" w:rsidRDefault="000E2360" w:rsidP="00741158">
      <w:pPr>
        <w:spacing w:line="240" w:lineRule="auto"/>
        <w:ind w:right="-154"/>
        <w:contextualSpacing/>
        <w:jc w:val="both"/>
        <w:rPr>
          <w:rFonts w:ascii="Arial" w:hAnsi="Arial" w:cs="Arial"/>
          <w:sz w:val="20"/>
          <w:szCs w:val="20"/>
        </w:rPr>
      </w:pPr>
    </w:p>
    <w:p w:rsidR="000E2360" w:rsidRPr="00FE13F8" w:rsidRDefault="000E2360" w:rsidP="000E2360">
      <w:pPr>
        <w:spacing w:line="240" w:lineRule="auto"/>
        <w:ind w:right="-154"/>
        <w:contextualSpacing/>
        <w:jc w:val="both"/>
        <w:rPr>
          <w:rFonts w:ascii="Arial" w:hAnsi="Arial" w:cs="Arial"/>
          <w:sz w:val="20"/>
          <w:szCs w:val="20"/>
        </w:rPr>
      </w:pPr>
      <w:r w:rsidRPr="00FE13F8">
        <w:rPr>
          <w:rFonts w:ascii="Arial" w:hAnsi="Arial" w:cs="Arial"/>
          <w:sz w:val="20"/>
          <w:szCs w:val="20"/>
        </w:rPr>
        <w:t xml:space="preserve">La Presidencia registra lo expresado. </w:t>
      </w:r>
    </w:p>
    <w:p w:rsidR="000E2360" w:rsidRPr="00FE13F8" w:rsidRDefault="000E2360" w:rsidP="000E2360">
      <w:pPr>
        <w:spacing w:line="240" w:lineRule="auto"/>
        <w:ind w:right="-154"/>
        <w:contextualSpacing/>
        <w:jc w:val="both"/>
        <w:rPr>
          <w:rFonts w:ascii="Arial" w:hAnsi="Arial" w:cs="Arial"/>
          <w:sz w:val="20"/>
          <w:szCs w:val="20"/>
        </w:rPr>
      </w:pPr>
    </w:p>
    <w:p w:rsidR="00461F04" w:rsidRPr="00FE13F8" w:rsidRDefault="005279B6" w:rsidP="00461F04">
      <w:pPr>
        <w:pStyle w:val="Textoindependiente"/>
        <w:ind w:right="121"/>
        <w:contextualSpacing/>
        <w:jc w:val="both"/>
        <w:rPr>
          <w:rFonts w:ascii="Arial" w:hAnsi="Arial" w:cs="Arial"/>
          <w:sz w:val="20"/>
          <w:szCs w:val="20"/>
        </w:rPr>
      </w:pPr>
      <w:r w:rsidRPr="00FE13F8">
        <w:rPr>
          <w:rFonts w:ascii="Arial" w:hAnsi="Arial" w:cs="Arial"/>
          <w:sz w:val="20"/>
          <w:szCs w:val="20"/>
        </w:rPr>
        <w:t>1</w:t>
      </w:r>
      <w:r w:rsidR="00C2248F" w:rsidRPr="00FE13F8">
        <w:rPr>
          <w:rFonts w:ascii="Arial" w:hAnsi="Arial" w:cs="Arial"/>
          <w:sz w:val="20"/>
          <w:szCs w:val="20"/>
        </w:rPr>
        <w:t>2</w:t>
      </w:r>
      <w:r w:rsidRPr="00FE13F8">
        <w:rPr>
          <w:rFonts w:ascii="Arial" w:hAnsi="Arial" w:cs="Arial"/>
          <w:sz w:val="20"/>
          <w:szCs w:val="20"/>
        </w:rPr>
        <w:t xml:space="preserve">.- </w:t>
      </w:r>
      <w:r w:rsidR="00C2248F" w:rsidRPr="00FE13F8">
        <w:rPr>
          <w:rFonts w:ascii="Arial" w:hAnsi="Arial" w:cs="Arial"/>
          <w:sz w:val="20"/>
          <w:szCs w:val="20"/>
        </w:rPr>
        <w:t xml:space="preserve">La </w:t>
      </w:r>
      <w:proofErr w:type="gramStart"/>
      <w:r w:rsidR="00C2248F" w:rsidRPr="00FE13F8">
        <w:rPr>
          <w:rFonts w:ascii="Arial" w:hAnsi="Arial" w:cs="Arial"/>
          <w:sz w:val="20"/>
          <w:szCs w:val="20"/>
        </w:rPr>
        <w:t>Vicepresidencia,</w:t>
      </w:r>
      <w:r w:rsidR="004B05F9" w:rsidRPr="00FE13F8">
        <w:rPr>
          <w:rFonts w:ascii="Arial" w:hAnsi="Arial" w:cs="Arial"/>
          <w:sz w:val="20"/>
          <w:szCs w:val="20"/>
        </w:rPr>
        <w:t xml:space="preserve"> </w:t>
      </w:r>
      <w:r w:rsidR="00C2248F" w:rsidRPr="00FE13F8">
        <w:rPr>
          <w:rFonts w:ascii="Arial" w:hAnsi="Arial" w:cs="Arial"/>
          <w:sz w:val="20"/>
          <w:szCs w:val="20"/>
        </w:rPr>
        <w:t xml:space="preserve"> por</w:t>
      </w:r>
      <w:proofErr w:type="gramEnd"/>
      <w:r w:rsidR="00C2248F" w:rsidRPr="00FE13F8">
        <w:rPr>
          <w:rFonts w:ascii="Arial" w:hAnsi="Arial" w:cs="Arial"/>
          <w:sz w:val="20"/>
          <w:szCs w:val="20"/>
        </w:rPr>
        <w:t xml:space="preserve"> </w:t>
      </w:r>
      <w:r w:rsidR="004B05F9" w:rsidRPr="00FE13F8">
        <w:rPr>
          <w:rFonts w:ascii="Arial" w:hAnsi="Arial" w:cs="Arial"/>
          <w:sz w:val="20"/>
          <w:szCs w:val="20"/>
        </w:rPr>
        <w:t xml:space="preserve"> </w:t>
      </w:r>
      <w:r w:rsidR="00C2248F" w:rsidRPr="00FE13F8">
        <w:rPr>
          <w:rFonts w:ascii="Arial" w:hAnsi="Arial" w:cs="Arial"/>
          <w:sz w:val="20"/>
          <w:szCs w:val="20"/>
        </w:rPr>
        <w:t>instrucciones de</w:t>
      </w:r>
      <w:r w:rsidR="004B05F9" w:rsidRPr="00FE13F8">
        <w:rPr>
          <w:rFonts w:ascii="Arial" w:hAnsi="Arial" w:cs="Arial"/>
          <w:sz w:val="20"/>
          <w:szCs w:val="20"/>
        </w:rPr>
        <w:t xml:space="preserve"> </w:t>
      </w:r>
      <w:r w:rsidR="00C2248F" w:rsidRPr="00FE13F8">
        <w:rPr>
          <w:rFonts w:ascii="Arial" w:hAnsi="Arial" w:cs="Arial"/>
          <w:sz w:val="20"/>
          <w:szCs w:val="20"/>
        </w:rPr>
        <w:t xml:space="preserve"> la</w:t>
      </w:r>
      <w:r w:rsidR="004B05F9" w:rsidRPr="00FE13F8">
        <w:rPr>
          <w:rFonts w:ascii="Arial" w:hAnsi="Arial" w:cs="Arial"/>
          <w:sz w:val="20"/>
          <w:szCs w:val="20"/>
        </w:rPr>
        <w:t xml:space="preserve"> </w:t>
      </w:r>
      <w:r w:rsidR="00C2248F" w:rsidRPr="00FE13F8">
        <w:rPr>
          <w:rFonts w:ascii="Arial" w:hAnsi="Arial" w:cs="Arial"/>
          <w:sz w:val="20"/>
          <w:szCs w:val="20"/>
        </w:rPr>
        <w:t xml:space="preserve"> Presidencia, da </w:t>
      </w:r>
      <w:r w:rsidR="004B05F9" w:rsidRPr="00FE13F8">
        <w:rPr>
          <w:rFonts w:ascii="Arial" w:hAnsi="Arial" w:cs="Arial"/>
          <w:sz w:val="20"/>
          <w:szCs w:val="20"/>
        </w:rPr>
        <w:t xml:space="preserve"> </w:t>
      </w:r>
      <w:r w:rsidR="00C2248F" w:rsidRPr="00FE13F8">
        <w:rPr>
          <w:rFonts w:ascii="Arial" w:hAnsi="Arial" w:cs="Arial"/>
          <w:sz w:val="20"/>
          <w:szCs w:val="20"/>
        </w:rPr>
        <w:t>lectura</w:t>
      </w:r>
      <w:r w:rsidR="004B05F9" w:rsidRPr="00FE13F8">
        <w:rPr>
          <w:rFonts w:ascii="Arial" w:hAnsi="Arial" w:cs="Arial"/>
          <w:sz w:val="20"/>
          <w:szCs w:val="20"/>
        </w:rPr>
        <w:t xml:space="preserve"> </w:t>
      </w:r>
      <w:r w:rsidR="00C2248F" w:rsidRPr="00FE13F8">
        <w:rPr>
          <w:rFonts w:ascii="Arial" w:hAnsi="Arial" w:cs="Arial"/>
          <w:sz w:val="20"/>
          <w:szCs w:val="20"/>
        </w:rPr>
        <w:t xml:space="preserve"> al</w:t>
      </w:r>
      <w:r w:rsidR="004B05F9" w:rsidRPr="00FE13F8">
        <w:rPr>
          <w:rFonts w:ascii="Arial" w:hAnsi="Arial" w:cs="Arial"/>
          <w:sz w:val="20"/>
          <w:szCs w:val="20"/>
        </w:rPr>
        <w:t xml:space="preserve"> </w:t>
      </w:r>
      <w:r w:rsidR="00C2248F" w:rsidRPr="00FE13F8">
        <w:rPr>
          <w:rFonts w:ascii="Arial" w:hAnsi="Arial" w:cs="Arial"/>
          <w:sz w:val="20"/>
          <w:szCs w:val="20"/>
        </w:rPr>
        <w:t xml:space="preserve"> </w:t>
      </w:r>
      <w:r w:rsidRPr="00FE13F8">
        <w:rPr>
          <w:rFonts w:ascii="Arial" w:hAnsi="Arial" w:cs="Arial"/>
          <w:sz w:val="20"/>
          <w:szCs w:val="20"/>
        </w:rPr>
        <w:t xml:space="preserve">Acuerdo formulado por la Junta de </w:t>
      </w:r>
      <w:r w:rsidRPr="00FE13F8">
        <w:rPr>
          <w:rFonts w:ascii="Arial" w:hAnsi="Arial" w:cs="Arial"/>
          <w:sz w:val="20"/>
          <w:szCs w:val="20"/>
        </w:rPr>
        <w:lastRenderedPageBreak/>
        <w:t>Coordinación Política sobre la Convocatoria para designar o ratificar a la persona Titular del Órgano Interno Control de la Fiscalía General del Justicia del Estado de México. (De urgente y obvia resolución).</w:t>
      </w:r>
      <w:r w:rsidR="0034026D" w:rsidRPr="00FE13F8">
        <w:rPr>
          <w:rFonts w:ascii="Arial" w:hAnsi="Arial" w:cs="Arial"/>
          <w:sz w:val="20"/>
          <w:szCs w:val="20"/>
        </w:rPr>
        <w:t xml:space="preserve"> </w:t>
      </w:r>
      <w:r w:rsidR="00461F04" w:rsidRPr="00FE13F8">
        <w:rPr>
          <w:rFonts w:ascii="Arial" w:hAnsi="Arial" w:cs="Arial"/>
          <w:sz w:val="20"/>
          <w:szCs w:val="20"/>
        </w:rPr>
        <w:t>Solicita la dispensa del trámite de dictamen.</w:t>
      </w:r>
    </w:p>
    <w:p w:rsidR="00461F04" w:rsidRPr="00FE13F8" w:rsidRDefault="00461F04" w:rsidP="00461F04">
      <w:pPr>
        <w:pStyle w:val="Textoindependiente"/>
        <w:ind w:right="121"/>
        <w:contextualSpacing/>
        <w:jc w:val="both"/>
        <w:rPr>
          <w:rFonts w:ascii="Arial" w:hAnsi="Arial" w:cs="Arial"/>
          <w:sz w:val="20"/>
          <w:szCs w:val="20"/>
        </w:rPr>
      </w:pPr>
    </w:p>
    <w:p w:rsidR="00461F04" w:rsidRPr="00FE13F8" w:rsidRDefault="00461F04" w:rsidP="00461F04">
      <w:pPr>
        <w:pStyle w:val="Textoindependiente"/>
        <w:contextualSpacing/>
        <w:jc w:val="both"/>
        <w:rPr>
          <w:rFonts w:ascii="Arial" w:hAnsi="Arial" w:cs="Arial"/>
          <w:sz w:val="20"/>
          <w:szCs w:val="20"/>
        </w:rPr>
      </w:pPr>
      <w:r w:rsidRPr="00FE13F8">
        <w:rPr>
          <w:rFonts w:ascii="Arial" w:hAnsi="Arial" w:cs="Arial"/>
          <w:sz w:val="20"/>
          <w:szCs w:val="20"/>
        </w:rPr>
        <w:t>Es aprobada la dispensa del trámite de dictamen, por unanimidad de votos.</w:t>
      </w:r>
    </w:p>
    <w:p w:rsidR="00461F04" w:rsidRPr="00FE13F8" w:rsidRDefault="00461F04" w:rsidP="00461F04">
      <w:pPr>
        <w:pStyle w:val="Textoindependiente"/>
        <w:contextualSpacing/>
        <w:jc w:val="both"/>
        <w:rPr>
          <w:rFonts w:ascii="Arial" w:hAnsi="Arial" w:cs="Arial"/>
          <w:sz w:val="20"/>
          <w:szCs w:val="20"/>
        </w:rPr>
      </w:pPr>
    </w:p>
    <w:p w:rsidR="00461F04" w:rsidRPr="00FE13F8" w:rsidRDefault="00461F04" w:rsidP="00461F04">
      <w:pPr>
        <w:pStyle w:val="Sinespaciado"/>
        <w:contextualSpacing/>
        <w:jc w:val="both"/>
        <w:rPr>
          <w:rFonts w:ascii="Arial" w:hAnsi="Arial" w:cs="Arial"/>
          <w:sz w:val="20"/>
          <w:szCs w:val="20"/>
        </w:rPr>
      </w:pPr>
      <w:r w:rsidRPr="00FE13F8">
        <w:rPr>
          <w:rFonts w:ascii="Arial" w:eastAsia="Arial" w:hAnsi="Arial" w:cs="Arial"/>
          <w:sz w:val="20"/>
          <w:szCs w:val="20"/>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w:t>
      </w:r>
      <w:r w:rsidR="004B05F9" w:rsidRPr="00FE13F8">
        <w:rPr>
          <w:rFonts w:ascii="Arial" w:eastAsia="Arial" w:hAnsi="Arial" w:cs="Arial"/>
          <w:sz w:val="20"/>
          <w:szCs w:val="20"/>
        </w:rPr>
        <w:t>o</w:t>
      </w:r>
      <w:r w:rsidRPr="00FE13F8">
        <w:rPr>
          <w:rFonts w:ascii="Arial" w:eastAsia="Arial" w:hAnsi="Arial" w:cs="Arial"/>
          <w:sz w:val="20"/>
          <w:szCs w:val="20"/>
        </w:rPr>
        <w:t xml:space="preserve">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FE13F8">
        <w:rPr>
          <w:rFonts w:ascii="Arial" w:hAnsi="Arial" w:cs="Arial"/>
          <w:sz w:val="20"/>
          <w:szCs w:val="20"/>
        </w:rPr>
        <w:t>.</w:t>
      </w:r>
    </w:p>
    <w:p w:rsidR="0034026D" w:rsidRPr="00FE13F8" w:rsidRDefault="0034026D" w:rsidP="0034026D">
      <w:pPr>
        <w:spacing w:line="240" w:lineRule="auto"/>
        <w:ind w:right="-154"/>
        <w:contextualSpacing/>
        <w:jc w:val="both"/>
        <w:rPr>
          <w:rFonts w:ascii="Arial" w:hAnsi="Arial" w:cs="Arial"/>
          <w:sz w:val="20"/>
          <w:szCs w:val="20"/>
        </w:rPr>
      </w:pPr>
    </w:p>
    <w:p w:rsidR="00461F04" w:rsidRPr="00FE13F8" w:rsidRDefault="005279B6" w:rsidP="00625910">
      <w:pPr>
        <w:pStyle w:val="Textoindependiente"/>
        <w:ind w:right="119"/>
        <w:contextualSpacing/>
        <w:jc w:val="both"/>
        <w:rPr>
          <w:rFonts w:ascii="Arial" w:hAnsi="Arial" w:cs="Arial"/>
          <w:sz w:val="20"/>
          <w:szCs w:val="20"/>
        </w:rPr>
      </w:pPr>
      <w:r w:rsidRPr="00FE13F8">
        <w:rPr>
          <w:rFonts w:ascii="Arial" w:hAnsi="Arial" w:cs="Arial"/>
          <w:sz w:val="20"/>
          <w:szCs w:val="20"/>
        </w:rPr>
        <w:t>1</w:t>
      </w:r>
      <w:r w:rsidR="00461F04" w:rsidRPr="00FE13F8">
        <w:rPr>
          <w:rFonts w:ascii="Arial" w:hAnsi="Arial" w:cs="Arial"/>
          <w:sz w:val="20"/>
          <w:szCs w:val="20"/>
        </w:rPr>
        <w:t>3</w:t>
      </w:r>
      <w:r w:rsidRPr="00FE13F8">
        <w:rPr>
          <w:rFonts w:ascii="Arial" w:hAnsi="Arial" w:cs="Arial"/>
          <w:sz w:val="20"/>
          <w:szCs w:val="20"/>
        </w:rPr>
        <w:t xml:space="preserve">.- </w:t>
      </w:r>
      <w:r w:rsidR="00461F04" w:rsidRPr="00FE13F8">
        <w:rPr>
          <w:rFonts w:ascii="Arial" w:hAnsi="Arial" w:cs="Arial"/>
          <w:sz w:val="20"/>
          <w:szCs w:val="20"/>
        </w:rPr>
        <w:t xml:space="preserve">La Vicepresidencia, por instrucciones de la Presidencia, da lectura </w:t>
      </w:r>
      <w:proofErr w:type="gramStart"/>
      <w:r w:rsidR="00461F04" w:rsidRPr="00FE13F8">
        <w:rPr>
          <w:rFonts w:ascii="Arial" w:hAnsi="Arial" w:cs="Arial"/>
          <w:sz w:val="20"/>
          <w:szCs w:val="20"/>
        </w:rPr>
        <w:t xml:space="preserve">al  </w:t>
      </w:r>
      <w:r w:rsidRPr="00FE13F8">
        <w:rPr>
          <w:rFonts w:ascii="Arial" w:hAnsi="Arial" w:cs="Arial"/>
          <w:sz w:val="20"/>
          <w:szCs w:val="20"/>
        </w:rPr>
        <w:t>Acuerdo</w:t>
      </w:r>
      <w:proofErr w:type="gramEnd"/>
      <w:r w:rsidRPr="00FE13F8">
        <w:rPr>
          <w:rFonts w:ascii="Arial" w:hAnsi="Arial" w:cs="Arial"/>
          <w:sz w:val="20"/>
          <w:szCs w:val="20"/>
        </w:rPr>
        <w:t xml:space="preserve"> formulado por la Junta de Coordinación Política sobre la Convocatoria para designar o ratificar a la persona Titular del Órgano Interno Control del Instituto de Transparencia y Acceso a la Información pública del Estado de México y Municipios (De urgente y obvia resolución).</w:t>
      </w:r>
      <w:r w:rsidR="00461F04" w:rsidRPr="00FE13F8">
        <w:rPr>
          <w:rFonts w:ascii="Arial" w:hAnsi="Arial" w:cs="Arial"/>
          <w:sz w:val="20"/>
          <w:szCs w:val="20"/>
        </w:rPr>
        <w:t xml:space="preserve"> Solicita la dispensa del trámite de dictamen.</w:t>
      </w:r>
    </w:p>
    <w:p w:rsidR="00461F04" w:rsidRPr="00FE13F8" w:rsidRDefault="00461F04" w:rsidP="00461F04">
      <w:pPr>
        <w:pStyle w:val="Textoindependiente"/>
        <w:ind w:right="121"/>
        <w:contextualSpacing/>
        <w:jc w:val="both"/>
        <w:rPr>
          <w:rFonts w:ascii="Arial" w:hAnsi="Arial" w:cs="Arial"/>
          <w:sz w:val="20"/>
          <w:szCs w:val="20"/>
        </w:rPr>
      </w:pPr>
    </w:p>
    <w:p w:rsidR="00461F04" w:rsidRPr="00FE13F8" w:rsidRDefault="00461F04" w:rsidP="00461F04">
      <w:pPr>
        <w:pStyle w:val="Textoindependiente"/>
        <w:contextualSpacing/>
        <w:jc w:val="both"/>
        <w:rPr>
          <w:rFonts w:ascii="Arial" w:hAnsi="Arial" w:cs="Arial"/>
          <w:sz w:val="20"/>
          <w:szCs w:val="20"/>
        </w:rPr>
      </w:pPr>
      <w:r w:rsidRPr="00FE13F8">
        <w:rPr>
          <w:rFonts w:ascii="Arial" w:hAnsi="Arial" w:cs="Arial"/>
          <w:sz w:val="20"/>
          <w:szCs w:val="20"/>
        </w:rPr>
        <w:t>Es aprobada la dispensa del trámite de dictamen, por unanimidad de votos.</w:t>
      </w:r>
    </w:p>
    <w:p w:rsidR="00461F04" w:rsidRPr="00FE13F8" w:rsidRDefault="00461F04" w:rsidP="00461F04">
      <w:pPr>
        <w:pStyle w:val="Textoindependiente"/>
        <w:contextualSpacing/>
        <w:jc w:val="both"/>
        <w:rPr>
          <w:rFonts w:ascii="Arial" w:hAnsi="Arial" w:cs="Arial"/>
          <w:sz w:val="20"/>
          <w:szCs w:val="20"/>
        </w:rPr>
      </w:pPr>
    </w:p>
    <w:p w:rsidR="00461F04" w:rsidRPr="00FE13F8" w:rsidRDefault="00461F04" w:rsidP="00461F04">
      <w:pPr>
        <w:pStyle w:val="Sinespaciado"/>
        <w:contextualSpacing/>
        <w:jc w:val="both"/>
        <w:rPr>
          <w:rFonts w:ascii="Arial" w:hAnsi="Arial" w:cs="Arial"/>
          <w:sz w:val="20"/>
          <w:szCs w:val="20"/>
        </w:rPr>
      </w:pPr>
      <w:r w:rsidRPr="00FE13F8">
        <w:rPr>
          <w:rFonts w:ascii="Arial" w:eastAsia="Arial" w:hAnsi="Arial" w:cs="Arial"/>
          <w:sz w:val="20"/>
          <w:szCs w:val="20"/>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aprobada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FE13F8">
        <w:rPr>
          <w:rFonts w:ascii="Arial" w:hAnsi="Arial" w:cs="Arial"/>
          <w:sz w:val="20"/>
          <w:szCs w:val="20"/>
        </w:rPr>
        <w:t xml:space="preserve">. </w:t>
      </w:r>
    </w:p>
    <w:p w:rsidR="00461F04" w:rsidRPr="00FE13F8" w:rsidRDefault="00461F04" w:rsidP="00461F04">
      <w:pPr>
        <w:pStyle w:val="Sinespaciado"/>
        <w:contextualSpacing/>
        <w:jc w:val="both"/>
        <w:rPr>
          <w:rFonts w:ascii="Arial" w:hAnsi="Arial" w:cs="Arial"/>
          <w:sz w:val="20"/>
          <w:szCs w:val="20"/>
        </w:rPr>
      </w:pPr>
    </w:p>
    <w:p w:rsidR="004A1D00" w:rsidRPr="00FE13F8" w:rsidRDefault="005279B6" w:rsidP="004A1D00">
      <w:pPr>
        <w:pStyle w:val="Textoindependiente"/>
        <w:ind w:right="121"/>
        <w:contextualSpacing/>
        <w:jc w:val="both"/>
        <w:rPr>
          <w:rFonts w:ascii="Arial" w:hAnsi="Arial" w:cs="Arial"/>
          <w:sz w:val="20"/>
          <w:szCs w:val="20"/>
        </w:rPr>
      </w:pPr>
      <w:r w:rsidRPr="00FE13F8">
        <w:rPr>
          <w:rFonts w:ascii="Arial" w:hAnsi="Arial" w:cs="Arial"/>
          <w:sz w:val="20"/>
          <w:szCs w:val="20"/>
        </w:rPr>
        <w:t>1</w:t>
      </w:r>
      <w:r w:rsidR="00D97260" w:rsidRPr="00FE13F8">
        <w:rPr>
          <w:rFonts w:ascii="Arial" w:hAnsi="Arial" w:cs="Arial"/>
          <w:sz w:val="20"/>
          <w:szCs w:val="20"/>
        </w:rPr>
        <w:t>4</w:t>
      </w:r>
      <w:r w:rsidRPr="00FE13F8">
        <w:rPr>
          <w:rFonts w:ascii="Arial" w:hAnsi="Arial" w:cs="Arial"/>
          <w:sz w:val="20"/>
          <w:szCs w:val="20"/>
        </w:rPr>
        <w:t xml:space="preserve">.- </w:t>
      </w:r>
      <w:r w:rsidR="004A1D00" w:rsidRPr="00FE13F8">
        <w:rPr>
          <w:rFonts w:ascii="Arial" w:hAnsi="Arial" w:cs="Arial"/>
          <w:sz w:val="20"/>
          <w:szCs w:val="20"/>
        </w:rPr>
        <w:t xml:space="preserve">La </w:t>
      </w:r>
      <w:proofErr w:type="gramStart"/>
      <w:r w:rsidR="004A1D00" w:rsidRPr="00FE13F8">
        <w:rPr>
          <w:rFonts w:ascii="Arial" w:hAnsi="Arial" w:cs="Arial"/>
          <w:sz w:val="20"/>
          <w:szCs w:val="20"/>
        </w:rPr>
        <w:t xml:space="preserve">Vicepresidencia, </w:t>
      </w:r>
      <w:r w:rsidR="00790904" w:rsidRPr="00FE13F8">
        <w:rPr>
          <w:rFonts w:ascii="Arial" w:hAnsi="Arial" w:cs="Arial"/>
          <w:sz w:val="20"/>
          <w:szCs w:val="20"/>
        </w:rPr>
        <w:t xml:space="preserve"> </w:t>
      </w:r>
      <w:r w:rsidR="004A1D00" w:rsidRPr="00FE13F8">
        <w:rPr>
          <w:rFonts w:ascii="Arial" w:hAnsi="Arial" w:cs="Arial"/>
          <w:sz w:val="20"/>
          <w:szCs w:val="20"/>
        </w:rPr>
        <w:t>por</w:t>
      </w:r>
      <w:proofErr w:type="gramEnd"/>
      <w:r w:rsidR="00790904" w:rsidRPr="00FE13F8">
        <w:rPr>
          <w:rFonts w:ascii="Arial" w:hAnsi="Arial" w:cs="Arial"/>
          <w:sz w:val="20"/>
          <w:szCs w:val="20"/>
        </w:rPr>
        <w:t xml:space="preserve"> </w:t>
      </w:r>
      <w:r w:rsidR="004A1D00" w:rsidRPr="00FE13F8">
        <w:rPr>
          <w:rFonts w:ascii="Arial" w:hAnsi="Arial" w:cs="Arial"/>
          <w:sz w:val="20"/>
          <w:szCs w:val="20"/>
        </w:rPr>
        <w:t xml:space="preserve"> instrucciones de la</w:t>
      </w:r>
      <w:r w:rsidR="00790904" w:rsidRPr="00FE13F8">
        <w:rPr>
          <w:rFonts w:ascii="Arial" w:hAnsi="Arial" w:cs="Arial"/>
          <w:sz w:val="20"/>
          <w:szCs w:val="20"/>
        </w:rPr>
        <w:t xml:space="preserve"> </w:t>
      </w:r>
      <w:r w:rsidR="004A1D00" w:rsidRPr="00FE13F8">
        <w:rPr>
          <w:rFonts w:ascii="Arial" w:hAnsi="Arial" w:cs="Arial"/>
          <w:sz w:val="20"/>
          <w:szCs w:val="20"/>
        </w:rPr>
        <w:t xml:space="preserve"> Presidencia, da</w:t>
      </w:r>
      <w:r w:rsidR="00790904" w:rsidRPr="00FE13F8">
        <w:rPr>
          <w:rFonts w:ascii="Arial" w:hAnsi="Arial" w:cs="Arial"/>
          <w:sz w:val="20"/>
          <w:szCs w:val="20"/>
        </w:rPr>
        <w:t xml:space="preserve"> </w:t>
      </w:r>
      <w:r w:rsidR="004A1D00" w:rsidRPr="00FE13F8">
        <w:rPr>
          <w:rFonts w:ascii="Arial" w:hAnsi="Arial" w:cs="Arial"/>
          <w:sz w:val="20"/>
          <w:szCs w:val="20"/>
        </w:rPr>
        <w:t xml:space="preserve"> lectura</w:t>
      </w:r>
      <w:r w:rsidR="00790904" w:rsidRPr="00FE13F8">
        <w:rPr>
          <w:rFonts w:ascii="Arial" w:hAnsi="Arial" w:cs="Arial"/>
          <w:sz w:val="20"/>
          <w:szCs w:val="20"/>
        </w:rPr>
        <w:t xml:space="preserve"> </w:t>
      </w:r>
      <w:r w:rsidR="004A1D00" w:rsidRPr="00FE13F8">
        <w:rPr>
          <w:rFonts w:ascii="Arial" w:hAnsi="Arial" w:cs="Arial"/>
          <w:sz w:val="20"/>
          <w:szCs w:val="20"/>
        </w:rPr>
        <w:t xml:space="preserve"> al</w:t>
      </w:r>
      <w:r w:rsidR="00790904" w:rsidRPr="00FE13F8">
        <w:rPr>
          <w:rFonts w:ascii="Arial" w:hAnsi="Arial" w:cs="Arial"/>
          <w:sz w:val="20"/>
          <w:szCs w:val="20"/>
        </w:rPr>
        <w:t xml:space="preserve"> </w:t>
      </w:r>
      <w:r w:rsidR="004A1D00" w:rsidRPr="00FE13F8">
        <w:rPr>
          <w:rFonts w:ascii="Arial" w:hAnsi="Arial" w:cs="Arial"/>
          <w:sz w:val="20"/>
          <w:szCs w:val="20"/>
        </w:rPr>
        <w:t xml:space="preserve"> </w:t>
      </w:r>
      <w:r w:rsidRPr="00FE13F8">
        <w:rPr>
          <w:rFonts w:ascii="Arial" w:hAnsi="Arial" w:cs="Arial"/>
          <w:sz w:val="20"/>
          <w:szCs w:val="20"/>
        </w:rPr>
        <w:t>Acuerdo</w:t>
      </w:r>
      <w:r w:rsidR="00790904" w:rsidRPr="00FE13F8">
        <w:rPr>
          <w:rFonts w:ascii="Arial" w:hAnsi="Arial" w:cs="Arial"/>
          <w:sz w:val="20"/>
          <w:szCs w:val="20"/>
        </w:rPr>
        <w:t xml:space="preserve"> </w:t>
      </w:r>
      <w:r w:rsidRPr="00FE13F8">
        <w:rPr>
          <w:rFonts w:ascii="Arial" w:hAnsi="Arial" w:cs="Arial"/>
          <w:sz w:val="20"/>
          <w:szCs w:val="20"/>
        </w:rPr>
        <w:t xml:space="preserve"> formulado por la Junta de Coordinación Política sobre la Convocatoria para designar o ratificar a la persona Titular del Órgano Interno Control de la Comisión de Derechos Humanos del Estado de México (De urgente y obvia resolución).</w:t>
      </w:r>
      <w:r w:rsidR="004A1D00" w:rsidRPr="00FE13F8">
        <w:rPr>
          <w:rFonts w:ascii="Arial" w:hAnsi="Arial" w:cs="Arial"/>
          <w:sz w:val="20"/>
          <w:szCs w:val="20"/>
        </w:rPr>
        <w:t xml:space="preserve"> Solicita la dispensa del trámite de dictamen.</w:t>
      </w:r>
    </w:p>
    <w:p w:rsidR="004A1D00" w:rsidRPr="00FE13F8" w:rsidRDefault="004A1D00" w:rsidP="004A1D00">
      <w:pPr>
        <w:pStyle w:val="Textoindependiente"/>
        <w:ind w:right="121"/>
        <w:contextualSpacing/>
        <w:jc w:val="both"/>
        <w:rPr>
          <w:rFonts w:ascii="Arial" w:hAnsi="Arial" w:cs="Arial"/>
          <w:sz w:val="20"/>
          <w:szCs w:val="20"/>
        </w:rPr>
      </w:pPr>
    </w:p>
    <w:p w:rsidR="004A1D00" w:rsidRPr="00FE13F8" w:rsidRDefault="004A1D00" w:rsidP="004A1D00">
      <w:pPr>
        <w:pStyle w:val="Textoindependiente"/>
        <w:contextualSpacing/>
        <w:jc w:val="both"/>
        <w:rPr>
          <w:rFonts w:ascii="Arial" w:hAnsi="Arial" w:cs="Arial"/>
          <w:sz w:val="20"/>
          <w:szCs w:val="20"/>
        </w:rPr>
      </w:pPr>
      <w:r w:rsidRPr="00FE13F8">
        <w:rPr>
          <w:rFonts w:ascii="Arial" w:hAnsi="Arial" w:cs="Arial"/>
          <w:sz w:val="20"/>
          <w:szCs w:val="20"/>
        </w:rPr>
        <w:t>Es aprobada la dispensa del trámite de dictamen, por unanimidad de votos.</w:t>
      </w:r>
    </w:p>
    <w:p w:rsidR="004A1D00" w:rsidRPr="00FE13F8" w:rsidRDefault="004A1D00" w:rsidP="004A1D00">
      <w:pPr>
        <w:pStyle w:val="Textoindependiente"/>
        <w:contextualSpacing/>
        <w:jc w:val="both"/>
        <w:rPr>
          <w:rFonts w:ascii="Arial" w:hAnsi="Arial" w:cs="Arial"/>
          <w:sz w:val="20"/>
          <w:szCs w:val="20"/>
        </w:rPr>
      </w:pPr>
    </w:p>
    <w:p w:rsidR="004A1D00" w:rsidRPr="00FE13F8" w:rsidRDefault="004A1D00" w:rsidP="004A1D00">
      <w:pPr>
        <w:pStyle w:val="Sinespaciado"/>
        <w:contextualSpacing/>
        <w:jc w:val="both"/>
        <w:rPr>
          <w:rFonts w:ascii="Arial" w:hAnsi="Arial" w:cs="Arial"/>
          <w:sz w:val="20"/>
          <w:szCs w:val="20"/>
        </w:rPr>
      </w:pPr>
      <w:r w:rsidRPr="00FE13F8">
        <w:rPr>
          <w:rFonts w:ascii="Arial" w:eastAsia="Arial" w:hAnsi="Arial" w:cs="Arial"/>
          <w:sz w:val="20"/>
          <w:szCs w:val="20"/>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w:t>
      </w:r>
      <w:r w:rsidR="00790904" w:rsidRPr="00FE13F8">
        <w:rPr>
          <w:rFonts w:ascii="Arial" w:eastAsia="Arial" w:hAnsi="Arial" w:cs="Arial"/>
          <w:sz w:val="20"/>
          <w:szCs w:val="20"/>
        </w:rPr>
        <w:t xml:space="preserve"> su voto. El Acuerdo es aprobado</w:t>
      </w:r>
      <w:r w:rsidRPr="00FE13F8">
        <w:rPr>
          <w:rFonts w:ascii="Arial" w:eastAsia="Arial" w:hAnsi="Arial" w:cs="Arial"/>
          <w:sz w:val="20"/>
          <w:szCs w:val="20"/>
        </w:rPr>
        <w:t xml:space="preserve">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FE13F8">
        <w:rPr>
          <w:rFonts w:ascii="Arial" w:hAnsi="Arial" w:cs="Arial"/>
          <w:sz w:val="20"/>
          <w:szCs w:val="20"/>
        </w:rPr>
        <w:t xml:space="preserve">. </w:t>
      </w:r>
    </w:p>
    <w:p w:rsidR="005279B6" w:rsidRPr="00FE13F8" w:rsidRDefault="005279B6" w:rsidP="00461F04">
      <w:pPr>
        <w:pStyle w:val="Sinespaciado"/>
        <w:contextualSpacing/>
        <w:jc w:val="both"/>
        <w:rPr>
          <w:rFonts w:ascii="Arial" w:hAnsi="Arial" w:cs="Arial"/>
          <w:sz w:val="20"/>
          <w:szCs w:val="20"/>
        </w:rPr>
      </w:pPr>
    </w:p>
    <w:p w:rsidR="005279B6" w:rsidRPr="00FE13F8" w:rsidRDefault="005279B6" w:rsidP="00365CE8">
      <w:pPr>
        <w:pStyle w:val="Textoindependiente"/>
        <w:ind w:right="-154"/>
        <w:contextualSpacing/>
        <w:jc w:val="both"/>
        <w:rPr>
          <w:rFonts w:ascii="Arial" w:hAnsi="Arial" w:cs="Arial"/>
          <w:sz w:val="20"/>
          <w:szCs w:val="20"/>
        </w:rPr>
      </w:pPr>
      <w:r w:rsidRPr="00FE13F8">
        <w:rPr>
          <w:rFonts w:ascii="Arial" w:hAnsi="Arial" w:cs="Arial"/>
          <w:sz w:val="20"/>
          <w:szCs w:val="20"/>
        </w:rPr>
        <w:t>1</w:t>
      </w:r>
      <w:r w:rsidR="00D97260" w:rsidRPr="00FE13F8">
        <w:rPr>
          <w:rFonts w:ascii="Arial" w:hAnsi="Arial" w:cs="Arial"/>
          <w:sz w:val="20"/>
          <w:szCs w:val="20"/>
        </w:rPr>
        <w:t>5</w:t>
      </w:r>
      <w:r w:rsidRPr="00FE13F8">
        <w:rPr>
          <w:rFonts w:ascii="Arial" w:hAnsi="Arial" w:cs="Arial"/>
          <w:sz w:val="20"/>
          <w:szCs w:val="20"/>
        </w:rPr>
        <w:t xml:space="preserve">.- </w:t>
      </w:r>
      <w:r w:rsidR="00D97260" w:rsidRPr="00FE13F8">
        <w:rPr>
          <w:rFonts w:ascii="Arial" w:hAnsi="Arial" w:cs="Arial"/>
          <w:sz w:val="20"/>
          <w:szCs w:val="20"/>
        </w:rPr>
        <w:t>La Vicepresidencia, por instrucciones de la Presidencia, da lectura al comunicado</w:t>
      </w:r>
      <w:r w:rsidRPr="00FE13F8">
        <w:rPr>
          <w:rFonts w:ascii="Arial" w:hAnsi="Arial" w:cs="Arial"/>
          <w:sz w:val="20"/>
          <w:szCs w:val="20"/>
        </w:rPr>
        <w:t xml:space="preserve"> que formula la Diputada Mónica Miriam Granillo Velazco</w:t>
      </w:r>
      <w:r w:rsidR="006029CA" w:rsidRPr="00FE13F8">
        <w:rPr>
          <w:rFonts w:ascii="Arial" w:hAnsi="Arial" w:cs="Arial"/>
          <w:sz w:val="20"/>
          <w:szCs w:val="20"/>
        </w:rPr>
        <w:t>, por el que solicita que en lo subsiguiente se le mencione como diputada sin partido.</w:t>
      </w:r>
    </w:p>
    <w:p w:rsidR="006029CA" w:rsidRPr="00FE13F8" w:rsidRDefault="006029CA" w:rsidP="00365CE8">
      <w:pPr>
        <w:pStyle w:val="Textoindependiente"/>
        <w:ind w:right="-154"/>
        <w:contextualSpacing/>
        <w:jc w:val="both"/>
        <w:rPr>
          <w:rFonts w:ascii="Arial" w:hAnsi="Arial" w:cs="Arial"/>
          <w:sz w:val="20"/>
          <w:szCs w:val="20"/>
        </w:rPr>
      </w:pPr>
    </w:p>
    <w:p w:rsidR="00D97260" w:rsidRPr="00FE13F8" w:rsidRDefault="006029CA" w:rsidP="00365CE8">
      <w:pPr>
        <w:pStyle w:val="Textoindependiente"/>
        <w:ind w:right="-154"/>
        <w:contextualSpacing/>
        <w:jc w:val="both"/>
        <w:rPr>
          <w:rFonts w:ascii="Arial" w:hAnsi="Arial" w:cs="Arial"/>
          <w:sz w:val="20"/>
          <w:szCs w:val="20"/>
        </w:rPr>
      </w:pPr>
      <w:r w:rsidRPr="00FE13F8">
        <w:rPr>
          <w:rFonts w:ascii="Arial" w:hAnsi="Arial" w:cs="Arial"/>
          <w:sz w:val="20"/>
          <w:szCs w:val="20"/>
        </w:rPr>
        <w:t xml:space="preserve">La </w:t>
      </w:r>
      <w:r w:rsidR="00576D0C" w:rsidRPr="00FE13F8">
        <w:rPr>
          <w:rFonts w:ascii="Arial" w:hAnsi="Arial" w:cs="Arial"/>
          <w:sz w:val="20"/>
          <w:szCs w:val="20"/>
        </w:rPr>
        <w:t>Presidencia señala que se tiene por enterada</w:t>
      </w:r>
      <w:r w:rsidRPr="00FE13F8">
        <w:rPr>
          <w:rFonts w:ascii="Arial" w:hAnsi="Arial" w:cs="Arial"/>
          <w:sz w:val="20"/>
          <w:szCs w:val="20"/>
        </w:rPr>
        <w:t xml:space="preserve"> del comunicado para los efectos legales correspondientes</w:t>
      </w:r>
      <w:r w:rsidR="00576D0C" w:rsidRPr="00FE13F8">
        <w:rPr>
          <w:rFonts w:ascii="Arial" w:hAnsi="Arial" w:cs="Arial"/>
          <w:sz w:val="20"/>
          <w:szCs w:val="20"/>
        </w:rPr>
        <w:t xml:space="preserve"> y se </w:t>
      </w:r>
      <w:r w:rsidRPr="00FE13F8">
        <w:rPr>
          <w:rFonts w:ascii="Arial" w:hAnsi="Arial" w:cs="Arial"/>
          <w:sz w:val="20"/>
          <w:szCs w:val="20"/>
        </w:rPr>
        <w:t>procederá a su registro.</w:t>
      </w:r>
    </w:p>
    <w:p w:rsidR="006029CA" w:rsidRPr="00FE13F8" w:rsidRDefault="006029CA" w:rsidP="00365CE8">
      <w:pPr>
        <w:pStyle w:val="Textoindependiente"/>
        <w:ind w:right="-154"/>
        <w:contextualSpacing/>
        <w:jc w:val="both"/>
        <w:rPr>
          <w:rFonts w:ascii="Arial" w:hAnsi="Arial" w:cs="Arial"/>
          <w:sz w:val="20"/>
          <w:szCs w:val="20"/>
        </w:rPr>
      </w:pPr>
    </w:p>
    <w:p w:rsidR="005279B6" w:rsidRPr="00FE13F8" w:rsidRDefault="005279B6" w:rsidP="00365CE8">
      <w:pPr>
        <w:pStyle w:val="Textoindependiente"/>
        <w:ind w:right="-154"/>
        <w:contextualSpacing/>
        <w:jc w:val="both"/>
        <w:rPr>
          <w:rFonts w:ascii="Arial" w:hAnsi="Arial" w:cs="Arial"/>
          <w:sz w:val="20"/>
          <w:szCs w:val="20"/>
        </w:rPr>
      </w:pPr>
      <w:r w:rsidRPr="00FE13F8">
        <w:rPr>
          <w:rFonts w:ascii="Arial" w:hAnsi="Arial" w:cs="Arial"/>
          <w:sz w:val="20"/>
          <w:szCs w:val="20"/>
        </w:rPr>
        <w:t>1</w:t>
      </w:r>
      <w:r w:rsidR="00576D0C" w:rsidRPr="00FE13F8">
        <w:rPr>
          <w:rFonts w:ascii="Arial" w:hAnsi="Arial" w:cs="Arial"/>
          <w:sz w:val="20"/>
          <w:szCs w:val="20"/>
        </w:rPr>
        <w:t>6</w:t>
      </w:r>
      <w:r w:rsidRPr="00FE13F8">
        <w:rPr>
          <w:rFonts w:ascii="Arial" w:hAnsi="Arial" w:cs="Arial"/>
          <w:sz w:val="20"/>
          <w:szCs w:val="20"/>
        </w:rPr>
        <w:t xml:space="preserve">.- </w:t>
      </w:r>
      <w:r w:rsidR="00CF2A2B" w:rsidRPr="00FE13F8">
        <w:rPr>
          <w:rFonts w:ascii="Arial" w:hAnsi="Arial" w:cs="Arial"/>
          <w:sz w:val="20"/>
          <w:szCs w:val="20"/>
        </w:rPr>
        <w:t xml:space="preserve">La Vicepresidencia, por instrucciones de la Presidencia, da lectura al </w:t>
      </w:r>
      <w:r w:rsidRPr="00FE13F8">
        <w:rPr>
          <w:rFonts w:ascii="Arial" w:hAnsi="Arial" w:cs="Arial"/>
          <w:sz w:val="20"/>
          <w:szCs w:val="20"/>
        </w:rPr>
        <w:t>Comunicado del Presidente Municipal Constitucional de Nezahualcóyotl, en relación con salida de trabajo al extranjero por el que hace saber a la LXI Legislatura del Estado de México, los días del 26 al 28 de abril del 2023.</w:t>
      </w:r>
    </w:p>
    <w:p w:rsidR="00CF2A2B" w:rsidRPr="00FE13F8" w:rsidRDefault="00CF2A2B" w:rsidP="00365CE8">
      <w:pPr>
        <w:pStyle w:val="Textoindependiente"/>
        <w:ind w:right="-154"/>
        <w:contextualSpacing/>
        <w:jc w:val="both"/>
        <w:rPr>
          <w:rFonts w:ascii="Arial" w:hAnsi="Arial" w:cs="Arial"/>
          <w:sz w:val="20"/>
          <w:szCs w:val="20"/>
        </w:rPr>
      </w:pPr>
    </w:p>
    <w:p w:rsidR="00CF2A2B" w:rsidRPr="00FE13F8" w:rsidRDefault="00CF2A2B" w:rsidP="00365CE8">
      <w:pPr>
        <w:pStyle w:val="Textoindependiente"/>
        <w:ind w:right="-154"/>
        <w:contextualSpacing/>
        <w:jc w:val="both"/>
        <w:rPr>
          <w:rFonts w:ascii="Arial" w:hAnsi="Arial" w:cs="Arial"/>
          <w:sz w:val="20"/>
          <w:szCs w:val="20"/>
        </w:rPr>
      </w:pPr>
      <w:r w:rsidRPr="00FE13F8">
        <w:rPr>
          <w:rFonts w:ascii="Arial" w:hAnsi="Arial" w:cs="Arial"/>
          <w:sz w:val="20"/>
          <w:szCs w:val="20"/>
        </w:rPr>
        <w:t xml:space="preserve">La </w:t>
      </w:r>
      <w:r w:rsidR="002B3165" w:rsidRPr="00FE13F8">
        <w:rPr>
          <w:rFonts w:ascii="Arial" w:hAnsi="Arial" w:cs="Arial"/>
          <w:sz w:val="20"/>
          <w:szCs w:val="20"/>
        </w:rPr>
        <w:t>Legislatura se da por enterada</w:t>
      </w:r>
      <w:r w:rsidRPr="00FE13F8">
        <w:rPr>
          <w:rFonts w:ascii="Arial" w:hAnsi="Arial" w:cs="Arial"/>
          <w:sz w:val="20"/>
          <w:szCs w:val="20"/>
        </w:rPr>
        <w:t>.</w:t>
      </w:r>
    </w:p>
    <w:p w:rsidR="00CF2A2B" w:rsidRPr="00FE13F8" w:rsidRDefault="00CF2A2B" w:rsidP="00365CE8">
      <w:pPr>
        <w:pStyle w:val="Textoindependiente"/>
        <w:ind w:right="-154"/>
        <w:contextualSpacing/>
        <w:jc w:val="both"/>
        <w:rPr>
          <w:rFonts w:ascii="Arial" w:hAnsi="Arial" w:cs="Arial"/>
          <w:sz w:val="20"/>
          <w:szCs w:val="20"/>
        </w:rPr>
      </w:pPr>
    </w:p>
    <w:p w:rsidR="003F76C8" w:rsidRPr="00FE13F8" w:rsidRDefault="0037614B" w:rsidP="00365CE8">
      <w:pPr>
        <w:pStyle w:val="Textoindependiente"/>
        <w:ind w:right="121"/>
        <w:contextualSpacing/>
        <w:jc w:val="both"/>
        <w:rPr>
          <w:rFonts w:ascii="Arial" w:hAnsi="Arial" w:cs="Arial"/>
          <w:sz w:val="20"/>
          <w:szCs w:val="20"/>
        </w:rPr>
      </w:pPr>
      <w:r w:rsidRPr="00FE13F8">
        <w:rPr>
          <w:rFonts w:ascii="Arial" w:hAnsi="Arial" w:cs="Arial"/>
          <w:sz w:val="20"/>
          <w:szCs w:val="20"/>
        </w:rPr>
        <w:t>La Secretaría, por instrucciones de la Presidencia da lectura a los comunicados siguientes:</w:t>
      </w:r>
    </w:p>
    <w:p w:rsidR="0037614B" w:rsidRPr="00FE13F8" w:rsidRDefault="0037614B" w:rsidP="00365CE8">
      <w:pPr>
        <w:pStyle w:val="Textoindependiente"/>
        <w:ind w:right="121"/>
        <w:contextualSpacing/>
        <w:jc w:val="both"/>
        <w:rPr>
          <w:rFonts w:ascii="Arial" w:hAnsi="Arial" w:cs="Arial"/>
          <w:sz w:val="20"/>
          <w:szCs w:val="20"/>
        </w:rPr>
      </w:pPr>
    </w:p>
    <w:p w:rsidR="00B122DE" w:rsidRPr="00FE13F8" w:rsidRDefault="00B122DE" w:rsidP="00856AD2">
      <w:pPr>
        <w:pStyle w:val="Sinespaciado"/>
        <w:contextualSpacing/>
        <w:jc w:val="both"/>
        <w:rPr>
          <w:rFonts w:ascii="Arial" w:hAnsi="Arial" w:cs="Arial"/>
          <w:sz w:val="20"/>
          <w:szCs w:val="20"/>
        </w:rPr>
      </w:pPr>
      <w:r w:rsidRPr="00FE13F8">
        <w:rPr>
          <w:rFonts w:ascii="Arial" w:hAnsi="Arial" w:cs="Arial"/>
          <w:sz w:val="20"/>
          <w:szCs w:val="20"/>
        </w:rPr>
        <w:t>Elba Aldana Duarte, materia: reunión de la Comisión de Límites Territoriales del Estado de México y sus Municipios, martes 11 de abril al término de la sesión, Salón Protocolo y en modalidad mixta, reunión a petición de la presidenta.</w:t>
      </w:r>
    </w:p>
    <w:p w:rsidR="00856AD2" w:rsidRPr="00FE13F8" w:rsidRDefault="00856AD2" w:rsidP="00B122DE">
      <w:pPr>
        <w:pStyle w:val="Sinespaciado"/>
        <w:contextualSpacing/>
        <w:jc w:val="both"/>
        <w:rPr>
          <w:rFonts w:ascii="Arial" w:hAnsi="Arial" w:cs="Arial"/>
          <w:sz w:val="20"/>
          <w:szCs w:val="20"/>
        </w:rPr>
      </w:pPr>
    </w:p>
    <w:p w:rsidR="00B122DE" w:rsidRPr="00FE13F8" w:rsidRDefault="00B122DE" w:rsidP="00B122DE">
      <w:pPr>
        <w:pStyle w:val="Sinespaciado"/>
        <w:contextualSpacing/>
        <w:jc w:val="both"/>
        <w:rPr>
          <w:rFonts w:ascii="Arial" w:hAnsi="Arial" w:cs="Arial"/>
          <w:sz w:val="20"/>
          <w:szCs w:val="20"/>
        </w:rPr>
      </w:pPr>
      <w:r w:rsidRPr="00FE13F8">
        <w:rPr>
          <w:rFonts w:ascii="Arial" w:hAnsi="Arial" w:cs="Arial"/>
          <w:sz w:val="20"/>
          <w:szCs w:val="20"/>
        </w:rPr>
        <w:t>Diputada María del R</w:t>
      </w:r>
      <w:r w:rsidR="00856AD2" w:rsidRPr="00FE13F8">
        <w:rPr>
          <w:rFonts w:ascii="Arial" w:hAnsi="Arial" w:cs="Arial"/>
          <w:sz w:val="20"/>
          <w:szCs w:val="20"/>
        </w:rPr>
        <w:t xml:space="preserve">osario Elizalde Vázquez, </w:t>
      </w:r>
      <w:r w:rsidRPr="00FE13F8">
        <w:rPr>
          <w:rFonts w:ascii="Arial" w:hAnsi="Arial" w:cs="Arial"/>
          <w:sz w:val="20"/>
          <w:szCs w:val="20"/>
        </w:rPr>
        <w:t>reunión de la Comisión de Desarrollo Turístico y Artesanal, miércoles 12 de abril, 10:00 horas, Salón Protocolo</w:t>
      </w:r>
      <w:r w:rsidR="00856AD2" w:rsidRPr="00FE13F8">
        <w:rPr>
          <w:rFonts w:ascii="Arial" w:hAnsi="Arial" w:cs="Arial"/>
          <w:sz w:val="20"/>
          <w:szCs w:val="20"/>
        </w:rPr>
        <w:t>,</w:t>
      </w:r>
      <w:r w:rsidRPr="00FE13F8">
        <w:rPr>
          <w:rFonts w:ascii="Arial" w:hAnsi="Arial" w:cs="Arial"/>
          <w:sz w:val="20"/>
          <w:szCs w:val="20"/>
        </w:rPr>
        <w:t xml:space="preserve"> modalidad mixta, reunión a petición de la </w:t>
      </w:r>
      <w:r w:rsidR="0099611A" w:rsidRPr="00FE13F8">
        <w:rPr>
          <w:rFonts w:ascii="Arial" w:hAnsi="Arial" w:cs="Arial"/>
          <w:sz w:val="20"/>
          <w:szCs w:val="20"/>
        </w:rPr>
        <w:t>Presidenta</w:t>
      </w:r>
      <w:r w:rsidRPr="00FE13F8">
        <w:rPr>
          <w:rFonts w:ascii="Arial" w:hAnsi="Arial" w:cs="Arial"/>
          <w:sz w:val="20"/>
          <w:szCs w:val="20"/>
        </w:rPr>
        <w:t>.</w:t>
      </w:r>
    </w:p>
    <w:p w:rsidR="0099611A" w:rsidRPr="00FE13F8" w:rsidRDefault="0099611A" w:rsidP="00B122DE">
      <w:pPr>
        <w:pStyle w:val="Sinespaciado"/>
        <w:contextualSpacing/>
        <w:jc w:val="both"/>
        <w:rPr>
          <w:rFonts w:ascii="Arial" w:hAnsi="Arial" w:cs="Arial"/>
          <w:sz w:val="20"/>
          <w:szCs w:val="20"/>
        </w:rPr>
      </w:pPr>
    </w:p>
    <w:p w:rsidR="00B122DE" w:rsidRPr="00FE13F8" w:rsidRDefault="00B122DE" w:rsidP="00B122DE">
      <w:pPr>
        <w:pStyle w:val="Sinespaciado"/>
        <w:contextualSpacing/>
        <w:jc w:val="both"/>
        <w:rPr>
          <w:rFonts w:ascii="Arial" w:hAnsi="Arial" w:cs="Arial"/>
          <w:sz w:val="20"/>
          <w:szCs w:val="20"/>
        </w:rPr>
      </w:pPr>
      <w:r w:rsidRPr="00FE13F8">
        <w:rPr>
          <w:rFonts w:ascii="Arial" w:hAnsi="Arial" w:cs="Arial"/>
          <w:sz w:val="20"/>
          <w:szCs w:val="20"/>
        </w:rPr>
        <w:lastRenderedPageBreak/>
        <w:t>Ejecutivo Estatal, iniciativa de decreto por el que se reforman diversas disposiciones del Libro Noveno del Código Administrativo del Estado de México, miércoles 12 de abril, 11:00 horas, Salón Protocolo</w:t>
      </w:r>
      <w:r w:rsidR="0099611A" w:rsidRPr="00FE13F8">
        <w:rPr>
          <w:rFonts w:ascii="Arial" w:hAnsi="Arial" w:cs="Arial"/>
          <w:sz w:val="20"/>
          <w:szCs w:val="20"/>
        </w:rPr>
        <w:t>,</w:t>
      </w:r>
      <w:r w:rsidRPr="00FE13F8">
        <w:rPr>
          <w:rFonts w:ascii="Arial" w:hAnsi="Arial" w:cs="Arial"/>
          <w:sz w:val="20"/>
          <w:szCs w:val="20"/>
        </w:rPr>
        <w:t xml:space="preserve"> modalidad mixta, Comisión Legislativa de Desarrollo Agropecuario y Forestal, reunión de trabajo.</w:t>
      </w:r>
    </w:p>
    <w:p w:rsidR="0099611A" w:rsidRPr="00FE13F8" w:rsidRDefault="0099611A" w:rsidP="00B122DE">
      <w:pPr>
        <w:pStyle w:val="Sinespaciado"/>
        <w:contextualSpacing/>
        <w:jc w:val="both"/>
        <w:rPr>
          <w:rFonts w:ascii="Arial" w:hAnsi="Arial" w:cs="Arial"/>
          <w:sz w:val="20"/>
          <w:szCs w:val="20"/>
        </w:rPr>
      </w:pPr>
    </w:p>
    <w:p w:rsidR="00B122DE" w:rsidRPr="00FE13F8" w:rsidRDefault="00B122DE" w:rsidP="00B122DE">
      <w:pPr>
        <w:pStyle w:val="Sinespaciado"/>
        <w:contextualSpacing/>
        <w:jc w:val="both"/>
        <w:rPr>
          <w:rFonts w:ascii="Arial" w:hAnsi="Arial" w:cs="Arial"/>
          <w:sz w:val="20"/>
          <w:szCs w:val="20"/>
        </w:rPr>
      </w:pPr>
      <w:r w:rsidRPr="00FE13F8">
        <w:rPr>
          <w:rFonts w:ascii="Arial" w:hAnsi="Arial" w:cs="Arial"/>
          <w:sz w:val="20"/>
          <w:szCs w:val="20"/>
        </w:rPr>
        <w:t>Diputada María del Carmen de la Rosa Mendoza, iniciativa con proyecto de decreto por el que se reforma la fracción I y se adicionan las fracciones III y IV al artículo 21 de la Ley de Igualdad de Trato y Oportunidades entre Mujeres y Hombres del Estado de México, se reforma el numeral 1 de la fracción VIII y se adiciona la fracción XIII del artículo 304 del Código Financiero del Estado de México y Municipios, miércoles 12 de abril, 12:00 horas, Salón Narciso Bassols</w:t>
      </w:r>
      <w:r w:rsidR="0099611A" w:rsidRPr="00FE13F8">
        <w:rPr>
          <w:rFonts w:ascii="Arial" w:hAnsi="Arial" w:cs="Arial"/>
          <w:sz w:val="20"/>
          <w:szCs w:val="20"/>
        </w:rPr>
        <w:t>,</w:t>
      </w:r>
      <w:r w:rsidRPr="00FE13F8">
        <w:rPr>
          <w:rFonts w:ascii="Arial" w:hAnsi="Arial" w:cs="Arial"/>
          <w:sz w:val="20"/>
          <w:szCs w:val="20"/>
        </w:rPr>
        <w:t xml:space="preserve"> modalidad mixta, Comisión Legislativa Igualdad de Género, Finanzas Públicas, Planeación y Gasto Público, reunión de trabajo.</w:t>
      </w:r>
    </w:p>
    <w:p w:rsidR="0099611A" w:rsidRPr="00FE13F8" w:rsidRDefault="0099611A" w:rsidP="00B122DE">
      <w:pPr>
        <w:pStyle w:val="Sinespaciado"/>
        <w:contextualSpacing/>
        <w:jc w:val="both"/>
        <w:rPr>
          <w:rFonts w:ascii="Arial" w:hAnsi="Arial" w:cs="Arial"/>
          <w:sz w:val="20"/>
          <w:szCs w:val="20"/>
        </w:rPr>
      </w:pPr>
    </w:p>
    <w:p w:rsidR="00B122DE" w:rsidRPr="00FE13F8" w:rsidRDefault="00B122DE" w:rsidP="00B122DE">
      <w:pPr>
        <w:pStyle w:val="Sinespaciado"/>
        <w:contextualSpacing/>
        <w:jc w:val="both"/>
        <w:rPr>
          <w:rFonts w:ascii="Arial" w:hAnsi="Arial" w:cs="Arial"/>
          <w:sz w:val="20"/>
          <w:szCs w:val="20"/>
        </w:rPr>
      </w:pPr>
      <w:r w:rsidRPr="00FE13F8">
        <w:rPr>
          <w:rFonts w:ascii="Arial" w:hAnsi="Arial" w:cs="Arial"/>
          <w:sz w:val="20"/>
          <w:szCs w:val="20"/>
        </w:rPr>
        <w:t>Ejecutivo Estatal</w:t>
      </w:r>
      <w:r w:rsidR="0099611A" w:rsidRPr="00FE13F8">
        <w:rPr>
          <w:rFonts w:ascii="Arial" w:hAnsi="Arial" w:cs="Arial"/>
          <w:sz w:val="20"/>
          <w:szCs w:val="20"/>
        </w:rPr>
        <w:t>,</w:t>
      </w:r>
      <w:r w:rsidRPr="00FE13F8">
        <w:rPr>
          <w:rFonts w:ascii="Arial" w:hAnsi="Arial" w:cs="Arial"/>
          <w:sz w:val="20"/>
          <w:szCs w:val="20"/>
        </w:rPr>
        <w:t xml:space="preserve"> iniciativa de decreto por el que se autoriza al H. Ayuntamiento de La Paz, Estado de México, a desincorporar del patrimonio municipal 3 inmuebles para que sean donados a título gratuito a favor del Gobierno del Estado de México, para la construcción de las obras Parque de la Ciencia, Ciudad Mujeres y Cuartel Policial; iniciativa de decreto por el que se autoriza al H. Ayuntamiento de Amecameca, Estado de México, a desincorporar del patrimonio municipal un inmueble para que sea donado a título gratuito a favor del Gobierno del Estado de México, con destino a la Secretaría de las Mujeres para la construcción de la obra Ciudad Mujeres; iniciativa de decreto por el que se autoriza al H. Ayuntamiento de San Mateo Atenco, Estado de México, a desincorporar del patrimonio del municipio un inmueble ubicado en calle Miguel Hidalgo número 1315, Barrio de Santa María, San Mateo Atenco, Estado de México, para que sea donado a título gratuito en favor del Gobierno del Estado de México con destino a la Secretaría de las Mujeres para que se construya la Ciudad Mujeres; iniciativa de decreto por el que se autoriza al H. Ayuntamiento de Zinacantepec, Estado de México, a desincorporar y donar un inmueble de propiedad municipal a favor del Instituto de Salud del Estado de México, ISEM, para la conclusión de la obra Hospital Integral de Segundo Nivel, miércoles 12 de abril, 13:00 horas, Salón Protocolo</w:t>
      </w:r>
      <w:r w:rsidR="007C273A" w:rsidRPr="00FE13F8">
        <w:rPr>
          <w:rFonts w:ascii="Arial" w:hAnsi="Arial" w:cs="Arial"/>
          <w:sz w:val="20"/>
          <w:szCs w:val="20"/>
        </w:rPr>
        <w:t>,</w:t>
      </w:r>
      <w:r w:rsidRPr="00FE13F8">
        <w:rPr>
          <w:rFonts w:ascii="Arial" w:hAnsi="Arial" w:cs="Arial"/>
          <w:sz w:val="20"/>
          <w:szCs w:val="20"/>
        </w:rPr>
        <w:t xml:space="preserve"> modalidad mixta, Comisión Legislativa Patrimonio Estatal y Municipal, </w:t>
      </w:r>
      <w:r w:rsidR="007C273A" w:rsidRPr="00FE13F8">
        <w:rPr>
          <w:rFonts w:ascii="Arial" w:hAnsi="Arial" w:cs="Arial"/>
          <w:sz w:val="20"/>
          <w:szCs w:val="20"/>
        </w:rPr>
        <w:t>reunión d</w:t>
      </w:r>
      <w:r w:rsidRPr="00FE13F8">
        <w:rPr>
          <w:rFonts w:ascii="Arial" w:hAnsi="Arial" w:cs="Arial"/>
          <w:sz w:val="20"/>
          <w:szCs w:val="20"/>
        </w:rPr>
        <w:t>e trabajo y en su caso, dictaminación.</w:t>
      </w:r>
    </w:p>
    <w:p w:rsidR="007C273A" w:rsidRPr="00FE13F8" w:rsidRDefault="007C273A" w:rsidP="00B122DE">
      <w:pPr>
        <w:pStyle w:val="Sinespaciado"/>
        <w:contextualSpacing/>
        <w:jc w:val="both"/>
        <w:rPr>
          <w:rFonts w:ascii="Arial" w:hAnsi="Arial" w:cs="Arial"/>
          <w:sz w:val="20"/>
          <w:szCs w:val="20"/>
        </w:rPr>
      </w:pPr>
    </w:p>
    <w:p w:rsidR="007C273A" w:rsidRPr="00FE13F8" w:rsidRDefault="00B122DE" w:rsidP="007C273A">
      <w:pPr>
        <w:pStyle w:val="Sinespaciado"/>
        <w:contextualSpacing/>
        <w:jc w:val="both"/>
        <w:rPr>
          <w:rFonts w:ascii="Arial" w:hAnsi="Arial" w:cs="Arial"/>
          <w:sz w:val="20"/>
          <w:szCs w:val="20"/>
        </w:rPr>
      </w:pPr>
      <w:r w:rsidRPr="00FE13F8">
        <w:rPr>
          <w:rFonts w:ascii="Arial" w:hAnsi="Arial" w:cs="Arial"/>
          <w:sz w:val="20"/>
          <w:szCs w:val="20"/>
        </w:rPr>
        <w:t>Diputada Ma. Josefina Aguilar Sánchez, iniciativa con proyecto de decreto por el que se declara el 24 de abril de cada año</w:t>
      </w:r>
      <w:r w:rsidR="007C273A" w:rsidRPr="00FE13F8">
        <w:rPr>
          <w:rFonts w:ascii="Arial" w:hAnsi="Arial" w:cs="Arial"/>
          <w:sz w:val="20"/>
          <w:szCs w:val="20"/>
        </w:rPr>
        <w:t>,</w:t>
      </w:r>
      <w:r w:rsidRPr="00FE13F8">
        <w:rPr>
          <w:rFonts w:ascii="Arial" w:hAnsi="Arial" w:cs="Arial"/>
          <w:sz w:val="20"/>
          <w:szCs w:val="20"/>
        </w:rPr>
        <w:t xml:space="preserve"> como el Día del Ejidatario Mexiquense, jueves 13 de abril, 10:00 horas, Salón Narciso Bassols</w:t>
      </w:r>
      <w:r w:rsidR="007C273A" w:rsidRPr="00FE13F8">
        <w:rPr>
          <w:rFonts w:ascii="Arial" w:hAnsi="Arial" w:cs="Arial"/>
          <w:sz w:val="20"/>
          <w:szCs w:val="20"/>
        </w:rPr>
        <w:t>,</w:t>
      </w:r>
      <w:r w:rsidRPr="00FE13F8">
        <w:rPr>
          <w:rFonts w:ascii="Arial" w:hAnsi="Arial" w:cs="Arial"/>
          <w:sz w:val="20"/>
          <w:szCs w:val="20"/>
        </w:rPr>
        <w:t xml:space="preserve"> modalidad mixta, Comisión Legislativa de Gobernación y Puntos Constitucionales, reunión de trabajo y en su caso, dictaminación</w:t>
      </w:r>
      <w:r w:rsidR="007C273A" w:rsidRPr="00FE13F8">
        <w:rPr>
          <w:rFonts w:ascii="Arial" w:hAnsi="Arial" w:cs="Arial"/>
          <w:sz w:val="20"/>
          <w:szCs w:val="20"/>
        </w:rPr>
        <w:t>.</w:t>
      </w:r>
    </w:p>
    <w:p w:rsidR="007C273A" w:rsidRPr="00FE13F8" w:rsidRDefault="007C273A" w:rsidP="007C273A">
      <w:pPr>
        <w:pStyle w:val="Sinespaciado"/>
        <w:contextualSpacing/>
        <w:jc w:val="both"/>
        <w:rPr>
          <w:rFonts w:ascii="Arial" w:hAnsi="Arial" w:cs="Arial"/>
          <w:sz w:val="20"/>
          <w:szCs w:val="20"/>
        </w:rPr>
      </w:pPr>
    </w:p>
    <w:p w:rsidR="00B122DE" w:rsidRPr="00FE13F8" w:rsidRDefault="00B122DE" w:rsidP="00B122DE">
      <w:pPr>
        <w:pStyle w:val="Sinespaciado"/>
        <w:contextualSpacing/>
        <w:jc w:val="both"/>
        <w:rPr>
          <w:rFonts w:ascii="Arial" w:hAnsi="Arial" w:cs="Arial"/>
          <w:sz w:val="20"/>
          <w:szCs w:val="20"/>
        </w:rPr>
      </w:pPr>
      <w:r w:rsidRPr="00FE13F8">
        <w:rPr>
          <w:rFonts w:ascii="Arial" w:hAnsi="Arial" w:cs="Arial"/>
          <w:sz w:val="20"/>
          <w:szCs w:val="20"/>
        </w:rPr>
        <w:t>Diputada María Trinidad Franco Arpero</w:t>
      </w:r>
      <w:r w:rsidR="007C273A" w:rsidRPr="00FE13F8">
        <w:rPr>
          <w:rFonts w:ascii="Arial" w:hAnsi="Arial" w:cs="Arial"/>
          <w:sz w:val="20"/>
          <w:szCs w:val="20"/>
        </w:rPr>
        <w:t xml:space="preserve">, </w:t>
      </w:r>
      <w:r w:rsidRPr="00FE13F8">
        <w:rPr>
          <w:rFonts w:ascii="Arial" w:hAnsi="Arial" w:cs="Arial"/>
          <w:sz w:val="20"/>
          <w:szCs w:val="20"/>
        </w:rPr>
        <w:t>Iniciativa con proyecto de decreto, por el que se decreta el 4 de mayo de cada año como “Día del Normalista Mexiquenses”</w:t>
      </w:r>
      <w:r w:rsidR="007C273A" w:rsidRPr="00FE13F8">
        <w:rPr>
          <w:rFonts w:ascii="Arial" w:hAnsi="Arial" w:cs="Arial"/>
          <w:sz w:val="20"/>
          <w:szCs w:val="20"/>
        </w:rPr>
        <w:t>,</w:t>
      </w:r>
      <w:r w:rsidRPr="00FE13F8">
        <w:rPr>
          <w:rFonts w:ascii="Arial" w:hAnsi="Arial" w:cs="Arial"/>
          <w:sz w:val="20"/>
          <w:szCs w:val="20"/>
        </w:rPr>
        <w:t xml:space="preserve"> jueves 13 de abril, 10:30 horas</w:t>
      </w:r>
      <w:r w:rsidR="007C273A" w:rsidRPr="00FE13F8">
        <w:rPr>
          <w:rFonts w:ascii="Arial" w:hAnsi="Arial" w:cs="Arial"/>
          <w:sz w:val="20"/>
          <w:szCs w:val="20"/>
        </w:rPr>
        <w:t>,</w:t>
      </w:r>
      <w:r w:rsidRPr="00FE13F8">
        <w:rPr>
          <w:rFonts w:ascii="Arial" w:hAnsi="Arial" w:cs="Arial"/>
          <w:sz w:val="20"/>
          <w:szCs w:val="20"/>
        </w:rPr>
        <w:t xml:space="preserve"> Salón Narciso Bassols</w:t>
      </w:r>
      <w:r w:rsidR="007C273A" w:rsidRPr="00FE13F8">
        <w:rPr>
          <w:rFonts w:ascii="Arial" w:hAnsi="Arial" w:cs="Arial"/>
          <w:sz w:val="20"/>
          <w:szCs w:val="20"/>
        </w:rPr>
        <w:t>,</w:t>
      </w:r>
      <w:r w:rsidRPr="00FE13F8">
        <w:rPr>
          <w:rFonts w:ascii="Arial" w:hAnsi="Arial" w:cs="Arial"/>
          <w:sz w:val="20"/>
          <w:szCs w:val="20"/>
        </w:rPr>
        <w:t xml:space="preserve"> modalidad mixta</w:t>
      </w:r>
      <w:r w:rsidR="007C273A" w:rsidRPr="00FE13F8">
        <w:rPr>
          <w:rFonts w:ascii="Arial" w:hAnsi="Arial" w:cs="Arial"/>
          <w:sz w:val="20"/>
          <w:szCs w:val="20"/>
        </w:rPr>
        <w:t xml:space="preserve">, </w:t>
      </w:r>
      <w:r w:rsidRPr="00FE13F8">
        <w:rPr>
          <w:rFonts w:ascii="Arial" w:hAnsi="Arial" w:cs="Arial"/>
          <w:sz w:val="20"/>
          <w:szCs w:val="20"/>
        </w:rPr>
        <w:t>Comisión Legislativa Gobernación y Puntos Constitucionales, Educación, Cultura, Ciencia y Tecnología, reunión de trabajo y en su caso dictaminación.</w:t>
      </w:r>
    </w:p>
    <w:p w:rsidR="00E70521" w:rsidRPr="00FE13F8" w:rsidRDefault="00E70521" w:rsidP="00B122DE">
      <w:pPr>
        <w:pStyle w:val="Sinespaciado"/>
        <w:contextualSpacing/>
        <w:jc w:val="both"/>
        <w:rPr>
          <w:rFonts w:ascii="Arial" w:hAnsi="Arial" w:cs="Arial"/>
          <w:sz w:val="20"/>
          <w:szCs w:val="20"/>
        </w:rPr>
      </w:pPr>
    </w:p>
    <w:p w:rsidR="00B122DE" w:rsidRPr="00FE13F8" w:rsidRDefault="00B122DE" w:rsidP="00B122DE">
      <w:pPr>
        <w:pStyle w:val="Sinespaciado"/>
        <w:contextualSpacing/>
        <w:jc w:val="both"/>
        <w:rPr>
          <w:rFonts w:ascii="Arial" w:hAnsi="Arial" w:cs="Arial"/>
          <w:sz w:val="20"/>
          <w:szCs w:val="20"/>
        </w:rPr>
      </w:pPr>
      <w:r w:rsidRPr="00FE13F8">
        <w:rPr>
          <w:rFonts w:ascii="Arial" w:hAnsi="Arial" w:cs="Arial"/>
          <w:sz w:val="20"/>
          <w:szCs w:val="20"/>
        </w:rPr>
        <w:t>Diputada Karla Gabriela Aguilar Talavera, iniciativa con proyecto de decreto, por el que se expide la Ley de Justicia Cívica del Estado de México y sus Municipios</w:t>
      </w:r>
      <w:r w:rsidR="00E70521" w:rsidRPr="00FE13F8">
        <w:rPr>
          <w:rFonts w:ascii="Arial" w:hAnsi="Arial" w:cs="Arial"/>
          <w:sz w:val="20"/>
          <w:szCs w:val="20"/>
        </w:rPr>
        <w:t>,</w:t>
      </w:r>
      <w:r w:rsidRPr="00FE13F8">
        <w:rPr>
          <w:rFonts w:ascii="Arial" w:hAnsi="Arial" w:cs="Arial"/>
          <w:sz w:val="20"/>
          <w:szCs w:val="20"/>
        </w:rPr>
        <w:t xml:space="preserve"> jueves 13 de abril</w:t>
      </w:r>
      <w:r w:rsidR="00E70521" w:rsidRPr="00FE13F8">
        <w:rPr>
          <w:rFonts w:ascii="Arial" w:hAnsi="Arial" w:cs="Arial"/>
          <w:sz w:val="20"/>
          <w:szCs w:val="20"/>
        </w:rPr>
        <w:t>,</w:t>
      </w:r>
      <w:r w:rsidRPr="00FE13F8">
        <w:rPr>
          <w:rFonts w:ascii="Arial" w:hAnsi="Arial" w:cs="Arial"/>
          <w:sz w:val="20"/>
          <w:szCs w:val="20"/>
        </w:rPr>
        <w:t xml:space="preserve"> 11:00 horas Salón Narciso Bassols y en modalidad mixta</w:t>
      </w:r>
      <w:r w:rsidR="00E70521" w:rsidRPr="00FE13F8">
        <w:rPr>
          <w:rFonts w:ascii="Arial" w:hAnsi="Arial" w:cs="Arial"/>
          <w:sz w:val="20"/>
          <w:szCs w:val="20"/>
        </w:rPr>
        <w:t xml:space="preserve">, </w:t>
      </w:r>
      <w:r w:rsidRPr="00FE13F8">
        <w:rPr>
          <w:rFonts w:ascii="Arial" w:hAnsi="Arial" w:cs="Arial"/>
          <w:sz w:val="20"/>
          <w:szCs w:val="20"/>
        </w:rPr>
        <w:t xml:space="preserve">Comisión Legislativa </w:t>
      </w:r>
      <w:r w:rsidR="00E70521" w:rsidRPr="00FE13F8">
        <w:rPr>
          <w:rFonts w:ascii="Arial" w:hAnsi="Arial" w:cs="Arial"/>
          <w:sz w:val="20"/>
          <w:szCs w:val="20"/>
        </w:rPr>
        <w:t xml:space="preserve">de </w:t>
      </w:r>
      <w:r w:rsidRPr="00FE13F8">
        <w:rPr>
          <w:rFonts w:ascii="Arial" w:hAnsi="Arial" w:cs="Arial"/>
          <w:sz w:val="20"/>
          <w:szCs w:val="20"/>
        </w:rPr>
        <w:t>Gobernación y Puntos Constitucionales, Procuración y Administración de Justicia, reunión de trabajo.</w:t>
      </w:r>
    </w:p>
    <w:p w:rsidR="00E70521" w:rsidRPr="00FE13F8" w:rsidRDefault="00E70521" w:rsidP="00B122DE">
      <w:pPr>
        <w:pStyle w:val="Sinespaciado"/>
        <w:contextualSpacing/>
        <w:jc w:val="both"/>
        <w:rPr>
          <w:rFonts w:ascii="Arial" w:hAnsi="Arial" w:cs="Arial"/>
          <w:sz w:val="20"/>
          <w:szCs w:val="20"/>
        </w:rPr>
      </w:pPr>
    </w:p>
    <w:p w:rsidR="00B122DE" w:rsidRPr="00FE13F8" w:rsidRDefault="00B122DE" w:rsidP="00B122DE">
      <w:pPr>
        <w:pStyle w:val="Sinespaciado"/>
        <w:contextualSpacing/>
        <w:jc w:val="both"/>
        <w:rPr>
          <w:rFonts w:ascii="Arial" w:hAnsi="Arial" w:cs="Arial"/>
          <w:sz w:val="20"/>
          <w:szCs w:val="20"/>
        </w:rPr>
      </w:pPr>
      <w:r w:rsidRPr="00FE13F8">
        <w:rPr>
          <w:rFonts w:ascii="Arial" w:hAnsi="Arial" w:cs="Arial"/>
          <w:sz w:val="20"/>
          <w:szCs w:val="20"/>
        </w:rPr>
        <w:t>Diputada Juana Bonilla Jaime, diputado Martín Zepeda Hernández, iniciativa que expide la Ley para la Detección y Tratamiento Integral del Cáncer en la Infancia y la Adole</w:t>
      </w:r>
      <w:r w:rsidR="00E70521" w:rsidRPr="00FE13F8">
        <w:rPr>
          <w:rFonts w:ascii="Arial" w:hAnsi="Arial" w:cs="Arial"/>
          <w:sz w:val="20"/>
          <w:szCs w:val="20"/>
        </w:rPr>
        <w:t xml:space="preserve">scencia del Estado de México, </w:t>
      </w:r>
      <w:r w:rsidRPr="00FE13F8">
        <w:rPr>
          <w:rFonts w:ascii="Arial" w:hAnsi="Arial" w:cs="Arial"/>
          <w:sz w:val="20"/>
          <w:szCs w:val="20"/>
        </w:rPr>
        <w:t>jueves 13 de abril, 12:00 horas</w:t>
      </w:r>
      <w:r w:rsidR="00E70521" w:rsidRPr="00FE13F8">
        <w:rPr>
          <w:rFonts w:ascii="Arial" w:hAnsi="Arial" w:cs="Arial"/>
          <w:sz w:val="20"/>
          <w:szCs w:val="20"/>
        </w:rPr>
        <w:t>,</w:t>
      </w:r>
      <w:r w:rsidRPr="00FE13F8">
        <w:rPr>
          <w:rFonts w:ascii="Arial" w:hAnsi="Arial" w:cs="Arial"/>
          <w:sz w:val="20"/>
          <w:szCs w:val="20"/>
        </w:rPr>
        <w:t xml:space="preserve"> Salón Narciso Bassols</w:t>
      </w:r>
      <w:r w:rsidR="00E70521" w:rsidRPr="00FE13F8">
        <w:rPr>
          <w:rFonts w:ascii="Arial" w:hAnsi="Arial" w:cs="Arial"/>
          <w:sz w:val="20"/>
          <w:szCs w:val="20"/>
        </w:rPr>
        <w:t>,</w:t>
      </w:r>
      <w:r w:rsidRPr="00FE13F8">
        <w:rPr>
          <w:rFonts w:ascii="Arial" w:hAnsi="Arial" w:cs="Arial"/>
          <w:sz w:val="20"/>
          <w:szCs w:val="20"/>
        </w:rPr>
        <w:t xml:space="preserve"> modalidad mixta</w:t>
      </w:r>
      <w:r w:rsidR="00E70521" w:rsidRPr="00FE13F8">
        <w:rPr>
          <w:rFonts w:ascii="Arial" w:hAnsi="Arial" w:cs="Arial"/>
          <w:sz w:val="20"/>
          <w:szCs w:val="20"/>
        </w:rPr>
        <w:t xml:space="preserve">, </w:t>
      </w:r>
      <w:r w:rsidRPr="00FE13F8">
        <w:rPr>
          <w:rFonts w:ascii="Arial" w:hAnsi="Arial" w:cs="Arial"/>
          <w:sz w:val="20"/>
          <w:szCs w:val="20"/>
        </w:rPr>
        <w:t>Comisión Legislativa Salud, Asistencia y Bienestar Social, especial de los Derechos de las Niños, Niñas y Adolescentes y la Primer Infancia, reunión de trabajo.</w:t>
      </w:r>
    </w:p>
    <w:p w:rsidR="003E09C8" w:rsidRPr="00FE13F8" w:rsidRDefault="003E09C8" w:rsidP="00B122DE">
      <w:pPr>
        <w:pStyle w:val="Sinespaciado"/>
        <w:contextualSpacing/>
        <w:jc w:val="both"/>
        <w:rPr>
          <w:rFonts w:ascii="Arial" w:hAnsi="Arial" w:cs="Arial"/>
          <w:sz w:val="20"/>
          <w:szCs w:val="20"/>
        </w:rPr>
      </w:pPr>
    </w:p>
    <w:p w:rsidR="00B122DE" w:rsidRPr="00FE13F8" w:rsidRDefault="00B122DE" w:rsidP="00B122DE">
      <w:pPr>
        <w:pStyle w:val="Sinespaciado"/>
        <w:contextualSpacing/>
        <w:jc w:val="both"/>
        <w:rPr>
          <w:rFonts w:ascii="Arial" w:hAnsi="Arial" w:cs="Arial"/>
          <w:sz w:val="20"/>
          <w:szCs w:val="20"/>
        </w:rPr>
      </w:pPr>
      <w:r w:rsidRPr="00FE13F8">
        <w:rPr>
          <w:rFonts w:ascii="Arial" w:hAnsi="Arial" w:cs="Arial"/>
          <w:sz w:val="20"/>
          <w:szCs w:val="20"/>
        </w:rPr>
        <w:t>Licenciado Armando García Méndez Presidente Municipal Constitucional, de Valle de Chalco Solidaridad, iniciativa con proyecto de decreto, por el que se reforma el artículo 6 de la Ley Orgánica Municipal del Estado de México, jueves 13 de abril, Salón Protocolo</w:t>
      </w:r>
      <w:r w:rsidR="003E09C8" w:rsidRPr="00FE13F8">
        <w:rPr>
          <w:rFonts w:ascii="Arial" w:hAnsi="Arial" w:cs="Arial"/>
          <w:sz w:val="20"/>
          <w:szCs w:val="20"/>
        </w:rPr>
        <w:t>,</w:t>
      </w:r>
      <w:r w:rsidRPr="00FE13F8">
        <w:rPr>
          <w:rFonts w:ascii="Arial" w:hAnsi="Arial" w:cs="Arial"/>
          <w:sz w:val="20"/>
          <w:szCs w:val="20"/>
        </w:rPr>
        <w:t xml:space="preserve"> m</w:t>
      </w:r>
      <w:r w:rsidR="003E09C8" w:rsidRPr="00FE13F8">
        <w:rPr>
          <w:rFonts w:ascii="Arial" w:hAnsi="Arial" w:cs="Arial"/>
          <w:sz w:val="20"/>
          <w:szCs w:val="20"/>
        </w:rPr>
        <w:t xml:space="preserve">odalidad mixta, </w:t>
      </w:r>
      <w:r w:rsidRPr="00FE13F8">
        <w:rPr>
          <w:rFonts w:ascii="Arial" w:hAnsi="Arial" w:cs="Arial"/>
          <w:sz w:val="20"/>
          <w:szCs w:val="20"/>
        </w:rPr>
        <w:t>Comisión Legislativa Legislación y Administración Municipal, reunión de trabajo y en su caso dictaminación.</w:t>
      </w:r>
    </w:p>
    <w:p w:rsidR="003E09C8" w:rsidRPr="00FE13F8" w:rsidRDefault="003E09C8" w:rsidP="00B122DE">
      <w:pPr>
        <w:pStyle w:val="Sinespaciado"/>
        <w:contextualSpacing/>
        <w:jc w:val="both"/>
        <w:rPr>
          <w:rFonts w:ascii="Arial" w:hAnsi="Arial" w:cs="Arial"/>
          <w:sz w:val="20"/>
          <w:szCs w:val="20"/>
        </w:rPr>
      </w:pPr>
    </w:p>
    <w:p w:rsidR="00B122DE" w:rsidRPr="00FE13F8" w:rsidRDefault="00B122DE" w:rsidP="00B122DE">
      <w:pPr>
        <w:pStyle w:val="Sinespaciado"/>
        <w:contextualSpacing/>
        <w:jc w:val="both"/>
        <w:rPr>
          <w:rFonts w:ascii="Arial" w:hAnsi="Arial" w:cs="Arial"/>
          <w:sz w:val="20"/>
          <w:szCs w:val="20"/>
        </w:rPr>
      </w:pPr>
      <w:r w:rsidRPr="00FE13F8">
        <w:rPr>
          <w:rFonts w:ascii="Arial" w:hAnsi="Arial" w:cs="Arial"/>
          <w:sz w:val="20"/>
          <w:szCs w:val="20"/>
        </w:rPr>
        <w:t>Diputado Daniel Andrés Sibaja González, iniciativa con proyecto de decreto por el que se adicionan los artículos 92 Bis y 92 Ter a la Ley del Agua para el Estado de México y Municipios</w:t>
      </w:r>
      <w:r w:rsidR="00DA03BE" w:rsidRPr="00FE13F8">
        <w:rPr>
          <w:rFonts w:ascii="Arial" w:hAnsi="Arial" w:cs="Arial"/>
          <w:sz w:val="20"/>
          <w:szCs w:val="20"/>
        </w:rPr>
        <w:t>;</w:t>
      </w:r>
      <w:r w:rsidRPr="00FE13F8">
        <w:rPr>
          <w:rFonts w:ascii="Arial" w:hAnsi="Arial" w:cs="Arial"/>
          <w:sz w:val="20"/>
          <w:szCs w:val="20"/>
        </w:rPr>
        <w:t xml:space="preserve"> diputado Alonso Adrián Juárez Jiménez, iniciativa con proyecto de decreto por el que se adiciona un párrafo al artículo 17 de la Ley Orgánica de la Administración Pública Municipal de la Administración Pública del Estado de México</w:t>
      </w:r>
      <w:r w:rsidR="00DA03BE" w:rsidRPr="00FE13F8">
        <w:rPr>
          <w:rFonts w:ascii="Arial" w:hAnsi="Arial" w:cs="Arial"/>
          <w:sz w:val="20"/>
          <w:szCs w:val="20"/>
        </w:rPr>
        <w:t>;</w:t>
      </w:r>
      <w:r w:rsidRPr="00FE13F8">
        <w:rPr>
          <w:rFonts w:ascii="Arial" w:hAnsi="Arial" w:cs="Arial"/>
          <w:sz w:val="20"/>
          <w:szCs w:val="20"/>
        </w:rPr>
        <w:t xml:space="preserve"> diputada María Luisa Mendoza Mondragón, diputada Claudia Desiree Morales Robledo, iniciativa con proyecto de decreto, por el que se reforma el Código Administrativo del Estado de México y la Ley del Agua, para el Estado de México y Municipios, jueves 13 de abril, 14:00 horas</w:t>
      </w:r>
      <w:r w:rsidR="00DA03BE" w:rsidRPr="00FE13F8">
        <w:rPr>
          <w:rFonts w:ascii="Arial" w:hAnsi="Arial" w:cs="Arial"/>
          <w:sz w:val="20"/>
          <w:szCs w:val="20"/>
        </w:rPr>
        <w:t xml:space="preserve">, </w:t>
      </w:r>
      <w:r w:rsidRPr="00FE13F8">
        <w:rPr>
          <w:rFonts w:ascii="Arial" w:hAnsi="Arial" w:cs="Arial"/>
          <w:sz w:val="20"/>
          <w:szCs w:val="20"/>
        </w:rPr>
        <w:t>Salón Narciso Bassols</w:t>
      </w:r>
      <w:r w:rsidR="00DA03BE" w:rsidRPr="00FE13F8">
        <w:rPr>
          <w:rFonts w:ascii="Arial" w:hAnsi="Arial" w:cs="Arial"/>
          <w:sz w:val="20"/>
          <w:szCs w:val="20"/>
        </w:rPr>
        <w:t>,</w:t>
      </w:r>
      <w:r w:rsidRPr="00FE13F8">
        <w:rPr>
          <w:rFonts w:ascii="Arial" w:hAnsi="Arial" w:cs="Arial"/>
          <w:sz w:val="20"/>
          <w:szCs w:val="20"/>
        </w:rPr>
        <w:t xml:space="preserve"> modalidad mixta</w:t>
      </w:r>
      <w:r w:rsidR="00DA03BE" w:rsidRPr="00FE13F8">
        <w:rPr>
          <w:rFonts w:ascii="Arial" w:hAnsi="Arial" w:cs="Arial"/>
          <w:sz w:val="20"/>
          <w:szCs w:val="20"/>
        </w:rPr>
        <w:t xml:space="preserve">, </w:t>
      </w:r>
      <w:r w:rsidRPr="00FE13F8">
        <w:rPr>
          <w:rFonts w:ascii="Arial" w:hAnsi="Arial" w:cs="Arial"/>
          <w:sz w:val="20"/>
          <w:szCs w:val="20"/>
        </w:rPr>
        <w:t xml:space="preserve">Comisión Legislativa Recursos Hidráulicos, Finanzas Publicas; </w:t>
      </w:r>
      <w:r w:rsidR="00DA03BE" w:rsidRPr="00FE13F8">
        <w:rPr>
          <w:rFonts w:ascii="Arial" w:hAnsi="Arial" w:cs="Arial"/>
          <w:sz w:val="20"/>
          <w:szCs w:val="20"/>
        </w:rPr>
        <w:t>reu</w:t>
      </w:r>
      <w:r w:rsidRPr="00FE13F8">
        <w:rPr>
          <w:rFonts w:ascii="Arial" w:hAnsi="Arial" w:cs="Arial"/>
          <w:sz w:val="20"/>
          <w:szCs w:val="20"/>
        </w:rPr>
        <w:t>nión de trabajo y en su caso dictaminación.</w:t>
      </w:r>
    </w:p>
    <w:p w:rsidR="0037614B" w:rsidRPr="00FE13F8" w:rsidRDefault="0037614B" w:rsidP="00365CE8">
      <w:pPr>
        <w:pStyle w:val="Textoindependiente"/>
        <w:ind w:right="121"/>
        <w:contextualSpacing/>
        <w:jc w:val="both"/>
        <w:rPr>
          <w:rFonts w:ascii="Arial" w:hAnsi="Arial" w:cs="Arial"/>
          <w:sz w:val="20"/>
          <w:szCs w:val="20"/>
          <w:lang w:val="es-MX"/>
        </w:rPr>
      </w:pPr>
    </w:p>
    <w:p w:rsidR="009442CC" w:rsidRPr="00FE13F8" w:rsidRDefault="009442CC" w:rsidP="009442CC">
      <w:pPr>
        <w:pStyle w:val="Sinespaciado"/>
        <w:contextualSpacing/>
        <w:jc w:val="both"/>
        <w:rPr>
          <w:rFonts w:ascii="Arial" w:hAnsi="Arial" w:cs="Arial"/>
          <w:sz w:val="20"/>
          <w:szCs w:val="20"/>
        </w:rPr>
      </w:pPr>
      <w:r w:rsidRPr="00FE13F8">
        <w:rPr>
          <w:rFonts w:ascii="Arial" w:hAnsi="Arial" w:cs="Arial"/>
          <w:sz w:val="20"/>
          <w:szCs w:val="20"/>
        </w:rPr>
        <w:t xml:space="preserve">La Legislatura queda enterada de las reuniones de trabajo de las comisiones </w:t>
      </w:r>
      <w:proofErr w:type="gramStart"/>
      <w:r w:rsidRPr="00FE13F8">
        <w:rPr>
          <w:rFonts w:ascii="Arial" w:hAnsi="Arial" w:cs="Arial"/>
          <w:sz w:val="20"/>
          <w:szCs w:val="20"/>
        </w:rPr>
        <w:t>y</w:t>
      </w:r>
      <w:proofErr w:type="gramEnd"/>
      <w:r w:rsidRPr="00FE13F8">
        <w:rPr>
          <w:rFonts w:ascii="Arial" w:hAnsi="Arial" w:cs="Arial"/>
          <w:sz w:val="20"/>
          <w:szCs w:val="20"/>
        </w:rPr>
        <w:t xml:space="preserve"> por lo tanto, de la posible presentación de dictámenes para su discusión y resolución en próxima sesión plenaria. </w:t>
      </w:r>
    </w:p>
    <w:p w:rsidR="009442CC" w:rsidRPr="00FE13F8" w:rsidRDefault="009442CC" w:rsidP="00365CE8">
      <w:pPr>
        <w:pStyle w:val="Textoindependiente"/>
        <w:ind w:right="121"/>
        <w:contextualSpacing/>
        <w:jc w:val="both"/>
        <w:rPr>
          <w:rFonts w:ascii="Arial" w:hAnsi="Arial" w:cs="Arial"/>
          <w:sz w:val="20"/>
          <w:szCs w:val="20"/>
          <w:lang w:val="es-MX"/>
        </w:rPr>
      </w:pPr>
    </w:p>
    <w:p w:rsidR="00B97BC6" w:rsidRPr="00FE13F8" w:rsidRDefault="00B97BC6" w:rsidP="00365CE8">
      <w:pPr>
        <w:spacing w:after="0" w:line="240" w:lineRule="auto"/>
        <w:contextualSpacing/>
        <w:jc w:val="both"/>
        <w:rPr>
          <w:rFonts w:ascii="Arial" w:hAnsi="Arial" w:cs="Arial"/>
          <w:sz w:val="20"/>
          <w:szCs w:val="20"/>
        </w:rPr>
      </w:pPr>
      <w:r w:rsidRPr="00FE13F8">
        <w:rPr>
          <w:rFonts w:ascii="Arial" w:hAnsi="Arial" w:cs="Arial"/>
          <w:sz w:val="20"/>
          <w:szCs w:val="20"/>
        </w:rPr>
        <w:lastRenderedPageBreak/>
        <w:t>La Presidencia solicita a la Secretaría, registre la asistencia a la sesión, informando esta última, que ha quedado registrada la asistencia de los diputados.</w:t>
      </w:r>
    </w:p>
    <w:p w:rsidR="00B97BC6" w:rsidRPr="00FE13F8" w:rsidRDefault="00B97BC6" w:rsidP="00365CE8">
      <w:pPr>
        <w:spacing w:after="0" w:line="240" w:lineRule="auto"/>
        <w:contextualSpacing/>
        <w:jc w:val="both"/>
        <w:rPr>
          <w:rFonts w:ascii="Arial" w:hAnsi="Arial" w:cs="Arial"/>
          <w:sz w:val="20"/>
          <w:szCs w:val="20"/>
        </w:rPr>
      </w:pPr>
    </w:p>
    <w:p w:rsidR="00B97BC6" w:rsidRPr="00FE13F8" w:rsidRDefault="009D014E" w:rsidP="00365CE8">
      <w:pPr>
        <w:spacing w:after="0" w:line="240" w:lineRule="auto"/>
        <w:contextualSpacing/>
        <w:jc w:val="both"/>
        <w:rPr>
          <w:rFonts w:ascii="Arial" w:hAnsi="Arial" w:cs="Arial"/>
          <w:sz w:val="20"/>
          <w:szCs w:val="20"/>
        </w:rPr>
      </w:pPr>
      <w:r w:rsidRPr="00FE13F8">
        <w:rPr>
          <w:rFonts w:ascii="Arial" w:hAnsi="Arial" w:cs="Arial"/>
          <w:sz w:val="20"/>
          <w:szCs w:val="20"/>
        </w:rPr>
        <w:t>17</w:t>
      </w:r>
      <w:r w:rsidR="00B97BC6" w:rsidRPr="00FE13F8">
        <w:rPr>
          <w:rFonts w:ascii="Arial" w:hAnsi="Arial" w:cs="Arial"/>
          <w:sz w:val="20"/>
          <w:szCs w:val="20"/>
        </w:rPr>
        <w:t xml:space="preserve">.- La Presidencia levanta la sesión siendo las </w:t>
      </w:r>
      <w:r w:rsidR="00FF5386" w:rsidRPr="00FE13F8">
        <w:rPr>
          <w:rFonts w:ascii="Arial" w:hAnsi="Arial" w:cs="Arial"/>
          <w:sz w:val="20"/>
          <w:szCs w:val="20"/>
        </w:rPr>
        <w:t xml:space="preserve">quince </w:t>
      </w:r>
      <w:r w:rsidR="00B97BC6" w:rsidRPr="00FE13F8">
        <w:rPr>
          <w:rFonts w:ascii="Arial" w:hAnsi="Arial" w:cs="Arial"/>
          <w:sz w:val="20"/>
          <w:szCs w:val="20"/>
        </w:rPr>
        <w:t>horas con veint</w:t>
      </w:r>
      <w:r w:rsidR="00FF5386" w:rsidRPr="00FE13F8">
        <w:rPr>
          <w:rFonts w:ascii="Arial" w:hAnsi="Arial" w:cs="Arial"/>
          <w:sz w:val="20"/>
          <w:szCs w:val="20"/>
        </w:rPr>
        <w:t>e</w:t>
      </w:r>
      <w:r w:rsidR="00B97BC6" w:rsidRPr="00FE13F8">
        <w:rPr>
          <w:rFonts w:ascii="Arial" w:hAnsi="Arial" w:cs="Arial"/>
          <w:sz w:val="20"/>
          <w:szCs w:val="20"/>
        </w:rPr>
        <w:t xml:space="preserve"> minutos del día de la fecha y cita par</w:t>
      </w:r>
      <w:r w:rsidR="00FF5386" w:rsidRPr="00FE13F8">
        <w:rPr>
          <w:rFonts w:ascii="Arial" w:hAnsi="Arial" w:cs="Arial"/>
          <w:sz w:val="20"/>
          <w:szCs w:val="20"/>
        </w:rPr>
        <w:t>a</w:t>
      </w:r>
      <w:r w:rsidR="00B97BC6" w:rsidRPr="00FE13F8">
        <w:rPr>
          <w:rFonts w:ascii="Arial" w:hAnsi="Arial" w:cs="Arial"/>
          <w:sz w:val="20"/>
          <w:szCs w:val="20"/>
        </w:rPr>
        <w:t xml:space="preserve"> e</w:t>
      </w:r>
      <w:r w:rsidR="00FF5386" w:rsidRPr="00FE13F8">
        <w:rPr>
          <w:rFonts w:ascii="Arial" w:hAnsi="Arial" w:cs="Arial"/>
          <w:sz w:val="20"/>
          <w:szCs w:val="20"/>
        </w:rPr>
        <w:t>l día martes dieciocho del mes y año en curso a las doce horas</w:t>
      </w:r>
      <w:r w:rsidR="00B97BC6" w:rsidRPr="00FE13F8">
        <w:rPr>
          <w:rFonts w:ascii="Arial" w:hAnsi="Arial" w:cs="Arial"/>
          <w:sz w:val="20"/>
          <w:szCs w:val="20"/>
        </w:rPr>
        <w:t>.</w:t>
      </w:r>
    </w:p>
    <w:p w:rsidR="00B97BC6" w:rsidRPr="00FE13F8" w:rsidRDefault="00B97BC6" w:rsidP="00365CE8">
      <w:pPr>
        <w:spacing w:after="0" w:line="240" w:lineRule="auto"/>
        <w:contextualSpacing/>
        <w:jc w:val="both"/>
        <w:rPr>
          <w:rFonts w:ascii="Arial" w:hAnsi="Arial" w:cs="Arial"/>
          <w:sz w:val="20"/>
          <w:szCs w:val="20"/>
        </w:rPr>
      </w:pPr>
    </w:p>
    <w:p w:rsidR="00B97BC6" w:rsidRPr="00FE13F8" w:rsidRDefault="00B97BC6" w:rsidP="00010384">
      <w:pPr>
        <w:spacing w:after="0" w:line="240" w:lineRule="auto"/>
        <w:contextualSpacing/>
        <w:jc w:val="center"/>
        <w:rPr>
          <w:rFonts w:ascii="Arial" w:hAnsi="Arial" w:cs="Arial"/>
          <w:b/>
          <w:sz w:val="20"/>
          <w:szCs w:val="20"/>
        </w:rPr>
      </w:pPr>
      <w:bookmarkStart w:id="0" w:name="_GoBack"/>
      <w:bookmarkEnd w:id="0"/>
      <w:r w:rsidRPr="00FE13F8">
        <w:rPr>
          <w:rFonts w:ascii="Arial" w:hAnsi="Arial" w:cs="Arial"/>
          <w:b/>
          <w:sz w:val="20"/>
          <w:szCs w:val="20"/>
        </w:rPr>
        <w:t>Diputadas Secretarias</w:t>
      </w:r>
    </w:p>
    <w:p w:rsidR="00B97BC6" w:rsidRPr="00FE13F8" w:rsidRDefault="00B97BC6" w:rsidP="00010384">
      <w:pPr>
        <w:spacing w:after="0" w:line="240" w:lineRule="auto"/>
        <w:contextualSpacing/>
        <w:jc w:val="center"/>
        <w:rPr>
          <w:rFonts w:ascii="Arial" w:hAnsi="Arial" w:cs="Arial"/>
          <w:b/>
          <w:sz w:val="20"/>
          <w:szCs w:val="20"/>
        </w:rPr>
      </w:pPr>
    </w:p>
    <w:p w:rsidR="00B97BC6" w:rsidRPr="00FE13F8" w:rsidRDefault="006E7527" w:rsidP="00010384">
      <w:pPr>
        <w:spacing w:after="0" w:line="240" w:lineRule="auto"/>
        <w:contextualSpacing/>
        <w:jc w:val="center"/>
        <w:rPr>
          <w:rFonts w:ascii="Arial" w:hAnsi="Arial" w:cs="Arial"/>
          <w:b/>
          <w:sz w:val="20"/>
          <w:szCs w:val="20"/>
        </w:rPr>
      </w:pPr>
      <w:r w:rsidRPr="00FE13F8">
        <w:rPr>
          <w:rFonts w:ascii="Arial" w:hAnsi="Arial" w:cs="Arial"/>
          <w:b/>
          <w:sz w:val="20"/>
          <w:szCs w:val="20"/>
        </w:rPr>
        <w:t>Viridiana Fuentes Cruz</w:t>
      </w:r>
      <w:r w:rsidR="00B97BC6" w:rsidRPr="00FE13F8">
        <w:rPr>
          <w:rFonts w:ascii="Arial" w:hAnsi="Arial" w:cs="Arial"/>
          <w:b/>
          <w:sz w:val="20"/>
          <w:szCs w:val="20"/>
        </w:rPr>
        <w:tab/>
      </w:r>
      <w:r w:rsidR="00B97BC6" w:rsidRPr="00FE13F8">
        <w:rPr>
          <w:rFonts w:ascii="Arial" w:hAnsi="Arial" w:cs="Arial"/>
          <w:b/>
          <w:sz w:val="20"/>
          <w:szCs w:val="20"/>
        </w:rPr>
        <w:tab/>
      </w:r>
      <w:r w:rsidR="00B97BC6" w:rsidRPr="00FE13F8">
        <w:rPr>
          <w:rFonts w:ascii="Arial" w:hAnsi="Arial" w:cs="Arial"/>
          <w:b/>
          <w:sz w:val="20"/>
          <w:szCs w:val="20"/>
        </w:rPr>
        <w:tab/>
      </w:r>
      <w:r w:rsidRPr="00FE13F8">
        <w:rPr>
          <w:rFonts w:ascii="Arial" w:hAnsi="Arial" w:cs="Arial"/>
          <w:b/>
          <w:sz w:val="20"/>
          <w:szCs w:val="20"/>
        </w:rPr>
        <w:t>Silvia Barberena Maldonado</w:t>
      </w:r>
    </w:p>
    <w:p w:rsidR="00B97BC6" w:rsidRPr="00FE13F8" w:rsidRDefault="00B97BC6" w:rsidP="00010384">
      <w:pPr>
        <w:spacing w:after="0" w:line="240" w:lineRule="auto"/>
        <w:contextualSpacing/>
        <w:jc w:val="center"/>
        <w:rPr>
          <w:rFonts w:ascii="Arial" w:hAnsi="Arial" w:cs="Arial"/>
          <w:b/>
          <w:sz w:val="20"/>
          <w:szCs w:val="20"/>
        </w:rPr>
      </w:pPr>
    </w:p>
    <w:p w:rsidR="00B97BC6" w:rsidRPr="00FE13F8" w:rsidRDefault="00386B9C" w:rsidP="00010384">
      <w:pPr>
        <w:spacing w:after="0" w:line="240" w:lineRule="auto"/>
        <w:contextualSpacing/>
        <w:jc w:val="center"/>
        <w:rPr>
          <w:rFonts w:ascii="Arial" w:hAnsi="Arial" w:cs="Arial"/>
          <w:b/>
          <w:sz w:val="20"/>
          <w:szCs w:val="20"/>
        </w:rPr>
      </w:pPr>
      <w:r w:rsidRPr="00FE13F8">
        <w:rPr>
          <w:rFonts w:ascii="Arial" w:hAnsi="Arial" w:cs="Arial"/>
          <w:b/>
          <w:sz w:val="20"/>
          <w:szCs w:val="20"/>
        </w:rPr>
        <w:t>Juana Bonilla Jaime</w:t>
      </w:r>
    </w:p>
    <w:sectPr w:rsidR="00B97BC6" w:rsidRPr="00FE13F8" w:rsidSect="005046CA">
      <w:pgSz w:w="12240" w:h="15840"/>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D5226"/>
    <w:multiLevelType w:val="hybridMultilevel"/>
    <w:tmpl w:val="8B34DB5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A532350"/>
    <w:multiLevelType w:val="hybridMultilevel"/>
    <w:tmpl w:val="E7765E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2210352"/>
    <w:multiLevelType w:val="multilevel"/>
    <w:tmpl w:val="37F2D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2211"/>
    <w:rsid w:val="00010384"/>
    <w:rsid w:val="00061A64"/>
    <w:rsid w:val="000B53A2"/>
    <w:rsid w:val="000E2360"/>
    <w:rsid w:val="00124845"/>
    <w:rsid w:val="002000A3"/>
    <w:rsid w:val="002B3165"/>
    <w:rsid w:val="00307409"/>
    <w:rsid w:val="0032542F"/>
    <w:rsid w:val="003312A6"/>
    <w:rsid w:val="0034026D"/>
    <w:rsid w:val="003421C5"/>
    <w:rsid w:val="00365CE8"/>
    <w:rsid w:val="0037614B"/>
    <w:rsid w:val="00386B9C"/>
    <w:rsid w:val="003E09C8"/>
    <w:rsid w:val="003F76C8"/>
    <w:rsid w:val="00461F04"/>
    <w:rsid w:val="004A1D00"/>
    <w:rsid w:val="004B05F9"/>
    <w:rsid w:val="005046CA"/>
    <w:rsid w:val="00527232"/>
    <w:rsid w:val="005279B6"/>
    <w:rsid w:val="00576D0C"/>
    <w:rsid w:val="00593850"/>
    <w:rsid w:val="005E40D9"/>
    <w:rsid w:val="006029CA"/>
    <w:rsid w:val="00625910"/>
    <w:rsid w:val="00642211"/>
    <w:rsid w:val="00652F1C"/>
    <w:rsid w:val="00671A43"/>
    <w:rsid w:val="006D07B3"/>
    <w:rsid w:val="006E7527"/>
    <w:rsid w:val="006F0333"/>
    <w:rsid w:val="006F233A"/>
    <w:rsid w:val="00721AF6"/>
    <w:rsid w:val="0072775C"/>
    <w:rsid w:val="00741158"/>
    <w:rsid w:val="0076139E"/>
    <w:rsid w:val="00790904"/>
    <w:rsid w:val="007C273A"/>
    <w:rsid w:val="00817D2D"/>
    <w:rsid w:val="008246E5"/>
    <w:rsid w:val="00856AD2"/>
    <w:rsid w:val="00886905"/>
    <w:rsid w:val="00917827"/>
    <w:rsid w:val="009442CC"/>
    <w:rsid w:val="0099611A"/>
    <w:rsid w:val="009D014E"/>
    <w:rsid w:val="00A24D32"/>
    <w:rsid w:val="00A8110A"/>
    <w:rsid w:val="00AB67E4"/>
    <w:rsid w:val="00AC1E7A"/>
    <w:rsid w:val="00B122DE"/>
    <w:rsid w:val="00B23426"/>
    <w:rsid w:val="00B97BC6"/>
    <w:rsid w:val="00BE2612"/>
    <w:rsid w:val="00C11E60"/>
    <w:rsid w:val="00C2248F"/>
    <w:rsid w:val="00CD31E4"/>
    <w:rsid w:val="00CF2A2B"/>
    <w:rsid w:val="00CF79DC"/>
    <w:rsid w:val="00D11F47"/>
    <w:rsid w:val="00D43BA6"/>
    <w:rsid w:val="00D47CAF"/>
    <w:rsid w:val="00D74FE8"/>
    <w:rsid w:val="00D97260"/>
    <w:rsid w:val="00DA03BE"/>
    <w:rsid w:val="00E12E7B"/>
    <w:rsid w:val="00E561CC"/>
    <w:rsid w:val="00E70521"/>
    <w:rsid w:val="00EF1BE9"/>
    <w:rsid w:val="00F01222"/>
    <w:rsid w:val="00F9163E"/>
    <w:rsid w:val="00FD4DD0"/>
    <w:rsid w:val="00FE13F8"/>
    <w:rsid w:val="00FE6C60"/>
    <w:rsid w:val="00FF2F64"/>
    <w:rsid w:val="00FF538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0385F"/>
  <w15:docId w15:val="{FDDDCF94-DC63-4486-A3C5-0084CD889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7BC6"/>
    <w:pPr>
      <w:spacing w:after="160" w:line="252" w:lineRule="auto"/>
    </w:pPr>
  </w:style>
  <w:style w:type="paragraph" w:styleId="Ttulo1">
    <w:name w:val="heading 1"/>
    <w:basedOn w:val="Normal"/>
    <w:link w:val="Ttulo1Car"/>
    <w:uiPriority w:val="9"/>
    <w:qFormat/>
    <w:rsid w:val="006422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link w:val="Ttulo2Car"/>
    <w:uiPriority w:val="9"/>
    <w:qFormat/>
    <w:rsid w:val="00642211"/>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link w:val="Ttulo3Car"/>
    <w:uiPriority w:val="9"/>
    <w:qFormat/>
    <w:rsid w:val="00642211"/>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paragraph" w:styleId="Ttulo4">
    <w:name w:val="heading 4"/>
    <w:basedOn w:val="Normal"/>
    <w:link w:val="Ttulo4Car"/>
    <w:uiPriority w:val="9"/>
    <w:qFormat/>
    <w:rsid w:val="00642211"/>
    <w:pPr>
      <w:spacing w:before="100" w:beforeAutospacing="1" w:after="100" w:afterAutospacing="1" w:line="240" w:lineRule="auto"/>
      <w:outlineLvl w:val="3"/>
    </w:pPr>
    <w:rPr>
      <w:rFonts w:ascii="Times New Roman" w:eastAsia="Times New Roman" w:hAnsi="Times New Roman" w:cs="Times New Roman"/>
      <w:b/>
      <w:bCs/>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42211"/>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642211"/>
    <w:rPr>
      <w:rFonts w:ascii="Times New Roman" w:eastAsia="Times New Roman" w:hAnsi="Times New Roman" w:cs="Times New Roman"/>
      <w:b/>
      <w:bCs/>
      <w:sz w:val="36"/>
      <w:szCs w:val="36"/>
      <w:lang w:eastAsia="es-MX"/>
    </w:rPr>
  </w:style>
  <w:style w:type="character" w:customStyle="1" w:styleId="Ttulo3Car">
    <w:name w:val="Título 3 Car"/>
    <w:basedOn w:val="Fuentedeprrafopredeter"/>
    <w:link w:val="Ttulo3"/>
    <w:uiPriority w:val="9"/>
    <w:rsid w:val="00642211"/>
    <w:rPr>
      <w:rFonts w:ascii="Times New Roman" w:eastAsia="Times New Roman" w:hAnsi="Times New Roman" w:cs="Times New Roman"/>
      <w:b/>
      <w:bCs/>
      <w:sz w:val="27"/>
      <w:szCs w:val="27"/>
      <w:lang w:eastAsia="es-MX"/>
    </w:rPr>
  </w:style>
  <w:style w:type="character" w:customStyle="1" w:styleId="Ttulo4Car">
    <w:name w:val="Título 4 Car"/>
    <w:basedOn w:val="Fuentedeprrafopredeter"/>
    <w:link w:val="Ttulo4"/>
    <w:uiPriority w:val="9"/>
    <w:rsid w:val="00642211"/>
    <w:rPr>
      <w:rFonts w:ascii="Times New Roman" w:eastAsia="Times New Roman" w:hAnsi="Times New Roman" w:cs="Times New Roman"/>
      <w:b/>
      <w:bCs/>
      <w:sz w:val="24"/>
      <w:szCs w:val="24"/>
      <w:lang w:eastAsia="es-MX"/>
    </w:rPr>
  </w:style>
  <w:style w:type="character" w:customStyle="1" w:styleId="fundraisersum">
    <w:name w:val="fundraiser_sum"/>
    <w:basedOn w:val="Fuentedeprrafopredeter"/>
    <w:rsid w:val="00642211"/>
  </w:style>
  <w:style w:type="character" w:customStyle="1" w:styleId="fundraisertarget">
    <w:name w:val="fundraiser_target"/>
    <w:basedOn w:val="Fuentedeprrafopredeter"/>
    <w:rsid w:val="00642211"/>
  </w:style>
  <w:style w:type="character" w:styleId="Hipervnculo">
    <w:name w:val="Hyperlink"/>
    <w:basedOn w:val="Fuentedeprrafopredeter"/>
    <w:uiPriority w:val="99"/>
    <w:semiHidden/>
    <w:unhideWhenUsed/>
    <w:rsid w:val="00642211"/>
    <w:rPr>
      <w:color w:val="0000FF"/>
      <w:u w:val="single"/>
    </w:rPr>
  </w:style>
  <w:style w:type="character" w:customStyle="1" w:styleId="pin1681249643885count">
    <w:name w:val="pin_1681249643885_count"/>
    <w:basedOn w:val="Fuentedeprrafopredeter"/>
    <w:rsid w:val="00642211"/>
  </w:style>
  <w:style w:type="paragraph" w:styleId="NormalWeb">
    <w:name w:val="Normal (Web)"/>
    <w:basedOn w:val="Normal"/>
    <w:uiPriority w:val="99"/>
    <w:semiHidden/>
    <w:unhideWhenUsed/>
    <w:rsid w:val="00642211"/>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642211"/>
    <w:rPr>
      <w:i/>
      <w:iCs/>
    </w:rPr>
  </w:style>
  <w:style w:type="character" w:styleId="Textoennegrita">
    <w:name w:val="Strong"/>
    <w:basedOn w:val="Fuentedeprrafopredeter"/>
    <w:uiPriority w:val="22"/>
    <w:qFormat/>
    <w:rsid w:val="00642211"/>
    <w:rPr>
      <w:b/>
      <w:bCs/>
    </w:rPr>
  </w:style>
  <w:style w:type="character" w:styleId="CitaHTML">
    <w:name w:val="HTML Cite"/>
    <w:basedOn w:val="Fuentedeprrafopredeter"/>
    <w:uiPriority w:val="99"/>
    <w:semiHidden/>
    <w:unhideWhenUsed/>
    <w:rsid w:val="00642211"/>
    <w:rPr>
      <w:i/>
      <w:iCs/>
    </w:rPr>
  </w:style>
  <w:style w:type="character" w:customStyle="1" w:styleId="filterlabel">
    <w:name w:val="filter_label"/>
    <w:basedOn w:val="Fuentedeprrafopredeter"/>
    <w:rsid w:val="00642211"/>
  </w:style>
  <w:style w:type="paragraph" w:styleId="z-Principiodelformulario">
    <w:name w:val="HTML Top of Form"/>
    <w:basedOn w:val="Normal"/>
    <w:next w:val="Normal"/>
    <w:link w:val="z-PrincipiodelformularioCar"/>
    <w:hidden/>
    <w:uiPriority w:val="99"/>
    <w:semiHidden/>
    <w:unhideWhenUsed/>
    <w:rsid w:val="00642211"/>
    <w:pPr>
      <w:pBdr>
        <w:bottom w:val="single" w:sz="6" w:space="1" w:color="auto"/>
      </w:pBdr>
      <w:spacing w:after="0" w:line="240" w:lineRule="auto"/>
      <w:jc w:val="center"/>
    </w:pPr>
    <w:rPr>
      <w:rFonts w:ascii="Arial" w:eastAsia="Times New Roman" w:hAnsi="Arial" w:cs="Arial"/>
      <w:vanish/>
      <w:sz w:val="16"/>
      <w:szCs w:val="16"/>
      <w:lang w:eastAsia="es-MX"/>
    </w:rPr>
  </w:style>
  <w:style w:type="character" w:customStyle="1" w:styleId="z-PrincipiodelformularioCar">
    <w:name w:val="z-Principio del formulario Car"/>
    <w:basedOn w:val="Fuentedeprrafopredeter"/>
    <w:link w:val="z-Principiodelformulario"/>
    <w:uiPriority w:val="99"/>
    <w:semiHidden/>
    <w:rsid w:val="00642211"/>
    <w:rPr>
      <w:rFonts w:ascii="Arial" w:eastAsia="Times New Roman" w:hAnsi="Arial" w:cs="Arial"/>
      <w:vanish/>
      <w:sz w:val="16"/>
      <w:szCs w:val="16"/>
      <w:lang w:eastAsia="es-MX"/>
    </w:rPr>
  </w:style>
  <w:style w:type="paragraph" w:styleId="z-Finaldelformulario">
    <w:name w:val="HTML Bottom of Form"/>
    <w:basedOn w:val="Normal"/>
    <w:next w:val="Normal"/>
    <w:link w:val="z-FinaldelformularioCar"/>
    <w:hidden/>
    <w:uiPriority w:val="99"/>
    <w:semiHidden/>
    <w:unhideWhenUsed/>
    <w:rsid w:val="00642211"/>
    <w:pPr>
      <w:pBdr>
        <w:top w:val="single" w:sz="6" w:space="1" w:color="auto"/>
      </w:pBdr>
      <w:spacing w:after="0" w:line="240" w:lineRule="auto"/>
      <w:jc w:val="center"/>
    </w:pPr>
    <w:rPr>
      <w:rFonts w:ascii="Arial" w:eastAsia="Times New Roman" w:hAnsi="Arial" w:cs="Arial"/>
      <w:vanish/>
      <w:sz w:val="16"/>
      <w:szCs w:val="16"/>
      <w:lang w:eastAsia="es-MX"/>
    </w:rPr>
  </w:style>
  <w:style w:type="character" w:customStyle="1" w:styleId="z-FinaldelformularioCar">
    <w:name w:val="z-Final del formulario Car"/>
    <w:basedOn w:val="Fuentedeprrafopredeter"/>
    <w:link w:val="z-Finaldelformulario"/>
    <w:uiPriority w:val="99"/>
    <w:semiHidden/>
    <w:rsid w:val="00642211"/>
    <w:rPr>
      <w:rFonts w:ascii="Arial" w:eastAsia="Times New Roman" w:hAnsi="Arial" w:cs="Arial"/>
      <w:vanish/>
      <w:sz w:val="16"/>
      <w:szCs w:val="16"/>
      <w:lang w:eastAsia="es-MX"/>
    </w:rPr>
  </w:style>
  <w:style w:type="paragraph" w:styleId="Textodeglobo">
    <w:name w:val="Balloon Text"/>
    <w:basedOn w:val="Normal"/>
    <w:link w:val="TextodegloboCar"/>
    <w:uiPriority w:val="99"/>
    <w:semiHidden/>
    <w:unhideWhenUsed/>
    <w:rsid w:val="006422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42211"/>
    <w:rPr>
      <w:rFonts w:ascii="Tahoma" w:hAnsi="Tahoma" w:cs="Tahoma"/>
      <w:sz w:val="16"/>
      <w:szCs w:val="16"/>
    </w:rPr>
  </w:style>
  <w:style w:type="paragraph" w:styleId="Textoindependiente">
    <w:name w:val="Body Text"/>
    <w:basedOn w:val="Normal"/>
    <w:link w:val="TextoindependienteCar"/>
    <w:uiPriority w:val="1"/>
    <w:unhideWhenUsed/>
    <w:qFormat/>
    <w:rsid w:val="00B97BC6"/>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semiHidden/>
    <w:rsid w:val="00B97BC6"/>
    <w:rPr>
      <w:rFonts w:ascii="Arial MT" w:eastAsia="Arial MT" w:hAnsi="Arial MT" w:cs="Arial MT"/>
      <w:sz w:val="24"/>
      <w:szCs w:val="24"/>
      <w:lang w:val="es-ES"/>
    </w:rPr>
  </w:style>
  <w:style w:type="character" w:customStyle="1" w:styleId="SinespaciadoCar">
    <w:name w:val="Sin espaciado Car"/>
    <w:link w:val="Sinespaciado"/>
    <w:uiPriority w:val="1"/>
    <w:locked/>
    <w:rsid w:val="00B97BC6"/>
  </w:style>
  <w:style w:type="paragraph" w:styleId="Sinespaciado">
    <w:name w:val="No Spacing"/>
    <w:link w:val="SinespaciadoCar"/>
    <w:uiPriority w:val="1"/>
    <w:qFormat/>
    <w:rsid w:val="00B97BC6"/>
    <w:pPr>
      <w:spacing w:after="0" w:line="240" w:lineRule="auto"/>
    </w:pPr>
  </w:style>
  <w:style w:type="paragraph" w:customStyle="1" w:styleId="Default">
    <w:name w:val="Default"/>
    <w:rsid w:val="00B97BC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676356">
      <w:bodyDiv w:val="1"/>
      <w:marLeft w:val="0"/>
      <w:marRight w:val="0"/>
      <w:marTop w:val="0"/>
      <w:marBottom w:val="0"/>
      <w:divBdr>
        <w:top w:val="none" w:sz="0" w:space="0" w:color="auto"/>
        <w:left w:val="none" w:sz="0" w:space="0" w:color="auto"/>
        <w:bottom w:val="none" w:sz="0" w:space="0" w:color="auto"/>
        <w:right w:val="none" w:sz="0" w:space="0" w:color="auto"/>
      </w:divBdr>
      <w:divsChild>
        <w:div w:id="1344893161">
          <w:marLeft w:val="0"/>
          <w:marRight w:val="0"/>
          <w:marTop w:val="0"/>
          <w:marBottom w:val="0"/>
          <w:divBdr>
            <w:top w:val="none" w:sz="0" w:space="0" w:color="auto"/>
            <w:left w:val="none" w:sz="0" w:space="0" w:color="auto"/>
            <w:bottom w:val="none" w:sz="0" w:space="0" w:color="auto"/>
            <w:right w:val="none" w:sz="0" w:space="0" w:color="auto"/>
          </w:divBdr>
          <w:divsChild>
            <w:div w:id="1825732725">
              <w:marLeft w:val="0"/>
              <w:marRight w:val="0"/>
              <w:marTop w:val="0"/>
              <w:marBottom w:val="150"/>
              <w:divBdr>
                <w:top w:val="none" w:sz="0" w:space="0" w:color="auto"/>
                <w:left w:val="none" w:sz="0" w:space="0" w:color="auto"/>
                <w:bottom w:val="none" w:sz="0" w:space="0" w:color="auto"/>
                <w:right w:val="none" w:sz="0" w:space="0" w:color="auto"/>
              </w:divBdr>
            </w:div>
          </w:divsChild>
        </w:div>
        <w:div w:id="799224472">
          <w:marLeft w:val="0"/>
          <w:marRight w:val="0"/>
          <w:marTop w:val="0"/>
          <w:marBottom w:val="0"/>
          <w:divBdr>
            <w:top w:val="single" w:sz="2" w:space="0" w:color="FFFFFF"/>
            <w:left w:val="single" w:sz="2" w:space="0" w:color="FFFFFF"/>
            <w:bottom w:val="single" w:sz="2" w:space="0" w:color="FFFFFF"/>
            <w:right w:val="single" w:sz="2" w:space="0" w:color="FFFFFF"/>
          </w:divBdr>
          <w:divsChild>
            <w:div w:id="546841320">
              <w:marLeft w:val="0"/>
              <w:marRight w:val="0"/>
              <w:marTop w:val="0"/>
              <w:marBottom w:val="0"/>
              <w:divBdr>
                <w:top w:val="none" w:sz="0" w:space="0" w:color="auto"/>
                <w:left w:val="none" w:sz="0" w:space="0" w:color="auto"/>
                <w:bottom w:val="none" w:sz="0" w:space="0" w:color="auto"/>
                <w:right w:val="none" w:sz="0" w:space="0" w:color="auto"/>
              </w:divBdr>
              <w:divsChild>
                <w:div w:id="86927285">
                  <w:marLeft w:val="0"/>
                  <w:marRight w:val="0"/>
                  <w:marTop w:val="0"/>
                  <w:marBottom w:val="0"/>
                  <w:divBdr>
                    <w:top w:val="none" w:sz="0" w:space="0" w:color="auto"/>
                    <w:left w:val="none" w:sz="0" w:space="0" w:color="auto"/>
                    <w:bottom w:val="none" w:sz="0" w:space="0" w:color="auto"/>
                    <w:right w:val="none" w:sz="0" w:space="0" w:color="auto"/>
                  </w:divBdr>
                  <w:divsChild>
                    <w:div w:id="1047529211">
                      <w:marLeft w:val="225"/>
                      <w:marRight w:val="225"/>
                      <w:marTop w:val="600"/>
                      <w:marBottom w:val="0"/>
                      <w:divBdr>
                        <w:top w:val="none" w:sz="0" w:space="0" w:color="auto"/>
                        <w:left w:val="none" w:sz="0" w:space="0" w:color="auto"/>
                        <w:bottom w:val="none" w:sz="0" w:space="0" w:color="auto"/>
                        <w:right w:val="none" w:sz="0" w:space="0" w:color="auto"/>
                      </w:divBdr>
                      <w:divsChild>
                        <w:div w:id="903876893">
                          <w:marLeft w:val="0"/>
                          <w:marRight w:val="0"/>
                          <w:marTop w:val="0"/>
                          <w:marBottom w:val="0"/>
                          <w:divBdr>
                            <w:top w:val="none" w:sz="0" w:space="0" w:color="auto"/>
                            <w:left w:val="none" w:sz="0" w:space="0" w:color="auto"/>
                            <w:bottom w:val="none" w:sz="0" w:space="0" w:color="auto"/>
                            <w:right w:val="none" w:sz="0" w:space="0" w:color="auto"/>
                          </w:divBdr>
                        </w:div>
                        <w:div w:id="55327625">
                          <w:marLeft w:val="0"/>
                          <w:marRight w:val="0"/>
                          <w:marTop w:val="0"/>
                          <w:marBottom w:val="0"/>
                          <w:divBdr>
                            <w:top w:val="none" w:sz="0" w:space="0" w:color="auto"/>
                            <w:left w:val="none" w:sz="0" w:space="0" w:color="auto"/>
                            <w:bottom w:val="none" w:sz="0" w:space="0" w:color="auto"/>
                            <w:right w:val="none" w:sz="0" w:space="0" w:color="auto"/>
                          </w:divBdr>
                        </w:div>
                        <w:div w:id="168176488">
                          <w:marLeft w:val="0"/>
                          <w:marRight w:val="0"/>
                          <w:marTop w:val="150"/>
                          <w:marBottom w:val="0"/>
                          <w:divBdr>
                            <w:top w:val="none" w:sz="0" w:space="0" w:color="auto"/>
                            <w:left w:val="none" w:sz="0" w:space="0" w:color="auto"/>
                            <w:bottom w:val="none" w:sz="0" w:space="0" w:color="auto"/>
                            <w:right w:val="none" w:sz="0" w:space="0" w:color="auto"/>
                          </w:divBdr>
                        </w:div>
                      </w:divsChild>
                    </w:div>
                    <w:div w:id="1325663698">
                      <w:marLeft w:val="0"/>
                      <w:marRight w:val="0"/>
                      <w:marTop w:val="0"/>
                      <w:marBottom w:val="75"/>
                      <w:divBdr>
                        <w:top w:val="none" w:sz="0" w:space="0" w:color="auto"/>
                        <w:left w:val="none" w:sz="0" w:space="0" w:color="auto"/>
                        <w:bottom w:val="none" w:sz="0" w:space="0" w:color="auto"/>
                        <w:right w:val="none" w:sz="0" w:space="0" w:color="auto"/>
                      </w:divBdr>
                      <w:divsChild>
                        <w:div w:id="1171021962">
                          <w:marLeft w:val="0"/>
                          <w:marRight w:val="150"/>
                          <w:marTop w:val="0"/>
                          <w:marBottom w:val="0"/>
                          <w:divBdr>
                            <w:top w:val="none" w:sz="0" w:space="0" w:color="auto"/>
                            <w:left w:val="none" w:sz="0" w:space="0" w:color="auto"/>
                            <w:bottom w:val="none" w:sz="0" w:space="0" w:color="auto"/>
                            <w:right w:val="none" w:sz="0" w:space="0" w:color="auto"/>
                          </w:divBdr>
                        </w:div>
                        <w:div w:id="1000617839">
                          <w:marLeft w:val="0"/>
                          <w:marRight w:val="0"/>
                          <w:marTop w:val="0"/>
                          <w:marBottom w:val="0"/>
                          <w:divBdr>
                            <w:top w:val="none" w:sz="0" w:space="0" w:color="auto"/>
                            <w:left w:val="none" w:sz="0" w:space="0" w:color="auto"/>
                            <w:bottom w:val="none" w:sz="0" w:space="0" w:color="auto"/>
                            <w:right w:val="none" w:sz="0" w:space="0" w:color="auto"/>
                          </w:divBdr>
                        </w:div>
                        <w:div w:id="703865447">
                          <w:marLeft w:val="0"/>
                          <w:marRight w:val="0"/>
                          <w:marTop w:val="0"/>
                          <w:marBottom w:val="0"/>
                          <w:divBdr>
                            <w:top w:val="none" w:sz="0" w:space="0" w:color="auto"/>
                            <w:left w:val="none" w:sz="0" w:space="0" w:color="auto"/>
                            <w:bottom w:val="none" w:sz="0" w:space="0" w:color="auto"/>
                            <w:right w:val="none" w:sz="0" w:space="0" w:color="auto"/>
                          </w:divBdr>
                        </w:div>
                      </w:divsChild>
                    </w:div>
                    <w:div w:id="2147353888">
                      <w:marLeft w:val="0"/>
                      <w:marRight w:val="0"/>
                      <w:marTop w:val="240"/>
                      <w:marBottom w:val="240"/>
                      <w:divBdr>
                        <w:top w:val="dotted" w:sz="6" w:space="0" w:color="DADADA"/>
                        <w:left w:val="none" w:sz="0" w:space="0" w:color="auto"/>
                        <w:bottom w:val="dotted" w:sz="6" w:space="0" w:color="DADADA"/>
                        <w:right w:val="none" w:sz="0" w:space="0" w:color="auto"/>
                      </w:divBdr>
                      <w:divsChild>
                        <w:div w:id="1699040266">
                          <w:marLeft w:val="0"/>
                          <w:marRight w:val="0"/>
                          <w:marTop w:val="300"/>
                          <w:marBottom w:val="300"/>
                          <w:divBdr>
                            <w:top w:val="none" w:sz="0" w:space="0" w:color="auto"/>
                            <w:left w:val="none" w:sz="0" w:space="0" w:color="auto"/>
                            <w:bottom w:val="none" w:sz="0" w:space="0" w:color="auto"/>
                            <w:right w:val="none" w:sz="0" w:space="0" w:color="auto"/>
                          </w:divBdr>
                          <w:divsChild>
                            <w:div w:id="1307080428">
                              <w:marLeft w:val="0"/>
                              <w:marRight w:val="0"/>
                              <w:marTop w:val="0"/>
                              <w:marBottom w:val="0"/>
                              <w:divBdr>
                                <w:top w:val="none" w:sz="0" w:space="0" w:color="auto"/>
                                <w:left w:val="none" w:sz="0" w:space="0" w:color="auto"/>
                                <w:bottom w:val="none" w:sz="0" w:space="0" w:color="auto"/>
                                <w:right w:val="none" w:sz="0" w:space="0" w:color="auto"/>
                              </w:divBdr>
                            </w:div>
                          </w:divsChild>
                        </w:div>
                        <w:div w:id="1236819644">
                          <w:marLeft w:val="0"/>
                          <w:marRight w:val="0"/>
                          <w:marTop w:val="300"/>
                          <w:marBottom w:val="90"/>
                          <w:divBdr>
                            <w:top w:val="none" w:sz="0" w:space="0" w:color="auto"/>
                            <w:left w:val="none" w:sz="0" w:space="0" w:color="auto"/>
                            <w:bottom w:val="none" w:sz="0" w:space="0" w:color="auto"/>
                            <w:right w:val="none" w:sz="0" w:space="0" w:color="auto"/>
                          </w:divBdr>
                          <w:divsChild>
                            <w:div w:id="109852042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323385186">
                      <w:marLeft w:val="0"/>
                      <w:marRight w:val="0"/>
                      <w:marTop w:val="0"/>
                      <w:marBottom w:val="0"/>
                      <w:divBdr>
                        <w:top w:val="none" w:sz="0" w:space="0" w:color="auto"/>
                        <w:left w:val="none" w:sz="0" w:space="0" w:color="auto"/>
                        <w:bottom w:val="none" w:sz="0" w:space="0" w:color="auto"/>
                        <w:right w:val="none" w:sz="0" w:space="0" w:color="auto"/>
                      </w:divBdr>
                    </w:div>
                    <w:div w:id="365565746">
                      <w:marLeft w:val="0"/>
                      <w:marRight w:val="0"/>
                      <w:marTop w:val="0"/>
                      <w:marBottom w:val="0"/>
                      <w:divBdr>
                        <w:top w:val="none" w:sz="0" w:space="0" w:color="auto"/>
                        <w:left w:val="none" w:sz="0" w:space="0" w:color="auto"/>
                        <w:bottom w:val="none" w:sz="0" w:space="0" w:color="auto"/>
                        <w:right w:val="none" w:sz="0" w:space="0" w:color="auto"/>
                      </w:divBdr>
                    </w:div>
                    <w:div w:id="2004383219">
                      <w:marLeft w:val="150"/>
                      <w:marRight w:val="150"/>
                      <w:marTop w:val="150"/>
                      <w:marBottom w:val="150"/>
                      <w:divBdr>
                        <w:top w:val="none" w:sz="0" w:space="0" w:color="auto"/>
                        <w:left w:val="none" w:sz="0" w:space="0" w:color="auto"/>
                        <w:bottom w:val="none" w:sz="0" w:space="0" w:color="auto"/>
                        <w:right w:val="none" w:sz="0" w:space="0" w:color="auto"/>
                      </w:divBdr>
                    </w:div>
                    <w:div w:id="653410294">
                      <w:marLeft w:val="150"/>
                      <w:marRight w:val="150"/>
                      <w:marTop w:val="150"/>
                      <w:marBottom w:val="150"/>
                      <w:divBdr>
                        <w:top w:val="none" w:sz="0" w:space="0" w:color="auto"/>
                        <w:left w:val="none" w:sz="0" w:space="0" w:color="auto"/>
                        <w:bottom w:val="none" w:sz="0" w:space="0" w:color="auto"/>
                        <w:right w:val="none" w:sz="0" w:space="0" w:color="auto"/>
                      </w:divBdr>
                    </w:div>
                    <w:div w:id="1540387931">
                      <w:marLeft w:val="0"/>
                      <w:marRight w:val="0"/>
                      <w:marTop w:val="0"/>
                      <w:marBottom w:val="0"/>
                      <w:divBdr>
                        <w:top w:val="none" w:sz="0" w:space="0" w:color="auto"/>
                        <w:left w:val="none" w:sz="0" w:space="0" w:color="auto"/>
                        <w:bottom w:val="none" w:sz="0" w:space="0" w:color="auto"/>
                        <w:right w:val="none" w:sz="0" w:space="0" w:color="auto"/>
                      </w:divBdr>
                    </w:div>
                    <w:div w:id="1062412073">
                      <w:marLeft w:val="0"/>
                      <w:marRight w:val="0"/>
                      <w:marTop w:val="0"/>
                      <w:marBottom w:val="0"/>
                      <w:divBdr>
                        <w:top w:val="none" w:sz="0" w:space="0" w:color="auto"/>
                        <w:left w:val="none" w:sz="0" w:space="0" w:color="auto"/>
                        <w:bottom w:val="none" w:sz="0" w:space="0" w:color="auto"/>
                        <w:right w:val="none" w:sz="0" w:space="0" w:color="auto"/>
                      </w:divBdr>
                    </w:div>
                    <w:div w:id="2099717793">
                      <w:marLeft w:val="0"/>
                      <w:marRight w:val="0"/>
                      <w:marTop w:val="0"/>
                      <w:marBottom w:val="0"/>
                      <w:divBdr>
                        <w:top w:val="none" w:sz="0" w:space="0" w:color="auto"/>
                        <w:left w:val="none" w:sz="0" w:space="0" w:color="auto"/>
                        <w:bottom w:val="none" w:sz="0" w:space="0" w:color="auto"/>
                        <w:right w:val="none" w:sz="0" w:space="0" w:color="auto"/>
                      </w:divBdr>
                    </w:div>
                    <w:div w:id="549919702">
                      <w:marLeft w:val="0"/>
                      <w:marRight w:val="0"/>
                      <w:marTop w:val="0"/>
                      <w:marBottom w:val="0"/>
                      <w:divBdr>
                        <w:top w:val="none" w:sz="0" w:space="0" w:color="auto"/>
                        <w:left w:val="none" w:sz="0" w:space="0" w:color="auto"/>
                        <w:bottom w:val="none" w:sz="0" w:space="0" w:color="auto"/>
                        <w:right w:val="none" w:sz="0" w:space="0" w:color="auto"/>
                      </w:divBdr>
                    </w:div>
                    <w:div w:id="2067293660">
                      <w:marLeft w:val="150"/>
                      <w:marRight w:val="150"/>
                      <w:marTop w:val="150"/>
                      <w:marBottom w:val="150"/>
                      <w:divBdr>
                        <w:top w:val="none" w:sz="0" w:space="0" w:color="auto"/>
                        <w:left w:val="none" w:sz="0" w:space="0" w:color="auto"/>
                        <w:bottom w:val="none" w:sz="0" w:space="0" w:color="auto"/>
                        <w:right w:val="none" w:sz="0" w:space="0" w:color="auto"/>
                      </w:divBdr>
                    </w:div>
                    <w:div w:id="1111782199">
                      <w:marLeft w:val="0"/>
                      <w:marRight w:val="0"/>
                      <w:marTop w:val="0"/>
                      <w:marBottom w:val="0"/>
                      <w:divBdr>
                        <w:top w:val="none" w:sz="0" w:space="0" w:color="auto"/>
                        <w:left w:val="none" w:sz="0" w:space="0" w:color="auto"/>
                        <w:bottom w:val="none" w:sz="0" w:space="0" w:color="auto"/>
                        <w:right w:val="none" w:sz="0" w:space="0" w:color="auto"/>
                      </w:divBdr>
                    </w:div>
                    <w:div w:id="755323910">
                      <w:marLeft w:val="0"/>
                      <w:marRight w:val="0"/>
                      <w:marTop w:val="0"/>
                      <w:marBottom w:val="0"/>
                      <w:divBdr>
                        <w:top w:val="none" w:sz="0" w:space="0" w:color="auto"/>
                        <w:left w:val="none" w:sz="0" w:space="0" w:color="auto"/>
                        <w:bottom w:val="none" w:sz="0" w:space="0" w:color="auto"/>
                        <w:right w:val="none" w:sz="0" w:space="0" w:color="auto"/>
                      </w:divBdr>
                    </w:div>
                    <w:div w:id="946279066">
                      <w:marLeft w:val="0"/>
                      <w:marRight w:val="0"/>
                      <w:marTop w:val="0"/>
                      <w:marBottom w:val="0"/>
                      <w:divBdr>
                        <w:top w:val="none" w:sz="0" w:space="0" w:color="auto"/>
                        <w:left w:val="none" w:sz="0" w:space="0" w:color="auto"/>
                        <w:bottom w:val="none" w:sz="0" w:space="0" w:color="auto"/>
                        <w:right w:val="none" w:sz="0" w:space="0" w:color="auto"/>
                      </w:divBdr>
                    </w:div>
                    <w:div w:id="469370194">
                      <w:marLeft w:val="0"/>
                      <w:marRight w:val="0"/>
                      <w:marTop w:val="0"/>
                      <w:marBottom w:val="0"/>
                      <w:divBdr>
                        <w:top w:val="none" w:sz="0" w:space="0" w:color="auto"/>
                        <w:left w:val="none" w:sz="0" w:space="0" w:color="auto"/>
                        <w:bottom w:val="none" w:sz="0" w:space="0" w:color="auto"/>
                        <w:right w:val="none" w:sz="0" w:space="0" w:color="auto"/>
                      </w:divBdr>
                    </w:div>
                    <w:div w:id="1312641141">
                      <w:marLeft w:val="0"/>
                      <w:marRight w:val="0"/>
                      <w:marTop w:val="0"/>
                      <w:marBottom w:val="0"/>
                      <w:divBdr>
                        <w:top w:val="none" w:sz="0" w:space="0" w:color="auto"/>
                        <w:left w:val="none" w:sz="0" w:space="0" w:color="auto"/>
                        <w:bottom w:val="none" w:sz="0" w:space="0" w:color="auto"/>
                        <w:right w:val="none" w:sz="0" w:space="0" w:color="auto"/>
                      </w:divBdr>
                    </w:div>
                    <w:div w:id="1595438242">
                      <w:marLeft w:val="0"/>
                      <w:marRight w:val="0"/>
                      <w:marTop w:val="0"/>
                      <w:marBottom w:val="0"/>
                      <w:divBdr>
                        <w:top w:val="none" w:sz="0" w:space="0" w:color="auto"/>
                        <w:left w:val="none" w:sz="0" w:space="0" w:color="auto"/>
                        <w:bottom w:val="none" w:sz="0" w:space="0" w:color="auto"/>
                        <w:right w:val="none" w:sz="0" w:space="0" w:color="auto"/>
                      </w:divBdr>
                      <w:divsChild>
                        <w:div w:id="1226794711">
                          <w:marLeft w:val="0"/>
                          <w:marRight w:val="0"/>
                          <w:marTop w:val="150"/>
                          <w:marBottom w:val="150"/>
                          <w:divBdr>
                            <w:top w:val="none" w:sz="0" w:space="0" w:color="auto"/>
                            <w:left w:val="none" w:sz="0" w:space="0" w:color="auto"/>
                            <w:bottom w:val="none" w:sz="0" w:space="0" w:color="auto"/>
                            <w:right w:val="none" w:sz="0" w:space="0" w:color="auto"/>
                          </w:divBdr>
                          <w:divsChild>
                            <w:div w:id="1267693426">
                              <w:marLeft w:val="0"/>
                              <w:marRight w:val="0"/>
                              <w:marTop w:val="0"/>
                              <w:marBottom w:val="75"/>
                              <w:divBdr>
                                <w:top w:val="none" w:sz="0" w:space="0" w:color="auto"/>
                                <w:left w:val="none" w:sz="0" w:space="0" w:color="auto"/>
                                <w:bottom w:val="none" w:sz="0" w:space="0" w:color="auto"/>
                                <w:right w:val="none" w:sz="0" w:space="0" w:color="auto"/>
                              </w:divBdr>
                            </w:div>
                            <w:div w:id="1955408069">
                              <w:marLeft w:val="0"/>
                              <w:marRight w:val="0"/>
                              <w:marTop w:val="0"/>
                              <w:marBottom w:val="0"/>
                              <w:divBdr>
                                <w:top w:val="none" w:sz="0" w:space="0" w:color="auto"/>
                                <w:left w:val="none" w:sz="0" w:space="0" w:color="auto"/>
                                <w:bottom w:val="none" w:sz="0" w:space="0" w:color="auto"/>
                                <w:right w:val="none" w:sz="0" w:space="0" w:color="auto"/>
                              </w:divBdr>
                            </w:div>
                            <w:div w:id="31870296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35207730">
                      <w:marLeft w:val="0"/>
                      <w:marRight w:val="0"/>
                      <w:marTop w:val="0"/>
                      <w:marBottom w:val="0"/>
                      <w:divBdr>
                        <w:top w:val="none" w:sz="0" w:space="0" w:color="auto"/>
                        <w:left w:val="none" w:sz="0" w:space="0" w:color="auto"/>
                        <w:bottom w:val="none" w:sz="0" w:space="0" w:color="auto"/>
                        <w:right w:val="none" w:sz="0" w:space="0" w:color="auto"/>
                      </w:divBdr>
                      <w:divsChild>
                        <w:div w:id="1736733979">
                          <w:marLeft w:val="0"/>
                          <w:marRight w:val="0"/>
                          <w:marTop w:val="150"/>
                          <w:marBottom w:val="150"/>
                          <w:divBdr>
                            <w:top w:val="none" w:sz="0" w:space="0" w:color="auto"/>
                            <w:left w:val="none" w:sz="0" w:space="0" w:color="auto"/>
                            <w:bottom w:val="none" w:sz="0" w:space="0" w:color="auto"/>
                            <w:right w:val="none" w:sz="0" w:space="0" w:color="auto"/>
                          </w:divBdr>
                          <w:divsChild>
                            <w:div w:id="359740111">
                              <w:marLeft w:val="0"/>
                              <w:marRight w:val="0"/>
                              <w:marTop w:val="0"/>
                              <w:marBottom w:val="75"/>
                              <w:divBdr>
                                <w:top w:val="none" w:sz="0" w:space="0" w:color="auto"/>
                                <w:left w:val="none" w:sz="0" w:space="0" w:color="auto"/>
                                <w:bottom w:val="none" w:sz="0" w:space="0" w:color="auto"/>
                                <w:right w:val="none" w:sz="0" w:space="0" w:color="auto"/>
                              </w:divBdr>
                            </w:div>
                            <w:div w:id="141107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821611">
                      <w:marLeft w:val="0"/>
                      <w:marRight w:val="0"/>
                      <w:marTop w:val="0"/>
                      <w:marBottom w:val="0"/>
                      <w:divBdr>
                        <w:top w:val="none" w:sz="0" w:space="0" w:color="auto"/>
                        <w:left w:val="none" w:sz="0" w:space="0" w:color="auto"/>
                        <w:bottom w:val="none" w:sz="0" w:space="0" w:color="auto"/>
                        <w:right w:val="none" w:sz="0" w:space="0" w:color="auto"/>
                      </w:divBdr>
                      <w:divsChild>
                        <w:div w:id="1418551794">
                          <w:marLeft w:val="0"/>
                          <w:marRight w:val="0"/>
                          <w:marTop w:val="0"/>
                          <w:marBottom w:val="0"/>
                          <w:divBdr>
                            <w:top w:val="none" w:sz="0" w:space="0" w:color="auto"/>
                            <w:left w:val="none" w:sz="0" w:space="0" w:color="auto"/>
                            <w:bottom w:val="none" w:sz="0" w:space="0" w:color="auto"/>
                            <w:right w:val="none" w:sz="0" w:space="0" w:color="auto"/>
                          </w:divBdr>
                          <w:divsChild>
                            <w:div w:id="1774469332">
                              <w:marLeft w:val="0"/>
                              <w:marRight w:val="0"/>
                              <w:marTop w:val="150"/>
                              <w:marBottom w:val="450"/>
                              <w:divBdr>
                                <w:top w:val="none" w:sz="0" w:space="0" w:color="auto"/>
                                <w:left w:val="none" w:sz="0" w:space="0" w:color="auto"/>
                                <w:bottom w:val="none" w:sz="0" w:space="0" w:color="auto"/>
                                <w:right w:val="none" w:sz="0" w:space="0" w:color="auto"/>
                              </w:divBdr>
                              <w:divsChild>
                                <w:div w:id="1427459040">
                                  <w:marLeft w:val="30"/>
                                  <w:marRight w:val="30"/>
                                  <w:marTop w:val="0"/>
                                  <w:marBottom w:val="0"/>
                                  <w:divBdr>
                                    <w:top w:val="none" w:sz="0" w:space="0" w:color="auto"/>
                                    <w:left w:val="none" w:sz="0" w:space="0" w:color="auto"/>
                                    <w:bottom w:val="none" w:sz="0" w:space="0" w:color="auto"/>
                                    <w:right w:val="none" w:sz="0" w:space="0" w:color="auto"/>
                                  </w:divBdr>
                                </w:div>
                                <w:div w:id="1562910251">
                                  <w:marLeft w:val="30"/>
                                  <w:marRight w:val="30"/>
                                  <w:marTop w:val="0"/>
                                  <w:marBottom w:val="0"/>
                                  <w:divBdr>
                                    <w:top w:val="none" w:sz="0" w:space="0" w:color="auto"/>
                                    <w:left w:val="none" w:sz="0" w:space="0" w:color="auto"/>
                                    <w:bottom w:val="none" w:sz="0" w:space="0" w:color="auto"/>
                                    <w:right w:val="none" w:sz="0" w:space="0" w:color="auto"/>
                                  </w:divBdr>
                                </w:div>
                                <w:div w:id="1999724736">
                                  <w:marLeft w:val="30"/>
                                  <w:marRight w:val="30"/>
                                  <w:marTop w:val="0"/>
                                  <w:marBottom w:val="0"/>
                                  <w:divBdr>
                                    <w:top w:val="none" w:sz="0" w:space="0" w:color="auto"/>
                                    <w:left w:val="none" w:sz="0" w:space="0" w:color="auto"/>
                                    <w:bottom w:val="none" w:sz="0" w:space="0" w:color="auto"/>
                                    <w:right w:val="none" w:sz="0" w:space="0" w:color="auto"/>
                                  </w:divBdr>
                                </w:div>
                                <w:div w:id="1229539990">
                                  <w:marLeft w:val="30"/>
                                  <w:marRight w:val="30"/>
                                  <w:marTop w:val="0"/>
                                  <w:marBottom w:val="0"/>
                                  <w:divBdr>
                                    <w:top w:val="none" w:sz="0" w:space="0" w:color="auto"/>
                                    <w:left w:val="none" w:sz="0" w:space="0" w:color="auto"/>
                                    <w:bottom w:val="none" w:sz="0" w:space="0" w:color="auto"/>
                                    <w:right w:val="none" w:sz="0" w:space="0" w:color="auto"/>
                                  </w:divBdr>
                                </w:div>
                              </w:divsChild>
                            </w:div>
                            <w:div w:id="1730376811">
                              <w:marLeft w:val="0"/>
                              <w:marRight w:val="0"/>
                              <w:marTop w:val="0"/>
                              <w:marBottom w:val="0"/>
                              <w:divBdr>
                                <w:top w:val="none" w:sz="0" w:space="0" w:color="auto"/>
                                <w:left w:val="none" w:sz="0" w:space="0" w:color="auto"/>
                                <w:bottom w:val="none" w:sz="0" w:space="0" w:color="auto"/>
                                <w:right w:val="none" w:sz="0" w:space="0" w:color="auto"/>
                              </w:divBdr>
                              <w:divsChild>
                                <w:div w:id="462891140">
                                  <w:marLeft w:val="0"/>
                                  <w:marRight w:val="0"/>
                                  <w:marTop w:val="0"/>
                                  <w:marBottom w:val="0"/>
                                  <w:divBdr>
                                    <w:top w:val="none" w:sz="0" w:space="0" w:color="auto"/>
                                    <w:left w:val="none" w:sz="0" w:space="0" w:color="auto"/>
                                    <w:bottom w:val="none" w:sz="0" w:space="0" w:color="auto"/>
                                    <w:right w:val="none" w:sz="0" w:space="0" w:color="auto"/>
                                  </w:divBdr>
                                  <w:divsChild>
                                    <w:div w:id="385495337">
                                      <w:marLeft w:val="0"/>
                                      <w:marRight w:val="0"/>
                                      <w:marTop w:val="0"/>
                                      <w:marBottom w:val="0"/>
                                      <w:divBdr>
                                        <w:top w:val="none" w:sz="0" w:space="0" w:color="auto"/>
                                        <w:left w:val="none" w:sz="0" w:space="0" w:color="auto"/>
                                        <w:bottom w:val="none" w:sz="0" w:space="0" w:color="auto"/>
                                        <w:right w:val="none" w:sz="0" w:space="0" w:color="auto"/>
                                      </w:divBdr>
                                      <w:divsChild>
                                        <w:div w:id="2018775313">
                                          <w:marLeft w:val="0"/>
                                          <w:marRight w:val="0"/>
                                          <w:marTop w:val="0"/>
                                          <w:marBottom w:val="0"/>
                                          <w:divBdr>
                                            <w:top w:val="none" w:sz="0" w:space="0" w:color="auto"/>
                                            <w:left w:val="none" w:sz="0" w:space="0" w:color="auto"/>
                                            <w:bottom w:val="none" w:sz="0" w:space="0" w:color="auto"/>
                                            <w:right w:val="none" w:sz="0" w:space="0" w:color="auto"/>
                                          </w:divBdr>
                                          <w:divsChild>
                                            <w:div w:id="1294360238">
                                              <w:marLeft w:val="0"/>
                                              <w:marRight w:val="0"/>
                                              <w:marTop w:val="0"/>
                                              <w:marBottom w:val="0"/>
                                              <w:divBdr>
                                                <w:top w:val="none" w:sz="0" w:space="0" w:color="auto"/>
                                                <w:left w:val="none" w:sz="0" w:space="0" w:color="auto"/>
                                                <w:bottom w:val="none" w:sz="0" w:space="0" w:color="auto"/>
                                                <w:right w:val="none" w:sz="0" w:space="0" w:color="auto"/>
                                              </w:divBdr>
                                              <w:divsChild>
                                                <w:div w:id="1916821619">
                                                  <w:marLeft w:val="0"/>
                                                  <w:marRight w:val="0"/>
                                                  <w:marTop w:val="0"/>
                                                  <w:marBottom w:val="0"/>
                                                  <w:divBdr>
                                                    <w:top w:val="none" w:sz="0" w:space="0" w:color="auto"/>
                                                    <w:left w:val="none" w:sz="0" w:space="0" w:color="auto"/>
                                                    <w:bottom w:val="none" w:sz="0" w:space="0" w:color="auto"/>
                                                    <w:right w:val="none" w:sz="0" w:space="0" w:color="auto"/>
                                                  </w:divBdr>
                                                </w:div>
                                              </w:divsChild>
                                            </w:div>
                                            <w:div w:id="746269849">
                                              <w:marLeft w:val="0"/>
                                              <w:marRight w:val="0"/>
                                              <w:marTop w:val="0"/>
                                              <w:marBottom w:val="0"/>
                                              <w:divBdr>
                                                <w:top w:val="none" w:sz="0" w:space="0" w:color="auto"/>
                                                <w:left w:val="none" w:sz="0" w:space="0" w:color="auto"/>
                                                <w:bottom w:val="none" w:sz="0" w:space="0" w:color="auto"/>
                                                <w:right w:val="none" w:sz="0" w:space="0" w:color="auto"/>
                                              </w:divBdr>
                                            </w:div>
                                          </w:divsChild>
                                        </w:div>
                                        <w:div w:id="362361686">
                                          <w:marLeft w:val="0"/>
                                          <w:marRight w:val="0"/>
                                          <w:marTop w:val="0"/>
                                          <w:marBottom w:val="0"/>
                                          <w:divBdr>
                                            <w:top w:val="none" w:sz="0" w:space="0" w:color="auto"/>
                                            <w:left w:val="none" w:sz="0" w:space="0" w:color="auto"/>
                                            <w:bottom w:val="none" w:sz="0" w:space="0" w:color="auto"/>
                                            <w:right w:val="none" w:sz="0" w:space="0" w:color="auto"/>
                                          </w:divBdr>
                                          <w:divsChild>
                                            <w:div w:id="1118912588">
                                              <w:marLeft w:val="0"/>
                                              <w:marRight w:val="0"/>
                                              <w:marTop w:val="0"/>
                                              <w:marBottom w:val="0"/>
                                              <w:divBdr>
                                                <w:top w:val="none" w:sz="0" w:space="0" w:color="auto"/>
                                                <w:left w:val="none" w:sz="0" w:space="0" w:color="auto"/>
                                                <w:bottom w:val="none" w:sz="0" w:space="0" w:color="auto"/>
                                                <w:right w:val="none" w:sz="0" w:space="0" w:color="auto"/>
                                              </w:divBdr>
                                              <w:divsChild>
                                                <w:div w:id="1787389367">
                                                  <w:marLeft w:val="0"/>
                                                  <w:marRight w:val="0"/>
                                                  <w:marTop w:val="0"/>
                                                  <w:marBottom w:val="0"/>
                                                  <w:divBdr>
                                                    <w:top w:val="none" w:sz="0" w:space="0" w:color="auto"/>
                                                    <w:left w:val="none" w:sz="0" w:space="0" w:color="auto"/>
                                                    <w:bottom w:val="none" w:sz="0" w:space="0" w:color="auto"/>
                                                    <w:right w:val="none" w:sz="0" w:space="0" w:color="auto"/>
                                                  </w:divBdr>
                                                </w:div>
                                              </w:divsChild>
                                            </w:div>
                                            <w:div w:id="1813794302">
                                              <w:marLeft w:val="0"/>
                                              <w:marRight w:val="0"/>
                                              <w:marTop w:val="0"/>
                                              <w:marBottom w:val="0"/>
                                              <w:divBdr>
                                                <w:top w:val="none" w:sz="0" w:space="0" w:color="auto"/>
                                                <w:left w:val="none" w:sz="0" w:space="0" w:color="auto"/>
                                                <w:bottom w:val="none" w:sz="0" w:space="0" w:color="auto"/>
                                                <w:right w:val="none" w:sz="0" w:space="0" w:color="auto"/>
                                              </w:divBdr>
                                            </w:div>
                                          </w:divsChild>
                                        </w:div>
                                        <w:div w:id="1373536211">
                                          <w:marLeft w:val="0"/>
                                          <w:marRight w:val="0"/>
                                          <w:marTop w:val="0"/>
                                          <w:marBottom w:val="0"/>
                                          <w:divBdr>
                                            <w:top w:val="none" w:sz="0" w:space="0" w:color="auto"/>
                                            <w:left w:val="none" w:sz="0" w:space="0" w:color="auto"/>
                                            <w:bottom w:val="none" w:sz="0" w:space="0" w:color="auto"/>
                                            <w:right w:val="none" w:sz="0" w:space="0" w:color="auto"/>
                                          </w:divBdr>
                                          <w:divsChild>
                                            <w:div w:id="276376517">
                                              <w:marLeft w:val="0"/>
                                              <w:marRight w:val="0"/>
                                              <w:marTop w:val="0"/>
                                              <w:marBottom w:val="0"/>
                                              <w:divBdr>
                                                <w:top w:val="none" w:sz="0" w:space="0" w:color="auto"/>
                                                <w:left w:val="none" w:sz="0" w:space="0" w:color="auto"/>
                                                <w:bottom w:val="none" w:sz="0" w:space="0" w:color="auto"/>
                                                <w:right w:val="none" w:sz="0" w:space="0" w:color="auto"/>
                                              </w:divBdr>
                                              <w:divsChild>
                                                <w:div w:id="959260776">
                                                  <w:marLeft w:val="0"/>
                                                  <w:marRight w:val="0"/>
                                                  <w:marTop w:val="0"/>
                                                  <w:marBottom w:val="0"/>
                                                  <w:divBdr>
                                                    <w:top w:val="none" w:sz="0" w:space="0" w:color="auto"/>
                                                    <w:left w:val="none" w:sz="0" w:space="0" w:color="auto"/>
                                                    <w:bottom w:val="none" w:sz="0" w:space="0" w:color="auto"/>
                                                    <w:right w:val="none" w:sz="0" w:space="0" w:color="auto"/>
                                                  </w:divBdr>
                                                </w:div>
                                              </w:divsChild>
                                            </w:div>
                                            <w:div w:id="717095464">
                                              <w:marLeft w:val="0"/>
                                              <w:marRight w:val="0"/>
                                              <w:marTop w:val="0"/>
                                              <w:marBottom w:val="0"/>
                                              <w:divBdr>
                                                <w:top w:val="none" w:sz="0" w:space="0" w:color="auto"/>
                                                <w:left w:val="none" w:sz="0" w:space="0" w:color="auto"/>
                                                <w:bottom w:val="none" w:sz="0" w:space="0" w:color="auto"/>
                                                <w:right w:val="none" w:sz="0" w:space="0" w:color="auto"/>
                                              </w:divBdr>
                                            </w:div>
                                          </w:divsChild>
                                        </w:div>
                                        <w:div w:id="911310712">
                                          <w:marLeft w:val="0"/>
                                          <w:marRight w:val="0"/>
                                          <w:marTop w:val="0"/>
                                          <w:marBottom w:val="0"/>
                                          <w:divBdr>
                                            <w:top w:val="none" w:sz="0" w:space="0" w:color="auto"/>
                                            <w:left w:val="none" w:sz="0" w:space="0" w:color="auto"/>
                                            <w:bottom w:val="none" w:sz="0" w:space="0" w:color="auto"/>
                                            <w:right w:val="none" w:sz="0" w:space="0" w:color="auto"/>
                                          </w:divBdr>
                                          <w:divsChild>
                                            <w:div w:id="1232959806">
                                              <w:marLeft w:val="0"/>
                                              <w:marRight w:val="0"/>
                                              <w:marTop w:val="0"/>
                                              <w:marBottom w:val="0"/>
                                              <w:divBdr>
                                                <w:top w:val="none" w:sz="0" w:space="0" w:color="auto"/>
                                                <w:left w:val="none" w:sz="0" w:space="0" w:color="auto"/>
                                                <w:bottom w:val="none" w:sz="0" w:space="0" w:color="auto"/>
                                                <w:right w:val="none" w:sz="0" w:space="0" w:color="auto"/>
                                              </w:divBdr>
                                              <w:divsChild>
                                                <w:div w:id="760024997">
                                                  <w:marLeft w:val="0"/>
                                                  <w:marRight w:val="0"/>
                                                  <w:marTop w:val="0"/>
                                                  <w:marBottom w:val="0"/>
                                                  <w:divBdr>
                                                    <w:top w:val="none" w:sz="0" w:space="0" w:color="auto"/>
                                                    <w:left w:val="none" w:sz="0" w:space="0" w:color="auto"/>
                                                    <w:bottom w:val="none" w:sz="0" w:space="0" w:color="auto"/>
                                                    <w:right w:val="none" w:sz="0" w:space="0" w:color="auto"/>
                                                  </w:divBdr>
                                                </w:div>
                                              </w:divsChild>
                                            </w:div>
                                            <w:div w:id="138545160">
                                              <w:marLeft w:val="0"/>
                                              <w:marRight w:val="0"/>
                                              <w:marTop w:val="0"/>
                                              <w:marBottom w:val="0"/>
                                              <w:divBdr>
                                                <w:top w:val="none" w:sz="0" w:space="0" w:color="auto"/>
                                                <w:left w:val="none" w:sz="0" w:space="0" w:color="auto"/>
                                                <w:bottom w:val="none" w:sz="0" w:space="0" w:color="auto"/>
                                                <w:right w:val="none" w:sz="0" w:space="0" w:color="auto"/>
                                              </w:divBdr>
                                            </w:div>
                                          </w:divsChild>
                                        </w:div>
                                        <w:div w:id="1725568566">
                                          <w:marLeft w:val="0"/>
                                          <w:marRight w:val="0"/>
                                          <w:marTop w:val="0"/>
                                          <w:marBottom w:val="0"/>
                                          <w:divBdr>
                                            <w:top w:val="none" w:sz="0" w:space="0" w:color="auto"/>
                                            <w:left w:val="none" w:sz="0" w:space="0" w:color="auto"/>
                                            <w:bottom w:val="none" w:sz="0" w:space="0" w:color="auto"/>
                                            <w:right w:val="none" w:sz="0" w:space="0" w:color="auto"/>
                                          </w:divBdr>
                                          <w:divsChild>
                                            <w:div w:id="146867410">
                                              <w:marLeft w:val="0"/>
                                              <w:marRight w:val="0"/>
                                              <w:marTop w:val="0"/>
                                              <w:marBottom w:val="0"/>
                                              <w:divBdr>
                                                <w:top w:val="none" w:sz="0" w:space="0" w:color="auto"/>
                                                <w:left w:val="none" w:sz="0" w:space="0" w:color="auto"/>
                                                <w:bottom w:val="none" w:sz="0" w:space="0" w:color="auto"/>
                                                <w:right w:val="none" w:sz="0" w:space="0" w:color="auto"/>
                                              </w:divBdr>
                                              <w:divsChild>
                                                <w:div w:id="1522544934">
                                                  <w:marLeft w:val="0"/>
                                                  <w:marRight w:val="0"/>
                                                  <w:marTop w:val="0"/>
                                                  <w:marBottom w:val="0"/>
                                                  <w:divBdr>
                                                    <w:top w:val="none" w:sz="0" w:space="0" w:color="auto"/>
                                                    <w:left w:val="none" w:sz="0" w:space="0" w:color="auto"/>
                                                    <w:bottom w:val="none" w:sz="0" w:space="0" w:color="auto"/>
                                                    <w:right w:val="none" w:sz="0" w:space="0" w:color="auto"/>
                                                  </w:divBdr>
                                                </w:div>
                                              </w:divsChild>
                                            </w:div>
                                            <w:div w:id="914627532">
                                              <w:marLeft w:val="0"/>
                                              <w:marRight w:val="0"/>
                                              <w:marTop w:val="0"/>
                                              <w:marBottom w:val="0"/>
                                              <w:divBdr>
                                                <w:top w:val="none" w:sz="0" w:space="0" w:color="auto"/>
                                                <w:left w:val="none" w:sz="0" w:space="0" w:color="auto"/>
                                                <w:bottom w:val="none" w:sz="0" w:space="0" w:color="auto"/>
                                                <w:right w:val="none" w:sz="0" w:space="0" w:color="auto"/>
                                              </w:divBdr>
                                            </w:div>
                                          </w:divsChild>
                                        </w:div>
                                        <w:div w:id="924001019">
                                          <w:marLeft w:val="0"/>
                                          <w:marRight w:val="0"/>
                                          <w:marTop w:val="0"/>
                                          <w:marBottom w:val="0"/>
                                          <w:divBdr>
                                            <w:top w:val="none" w:sz="0" w:space="0" w:color="auto"/>
                                            <w:left w:val="none" w:sz="0" w:space="0" w:color="auto"/>
                                            <w:bottom w:val="none" w:sz="0" w:space="0" w:color="auto"/>
                                            <w:right w:val="none" w:sz="0" w:space="0" w:color="auto"/>
                                          </w:divBdr>
                                          <w:divsChild>
                                            <w:div w:id="1068379695">
                                              <w:marLeft w:val="0"/>
                                              <w:marRight w:val="0"/>
                                              <w:marTop w:val="0"/>
                                              <w:marBottom w:val="0"/>
                                              <w:divBdr>
                                                <w:top w:val="none" w:sz="0" w:space="0" w:color="auto"/>
                                                <w:left w:val="none" w:sz="0" w:space="0" w:color="auto"/>
                                                <w:bottom w:val="none" w:sz="0" w:space="0" w:color="auto"/>
                                                <w:right w:val="none" w:sz="0" w:space="0" w:color="auto"/>
                                              </w:divBdr>
                                              <w:divsChild>
                                                <w:div w:id="1019434066">
                                                  <w:marLeft w:val="0"/>
                                                  <w:marRight w:val="0"/>
                                                  <w:marTop w:val="0"/>
                                                  <w:marBottom w:val="0"/>
                                                  <w:divBdr>
                                                    <w:top w:val="none" w:sz="0" w:space="0" w:color="auto"/>
                                                    <w:left w:val="none" w:sz="0" w:space="0" w:color="auto"/>
                                                    <w:bottom w:val="none" w:sz="0" w:space="0" w:color="auto"/>
                                                    <w:right w:val="none" w:sz="0" w:space="0" w:color="auto"/>
                                                  </w:divBdr>
                                                </w:div>
                                              </w:divsChild>
                                            </w:div>
                                            <w:div w:id="23070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0579668">
                      <w:marLeft w:val="0"/>
                      <w:marRight w:val="0"/>
                      <w:marTop w:val="0"/>
                      <w:marBottom w:val="0"/>
                      <w:divBdr>
                        <w:top w:val="none" w:sz="0" w:space="0" w:color="auto"/>
                        <w:left w:val="none" w:sz="0" w:space="0" w:color="auto"/>
                        <w:bottom w:val="none" w:sz="0" w:space="0" w:color="auto"/>
                        <w:right w:val="none" w:sz="0" w:space="0" w:color="auto"/>
                      </w:divBdr>
                      <w:divsChild>
                        <w:div w:id="1013150028">
                          <w:marLeft w:val="0"/>
                          <w:marRight w:val="0"/>
                          <w:marTop w:val="0"/>
                          <w:marBottom w:val="0"/>
                          <w:divBdr>
                            <w:top w:val="none" w:sz="0" w:space="0" w:color="auto"/>
                            <w:left w:val="none" w:sz="0" w:space="0" w:color="auto"/>
                            <w:bottom w:val="none" w:sz="0" w:space="0" w:color="auto"/>
                            <w:right w:val="none" w:sz="0" w:space="0" w:color="auto"/>
                          </w:divBdr>
                          <w:divsChild>
                            <w:div w:id="750935141">
                              <w:marLeft w:val="0"/>
                              <w:marRight w:val="0"/>
                              <w:marTop w:val="0"/>
                              <w:marBottom w:val="0"/>
                              <w:divBdr>
                                <w:top w:val="none" w:sz="0" w:space="0" w:color="auto"/>
                                <w:left w:val="none" w:sz="0" w:space="0" w:color="auto"/>
                                <w:bottom w:val="none" w:sz="0" w:space="0" w:color="auto"/>
                                <w:right w:val="none" w:sz="0" w:space="0" w:color="auto"/>
                              </w:divBdr>
                            </w:div>
                          </w:divsChild>
                        </w:div>
                        <w:div w:id="89356827">
                          <w:marLeft w:val="0"/>
                          <w:marRight w:val="0"/>
                          <w:marTop w:val="0"/>
                          <w:marBottom w:val="0"/>
                          <w:divBdr>
                            <w:top w:val="none" w:sz="0" w:space="0" w:color="auto"/>
                            <w:left w:val="none" w:sz="0" w:space="0" w:color="auto"/>
                            <w:bottom w:val="none" w:sz="0" w:space="0" w:color="auto"/>
                            <w:right w:val="none" w:sz="0" w:space="0" w:color="auto"/>
                          </w:divBdr>
                          <w:divsChild>
                            <w:div w:id="330763372">
                              <w:marLeft w:val="0"/>
                              <w:marRight w:val="0"/>
                              <w:marTop w:val="0"/>
                              <w:marBottom w:val="0"/>
                              <w:divBdr>
                                <w:top w:val="none" w:sz="0" w:space="0" w:color="auto"/>
                                <w:left w:val="none" w:sz="0" w:space="0" w:color="auto"/>
                                <w:bottom w:val="none" w:sz="0" w:space="0" w:color="auto"/>
                                <w:right w:val="none" w:sz="0" w:space="0" w:color="auto"/>
                              </w:divBdr>
                            </w:div>
                          </w:divsChild>
                        </w:div>
                        <w:div w:id="2119713127">
                          <w:marLeft w:val="0"/>
                          <w:marRight w:val="0"/>
                          <w:marTop w:val="0"/>
                          <w:marBottom w:val="0"/>
                          <w:divBdr>
                            <w:top w:val="none" w:sz="0" w:space="0" w:color="auto"/>
                            <w:left w:val="none" w:sz="0" w:space="0" w:color="auto"/>
                            <w:bottom w:val="none" w:sz="0" w:space="0" w:color="auto"/>
                            <w:right w:val="none" w:sz="0" w:space="0" w:color="auto"/>
                          </w:divBdr>
                          <w:divsChild>
                            <w:div w:id="42141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67023">
                      <w:marLeft w:val="0"/>
                      <w:marRight w:val="0"/>
                      <w:marTop w:val="0"/>
                      <w:marBottom w:val="0"/>
                      <w:divBdr>
                        <w:top w:val="none" w:sz="0" w:space="0" w:color="auto"/>
                        <w:left w:val="none" w:sz="0" w:space="0" w:color="auto"/>
                        <w:bottom w:val="none" w:sz="0" w:space="0" w:color="auto"/>
                        <w:right w:val="none" w:sz="0" w:space="0" w:color="auto"/>
                      </w:divBdr>
                    </w:div>
                    <w:div w:id="1409425521">
                      <w:marLeft w:val="0"/>
                      <w:marRight w:val="0"/>
                      <w:marTop w:val="1500"/>
                      <w:marBottom w:val="1500"/>
                      <w:divBdr>
                        <w:top w:val="none" w:sz="0" w:space="0" w:color="auto"/>
                        <w:left w:val="none" w:sz="0" w:space="0" w:color="auto"/>
                        <w:bottom w:val="none" w:sz="0" w:space="0" w:color="auto"/>
                        <w:right w:val="none" w:sz="0" w:space="0" w:color="auto"/>
                      </w:divBdr>
                      <w:divsChild>
                        <w:div w:id="1249658774">
                          <w:marLeft w:val="0"/>
                          <w:marRight w:val="0"/>
                          <w:marTop w:val="0"/>
                          <w:marBottom w:val="0"/>
                          <w:divBdr>
                            <w:top w:val="none" w:sz="0" w:space="0" w:color="auto"/>
                            <w:left w:val="none" w:sz="0" w:space="0" w:color="auto"/>
                            <w:bottom w:val="none" w:sz="0" w:space="0" w:color="auto"/>
                            <w:right w:val="none" w:sz="0" w:space="0" w:color="auto"/>
                          </w:divBdr>
                          <w:divsChild>
                            <w:div w:id="441149938">
                              <w:marLeft w:val="0"/>
                              <w:marRight w:val="0"/>
                              <w:marTop w:val="0"/>
                              <w:marBottom w:val="0"/>
                              <w:divBdr>
                                <w:top w:val="none" w:sz="0" w:space="0" w:color="auto"/>
                                <w:left w:val="none" w:sz="0" w:space="0" w:color="auto"/>
                                <w:bottom w:val="none" w:sz="0" w:space="0" w:color="auto"/>
                                <w:right w:val="none" w:sz="0" w:space="0" w:color="auto"/>
                              </w:divBdr>
                            </w:div>
                            <w:div w:id="24820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692068">
                      <w:marLeft w:val="0"/>
                      <w:marRight w:val="0"/>
                      <w:marTop w:val="600"/>
                      <w:marBottom w:val="1200"/>
                      <w:divBdr>
                        <w:top w:val="none" w:sz="0" w:space="0" w:color="auto"/>
                        <w:left w:val="none" w:sz="0" w:space="0" w:color="auto"/>
                        <w:bottom w:val="none" w:sz="0" w:space="0" w:color="auto"/>
                        <w:right w:val="none" w:sz="0" w:space="0" w:color="auto"/>
                      </w:divBdr>
                    </w:div>
                  </w:divsChild>
                </w:div>
              </w:divsChild>
            </w:div>
          </w:divsChild>
        </w:div>
      </w:divsChild>
    </w:div>
    <w:div w:id="97275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5</Pages>
  <Words>3048</Words>
  <Characters>16765</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16</cp:revision>
  <cp:lastPrinted>2023-04-11T22:25:00Z</cp:lastPrinted>
  <dcterms:created xsi:type="dcterms:W3CDTF">2023-04-11T21:45:00Z</dcterms:created>
  <dcterms:modified xsi:type="dcterms:W3CDTF">2023-04-17T23:17:00Z</dcterms:modified>
</cp:coreProperties>
</file>