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714" w:rsidRPr="001D39F2" w:rsidRDefault="006656D9" w:rsidP="006656D9">
      <w:pPr>
        <w:contextualSpacing/>
        <w:jc w:val="both"/>
        <w:rPr>
          <w:rFonts w:ascii="Arial" w:eastAsia="Arial" w:hAnsi="Arial" w:cs="Arial"/>
          <w:b/>
          <w:sz w:val="21"/>
          <w:szCs w:val="21"/>
        </w:rPr>
      </w:pPr>
      <w:r w:rsidRPr="001D39F2">
        <w:rPr>
          <w:rFonts w:ascii="Arial" w:eastAsia="Arial" w:hAnsi="Arial" w:cs="Arial"/>
          <w:b/>
          <w:sz w:val="21"/>
          <w:szCs w:val="21"/>
        </w:rPr>
        <w:t>ACTA DE LA SESIÓN DELIBERANTE DE LA “LXI” LEGISLATURA DEL ESTADO DE MÉXICO, CELEBRADA EL DÍA VEINTICINCO DE ABRIL DE DOS MIL VEINTITRÉS.</w:t>
      </w:r>
    </w:p>
    <w:p w:rsidR="00C34714" w:rsidRPr="001D39F2" w:rsidRDefault="00C34714" w:rsidP="00624026">
      <w:pPr>
        <w:ind w:left="708" w:hanging="708"/>
        <w:contextualSpacing/>
        <w:jc w:val="center"/>
        <w:rPr>
          <w:rFonts w:ascii="Arial" w:eastAsia="Arial" w:hAnsi="Arial" w:cs="Arial"/>
          <w:b/>
          <w:sz w:val="21"/>
          <w:szCs w:val="21"/>
        </w:rPr>
      </w:pPr>
    </w:p>
    <w:p w:rsidR="00C34714" w:rsidRPr="001D39F2" w:rsidRDefault="00C34714" w:rsidP="00624026">
      <w:pPr>
        <w:ind w:left="708" w:hanging="708"/>
        <w:contextualSpacing/>
        <w:jc w:val="center"/>
        <w:rPr>
          <w:rFonts w:ascii="Arial" w:eastAsia="Arial" w:hAnsi="Arial" w:cs="Arial"/>
          <w:b/>
          <w:sz w:val="21"/>
          <w:szCs w:val="21"/>
        </w:rPr>
      </w:pPr>
      <w:r w:rsidRPr="001D39F2">
        <w:rPr>
          <w:rFonts w:ascii="Arial" w:eastAsia="Arial" w:hAnsi="Arial" w:cs="Arial"/>
          <w:b/>
          <w:sz w:val="21"/>
          <w:szCs w:val="21"/>
        </w:rPr>
        <w:t>Presidente Diputado Marco Antonio Cruz Cruz</w:t>
      </w:r>
    </w:p>
    <w:p w:rsidR="00C34714" w:rsidRPr="001D39F2" w:rsidRDefault="00C34714" w:rsidP="002B7B84">
      <w:pPr>
        <w:ind w:left="708" w:hanging="708"/>
        <w:contextualSpacing/>
        <w:jc w:val="both"/>
        <w:rPr>
          <w:rFonts w:ascii="Arial" w:eastAsia="Arial" w:hAnsi="Arial" w:cs="Arial"/>
          <w:sz w:val="21"/>
          <w:szCs w:val="21"/>
        </w:rPr>
      </w:pPr>
    </w:p>
    <w:p w:rsidR="00C34714" w:rsidRPr="001D39F2" w:rsidRDefault="00C34714" w:rsidP="002B7B84">
      <w:pPr>
        <w:contextualSpacing/>
        <w:jc w:val="both"/>
        <w:rPr>
          <w:rFonts w:ascii="Arial" w:eastAsia="Arial" w:hAnsi="Arial" w:cs="Arial"/>
          <w:sz w:val="21"/>
          <w:szCs w:val="21"/>
        </w:rPr>
      </w:pPr>
      <w:r w:rsidRPr="001D39F2">
        <w:rPr>
          <w:rFonts w:ascii="Arial" w:eastAsia="Arial" w:hAnsi="Arial" w:cs="Arial"/>
          <w:sz w:val="21"/>
          <w:szCs w:val="21"/>
        </w:rPr>
        <w:t xml:space="preserve">En el Salón de sesiones del H. Poder Legislativo, en la ciudad de Toluca de Lerdo, capital del Estado de México, la Presidencia abre la sesión siendo las doce horas con cuarenta y </w:t>
      </w:r>
      <w:r w:rsidR="00EF7A5A" w:rsidRPr="001D39F2">
        <w:rPr>
          <w:rFonts w:ascii="Arial" w:eastAsia="Arial" w:hAnsi="Arial" w:cs="Arial"/>
          <w:sz w:val="21"/>
          <w:szCs w:val="21"/>
        </w:rPr>
        <w:t>ocho minutos del día veinticinco</w:t>
      </w:r>
      <w:r w:rsidRPr="001D39F2">
        <w:rPr>
          <w:rFonts w:ascii="Arial" w:eastAsia="Arial" w:hAnsi="Arial" w:cs="Arial"/>
          <w:sz w:val="21"/>
          <w:szCs w:val="21"/>
        </w:rPr>
        <w:t xml:space="preserve"> de abril de dos mil veintitrés, una vez que la Secretaría verificó la existencia del quórum, mediante el sistema electrónico. </w:t>
      </w:r>
    </w:p>
    <w:p w:rsidR="00C34714" w:rsidRPr="001D39F2" w:rsidRDefault="00C34714" w:rsidP="002B7B84">
      <w:pPr>
        <w:contextualSpacing/>
        <w:jc w:val="both"/>
        <w:rPr>
          <w:rFonts w:ascii="Arial" w:eastAsia="Arial" w:hAnsi="Arial" w:cs="Arial"/>
          <w:sz w:val="21"/>
          <w:szCs w:val="21"/>
        </w:rPr>
      </w:pPr>
    </w:p>
    <w:p w:rsidR="00624026" w:rsidRPr="001D39F2" w:rsidRDefault="00624026" w:rsidP="002B7B84">
      <w:pPr>
        <w:contextualSpacing/>
        <w:jc w:val="both"/>
        <w:rPr>
          <w:rFonts w:ascii="Arial" w:eastAsia="Arial" w:hAnsi="Arial" w:cs="Arial"/>
          <w:sz w:val="21"/>
          <w:szCs w:val="21"/>
        </w:rPr>
      </w:pPr>
      <w:r w:rsidRPr="001D39F2">
        <w:rPr>
          <w:rFonts w:ascii="Arial" w:eastAsia="Arial" w:hAnsi="Arial" w:cs="Arial"/>
          <w:sz w:val="21"/>
          <w:szCs w:val="21"/>
        </w:rPr>
        <w:t>Se solicita se guarde un minuto de silencio por el fallecimiento de la Secretaria de Cultura Turismo Marcela González Salas.</w:t>
      </w:r>
    </w:p>
    <w:p w:rsidR="00624026" w:rsidRPr="001D39F2" w:rsidRDefault="00624026" w:rsidP="002B7B84">
      <w:pPr>
        <w:contextualSpacing/>
        <w:jc w:val="both"/>
        <w:rPr>
          <w:rFonts w:ascii="Arial" w:eastAsia="Arial" w:hAnsi="Arial" w:cs="Arial"/>
          <w:sz w:val="21"/>
          <w:szCs w:val="21"/>
        </w:rPr>
      </w:pPr>
    </w:p>
    <w:p w:rsidR="00C34714" w:rsidRPr="001D39F2" w:rsidRDefault="00C34714" w:rsidP="002B7B84">
      <w:pPr>
        <w:contextualSpacing/>
        <w:jc w:val="both"/>
        <w:rPr>
          <w:rFonts w:ascii="Arial" w:eastAsia="Arial" w:hAnsi="Arial" w:cs="Arial"/>
          <w:sz w:val="21"/>
          <w:szCs w:val="21"/>
        </w:rPr>
      </w:pPr>
      <w:r w:rsidRPr="001D39F2">
        <w:rPr>
          <w:rFonts w:ascii="Arial" w:eastAsia="Arial" w:hAnsi="Arial" w:cs="Arial"/>
          <w:sz w:val="21"/>
          <w:szCs w:val="21"/>
        </w:rPr>
        <w:t>La Secretaría, por instrucciones de la Presidencia, da lectura a la propuesta de orden del día. La propuesta de orden del día es aprobada por unanimidad de votos y se desarrolla conforme al tenor siguiente:</w:t>
      </w:r>
    </w:p>
    <w:p w:rsidR="00C34714" w:rsidRPr="001D39F2" w:rsidRDefault="00C34714" w:rsidP="002B7B84">
      <w:pPr>
        <w:ind w:left="708" w:hanging="708"/>
        <w:contextualSpacing/>
        <w:jc w:val="both"/>
        <w:rPr>
          <w:rFonts w:ascii="Arial" w:eastAsia="Arial" w:hAnsi="Arial" w:cs="Arial"/>
          <w:sz w:val="21"/>
          <w:szCs w:val="21"/>
        </w:rPr>
      </w:pPr>
    </w:p>
    <w:p w:rsidR="00C34714" w:rsidRPr="001D39F2" w:rsidRDefault="00C34714" w:rsidP="002B7B84">
      <w:pPr>
        <w:pStyle w:val="Default"/>
        <w:contextualSpacing/>
        <w:jc w:val="both"/>
        <w:rPr>
          <w:rFonts w:eastAsia="Arial"/>
          <w:color w:val="auto"/>
          <w:sz w:val="21"/>
          <w:szCs w:val="21"/>
        </w:rPr>
      </w:pPr>
      <w:r w:rsidRPr="001D39F2">
        <w:rPr>
          <w:rFonts w:eastAsia="Arial"/>
          <w:color w:val="auto"/>
          <w:sz w:val="21"/>
          <w:szCs w:val="21"/>
        </w:rPr>
        <w:t xml:space="preserve">1.- La Presidencia informa que el </w:t>
      </w:r>
      <w:r w:rsidRPr="001D39F2">
        <w:rPr>
          <w:color w:val="auto"/>
          <w:sz w:val="21"/>
          <w:szCs w:val="21"/>
        </w:rPr>
        <w:t>Acta de la Sesión Anterior</w:t>
      </w:r>
      <w:r w:rsidRPr="001D39F2">
        <w:rPr>
          <w:rFonts w:eastAsia="Arial"/>
          <w:color w:val="auto"/>
          <w:sz w:val="21"/>
          <w:szCs w:val="21"/>
        </w:rPr>
        <w:t>, ha sido publicada en la Gaceta Parlamentaria, por lo que pregunta si existen observaciones o comentarios a la misma. El acta es aprobada por unanimidad de votos.</w:t>
      </w:r>
    </w:p>
    <w:p w:rsidR="00C34714" w:rsidRPr="001D39F2" w:rsidRDefault="00C34714" w:rsidP="002B7B84">
      <w:pPr>
        <w:pStyle w:val="Default"/>
        <w:contextualSpacing/>
        <w:jc w:val="both"/>
        <w:rPr>
          <w:rFonts w:eastAsia="Arial"/>
          <w:color w:val="auto"/>
          <w:sz w:val="21"/>
          <w:szCs w:val="21"/>
        </w:rPr>
      </w:pPr>
    </w:p>
    <w:p w:rsidR="00664ECE" w:rsidRPr="001D39F2" w:rsidRDefault="00664ECE" w:rsidP="002B7B84">
      <w:pPr>
        <w:pStyle w:val="Sinespaciado"/>
        <w:jc w:val="both"/>
        <w:rPr>
          <w:rFonts w:ascii="Arial" w:hAnsi="Arial" w:cs="Arial"/>
          <w:sz w:val="21"/>
          <w:szCs w:val="21"/>
        </w:rPr>
      </w:pPr>
      <w:r w:rsidRPr="001D39F2">
        <w:rPr>
          <w:rFonts w:ascii="Arial" w:hAnsi="Arial" w:cs="Arial"/>
          <w:sz w:val="21"/>
          <w:szCs w:val="21"/>
        </w:rPr>
        <w:t>2.-</w:t>
      </w:r>
      <w:r w:rsidRPr="001D39F2">
        <w:rPr>
          <w:rFonts w:ascii="Arial" w:hAnsi="Arial" w:cs="Arial"/>
          <w:spacing w:val="-6"/>
          <w:sz w:val="21"/>
          <w:szCs w:val="21"/>
        </w:rPr>
        <w:t xml:space="preserve"> </w:t>
      </w:r>
      <w:r w:rsidRPr="001D39F2">
        <w:rPr>
          <w:rFonts w:ascii="Arial" w:hAnsi="Arial" w:cs="Arial"/>
          <w:sz w:val="21"/>
          <w:szCs w:val="21"/>
        </w:rPr>
        <w:t>Protesta</w:t>
      </w:r>
      <w:r w:rsidRPr="001D39F2">
        <w:rPr>
          <w:rFonts w:ascii="Arial" w:hAnsi="Arial" w:cs="Arial"/>
          <w:spacing w:val="-8"/>
          <w:sz w:val="21"/>
          <w:szCs w:val="21"/>
        </w:rPr>
        <w:t xml:space="preserve"> </w:t>
      </w:r>
      <w:r w:rsidR="007C455E" w:rsidRPr="001D39F2">
        <w:rPr>
          <w:rFonts w:ascii="Arial" w:hAnsi="Arial" w:cs="Arial"/>
          <w:sz w:val="21"/>
          <w:szCs w:val="21"/>
        </w:rPr>
        <w:t>Constitucional</w:t>
      </w:r>
      <w:r w:rsidR="007C455E" w:rsidRPr="001D39F2">
        <w:rPr>
          <w:rFonts w:ascii="Arial" w:hAnsi="Arial" w:cs="Arial"/>
          <w:spacing w:val="-7"/>
          <w:sz w:val="21"/>
          <w:szCs w:val="21"/>
        </w:rPr>
        <w:t xml:space="preserve"> </w:t>
      </w:r>
      <w:r w:rsidRPr="001D39F2">
        <w:rPr>
          <w:rFonts w:ascii="Arial" w:hAnsi="Arial" w:cs="Arial"/>
          <w:sz w:val="21"/>
          <w:szCs w:val="21"/>
        </w:rPr>
        <w:t>de</w:t>
      </w:r>
      <w:r w:rsidR="00CA4676" w:rsidRPr="001D39F2">
        <w:rPr>
          <w:rFonts w:ascii="Arial" w:hAnsi="Arial" w:cs="Arial"/>
          <w:sz w:val="21"/>
          <w:szCs w:val="21"/>
        </w:rPr>
        <w:t>l</w:t>
      </w:r>
      <w:r w:rsidRPr="001D39F2">
        <w:rPr>
          <w:rFonts w:ascii="Arial" w:hAnsi="Arial" w:cs="Arial"/>
          <w:spacing w:val="-4"/>
          <w:sz w:val="21"/>
          <w:szCs w:val="21"/>
        </w:rPr>
        <w:t xml:space="preserve"> </w:t>
      </w:r>
      <w:r w:rsidR="00CA4676" w:rsidRPr="001D39F2">
        <w:rPr>
          <w:rFonts w:ascii="Arial" w:hAnsi="Arial" w:cs="Arial"/>
          <w:sz w:val="21"/>
          <w:szCs w:val="21"/>
        </w:rPr>
        <w:t>diputado</w:t>
      </w:r>
      <w:r w:rsidR="00CA4676" w:rsidRPr="001D39F2">
        <w:rPr>
          <w:rFonts w:ascii="Arial" w:hAnsi="Arial" w:cs="Arial"/>
          <w:spacing w:val="-7"/>
          <w:sz w:val="21"/>
          <w:szCs w:val="21"/>
        </w:rPr>
        <w:t xml:space="preserve"> </w:t>
      </w:r>
      <w:r w:rsidR="00CA4676" w:rsidRPr="001D39F2">
        <w:rPr>
          <w:rFonts w:ascii="Arial" w:hAnsi="Arial" w:cs="Arial"/>
          <w:sz w:val="21"/>
          <w:szCs w:val="21"/>
        </w:rPr>
        <w:t xml:space="preserve">Iván Flores Paredes, para que ejerza sus funciones, como </w:t>
      </w:r>
      <w:r w:rsidRPr="001D39F2">
        <w:rPr>
          <w:rFonts w:ascii="Arial" w:hAnsi="Arial" w:cs="Arial"/>
          <w:sz w:val="21"/>
          <w:szCs w:val="21"/>
        </w:rPr>
        <w:t>integrante</w:t>
      </w:r>
      <w:r w:rsidRPr="001D39F2">
        <w:rPr>
          <w:rFonts w:ascii="Arial" w:hAnsi="Arial" w:cs="Arial"/>
          <w:spacing w:val="-8"/>
          <w:sz w:val="21"/>
          <w:szCs w:val="21"/>
        </w:rPr>
        <w:t xml:space="preserve"> </w:t>
      </w:r>
      <w:r w:rsidRPr="001D39F2">
        <w:rPr>
          <w:rFonts w:ascii="Arial" w:hAnsi="Arial" w:cs="Arial"/>
          <w:sz w:val="21"/>
          <w:szCs w:val="21"/>
        </w:rPr>
        <w:t>de</w:t>
      </w:r>
      <w:r w:rsidRPr="001D39F2">
        <w:rPr>
          <w:rFonts w:ascii="Arial" w:hAnsi="Arial" w:cs="Arial"/>
          <w:spacing w:val="-8"/>
          <w:sz w:val="21"/>
          <w:szCs w:val="21"/>
        </w:rPr>
        <w:t xml:space="preserve"> </w:t>
      </w:r>
      <w:r w:rsidRPr="001D39F2">
        <w:rPr>
          <w:rFonts w:ascii="Arial" w:hAnsi="Arial" w:cs="Arial"/>
          <w:sz w:val="21"/>
          <w:szCs w:val="21"/>
        </w:rPr>
        <w:t>la</w:t>
      </w:r>
      <w:r w:rsidRPr="001D39F2">
        <w:rPr>
          <w:rFonts w:ascii="Arial" w:hAnsi="Arial" w:cs="Arial"/>
          <w:spacing w:val="-8"/>
          <w:sz w:val="21"/>
          <w:szCs w:val="21"/>
        </w:rPr>
        <w:t xml:space="preserve"> </w:t>
      </w:r>
      <w:r w:rsidRPr="001D39F2">
        <w:rPr>
          <w:rFonts w:ascii="Arial" w:hAnsi="Arial" w:cs="Arial"/>
          <w:sz w:val="21"/>
          <w:szCs w:val="21"/>
        </w:rPr>
        <w:t>“LXI”</w:t>
      </w:r>
      <w:r w:rsidRPr="001D39F2">
        <w:rPr>
          <w:rFonts w:ascii="Arial" w:hAnsi="Arial" w:cs="Arial"/>
          <w:spacing w:val="-5"/>
          <w:sz w:val="21"/>
          <w:szCs w:val="21"/>
        </w:rPr>
        <w:t xml:space="preserve"> </w:t>
      </w:r>
      <w:r w:rsidRPr="001D39F2">
        <w:rPr>
          <w:rFonts w:ascii="Arial" w:hAnsi="Arial" w:cs="Arial"/>
          <w:sz w:val="21"/>
          <w:szCs w:val="21"/>
        </w:rPr>
        <w:t>Legislatura</w:t>
      </w:r>
      <w:r w:rsidRPr="001D39F2">
        <w:rPr>
          <w:rFonts w:ascii="Arial" w:hAnsi="Arial" w:cs="Arial"/>
          <w:spacing w:val="-8"/>
          <w:sz w:val="21"/>
          <w:szCs w:val="21"/>
        </w:rPr>
        <w:t xml:space="preserve"> </w:t>
      </w:r>
      <w:r w:rsidRPr="001D39F2">
        <w:rPr>
          <w:rFonts w:ascii="Arial" w:hAnsi="Arial" w:cs="Arial"/>
          <w:sz w:val="21"/>
          <w:szCs w:val="21"/>
        </w:rPr>
        <w:t>del</w:t>
      </w:r>
      <w:r w:rsidRPr="001D39F2">
        <w:rPr>
          <w:rFonts w:ascii="Arial" w:hAnsi="Arial" w:cs="Arial"/>
          <w:spacing w:val="-4"/>
          <w:sz w:val="21"/>
          <w:szCs w:val="21"/>
        </w:rPr>
        <w:t xml:space="preserve"> </w:t>
      </w:r>
      <w:r w:rsidRPr="001D39F2">
        <w:rPr>
          <w:rFonts w:ascii="Arial" w:hAnsi="Arial" w:cs="Arial"/>
          <w:sz w:val="21"/>
          <w:szCs w:val="21"/>
        </w:rPr>
        <w:t>Estado</w:t>
      </w:r>
      <w:r w:rsidRPr="001D39F2">
        <w:rPr>
          <w:rFonts w:ascii="Arial" w:hAnsi="Arial" w:cs="Arial"/>
          <w:spacing w:val="-64"/>
          <w:sz w:val="21"/>
          <w:szCs w:val="21"/>
        </w:rPr>
        <w:t xml:space="preserve"> </w:t>
      </w:r>
      <w:r w:rsidRPr="001D39F2">
        <w:rPr>
          <w:rFonts w:ascii="Arial" w:hAnsi="Arial" w:cs="Arial"/>
          <w:sz w:val="21"/>
          <w:szCs w:val="21"/>
        </w:rPr>
        <w:t>de</w:t>
      </w:r>
      <w:r w:rsidRPr="001D39F2">
        <w:rPr>
          <w:rFonts w:ascii="Arial" w:hAnsi="Arial" w:cs="Arial"/>
          <w:spacing w:val="-2"/>
          <w:sz w:val="21"/>
          <w:szCs w:val="21"/>
        </w:rPr>
        <w:t xml:space="preserve"> </w:t>
      </w:r>
      <w:r w:rsidRPr="001D39F2">
        <w:rPr>
          <w:rFonts w:ascii="Arial" w:hAnsi="Arial" w:cs="Arial"/>
          <w:sz w:val="21"/>
          <w:szCs w:val="21"/>
        </w:rPr>
        <w:t>México.</w:t>
      </w:r>
    </w:p>
    <w:p w:rsidR="00664ECE" w:rsidRPr="001D39F2" w:rsidRDefault="00664ECE" w:rsidP="002B7B84">
      <w:pPr>
        <w:pStyle w:val="Textoindependiente"/>
        <w:spacing w:before="11"/>
        <w:contextualSpacing/>
        <w:jc w:val="both"/>
        <w:rPr>
          <w:rFonts w:ascii="Arial" w:hAnsi="Arial" w:cs="Arial"/>
          <w:sz w:val="21"/>
          <w:szCs w:val="21"/>
        </w:rPr>
      </w:pPr>
    </w:p>
    <w:p w:rsidR="00664ECE" w:rsidRPr="001D39F2" w:rsidRDefault="00664ECE" w:rsidP="002B7B84">
      <w:pPr>
        <w:pStyle w:val="Textoindependiente"/>
        <w:ind w:right="121"/>
        <w:contextualSpacing/>
        <w:jc w:val="both"/>
        <w:rPr>
          <w:rFonts w:ascii="Arial" w:hAnsi="Arial" w:cs="Arial"/>
          <w:sz w:val="21"/>
          <w:szCs w:val="21"/>
        </w:rPr>
      </w:pPr>
      <w:r w:rsidRPr="001D39F2">
        <w:rPr>
          <w:rFonts w:ascii="Arial" w:hAnsi="Arial" w:cs="Arial"/>
          <w:sz w:val="21"/>
          <w:szCs w:val="21"/>
        </w:rPr>
        <w:t>3.-</w:t>
      </w:r>
      <w:r w:rsidRPr="001D39F2">
        <w:rPr>
          <w:rFonts w:ascii="Arial" w:hAnsi="Arial" w:cs="Arial"/>
          <w:spacing w:val="-6"/>
          <w:sz w:val="21"/>
          <w:szCs w:val="21"/>
        </w:rPr>
        <w:t xml:space="preserve"> </w:t>
      </w:r>
      <w:r w:rsidRPr="001D39F2">
        <w:rPr>
          <w:rFonts w:ascii="Arial" w:hAnsi="Arial" w:cs="Arial"/>
          <w:sz w:val="21"/>
          <w:szCs w:val="21"/>
        </w:rPr>
        <w:t>L</w:t>
      </w:r>
      <w:r w:rsidR="007C455E" w:rsidRPr="001D39F2">
        <w:rPr>
          <w:rFonts w:ascii="Arial" w:hAnsi="Arial" w:cs="Arial"/>
          <w:sz w:val="21"/>
          <w:szCs w:val="21"/>
        </w:rPr>
        <w:t xml:space="preserve">a </w:t>
      </w:r>
      <w:r w:rsidR="00624026" w:rsidRPr="001D39F2">
        <w:rPr>
          <w:rFonts w:ascii="Arial" w:hAnsi="Arial" w:cs="Arial"/>
          <w:sz w:val="21"/>
          <w:szCs w:val="21"/>
        </w:rPr>
        <w:t>diputada Gretel González Aguirre</w:t>
      </w:r>
      <w:r w:rsidR="007C455E" w:rsidRPr="001D39F2">
        <w:rPr>
          <w:rFonts w:ascii="Arial" w:hAnsi="Arial" w:cs="Arial"/>
          <w:sz w:val="21"/>
          <w:szCs w:val="21"/>
        </w:rPr>
        <w:t>, por instrucciones de la Presidencia, da l</w:t>
      </w:r>
      <w:r w:rsidRPr="001D39F2">
        <w:rPr>
          <w:rFonts w:ascii="Arial" w:hAnsi="Arial" w:cs="Arial"/>
          <w:sz w:val="21"/>
          <w:szCs w:val="21"/>
        </w:rPr>
        <w:t>ectura</w:t>
      </w:r>
      <w:r w:rsidRPr="001D39F2">
        <w:rPr>
          <w:rFonts w:ascii="Arial" w:hAnsi="Arial" w:cs="Arial"/>
          <w:spacing w:val="-7"/>
          <w:sz w:val="21"/>
          <w:szCs w:val="21"/>
        </w:rPr>
        <w:t xml:space="preserve"> </w:t>
      </w:r>
      <w:r w:rsidRPr="001D39F2">
        <w:rPr>
          <w:rFonts w:ascii="Arial" w:hAnsi="Arial" w:cs="Arial"/>
          <w:sz w:val="21"/>
          <w:szCs w:val="21"/>
        </w:rPr>
        <w:t>a</w:t>
      </w:r>
      <w:r w:rsidRPr="001D39F2">
        <w:rPr>
          <w:rFonts w:ascii="Arial" w:hAnsi="Arial" w:cs="Arial"/>
          <w:spacing w:val="-3"/>
          <w:sz w:val="21"/>
          <w:szCs w:val="21"/>
        </w:rPr>
        <w:t xml:space="preserve"> </w:t>
      </w:r>
      <w:r w:rsidRPr="001D39F2">
        <w:rPr>
          <w:rFonts w:ascii="Arial" w:hAnsi="Arial" w:cs="Arial"/>
          <w:sz w:val="21"/>
          <w:szCs w:val="21"/>
        </w:rPr>
        <w:t>la</w:t>
      </w:r>
      <w:r w:rsidRPr="001D39F2">
        <w:rPr>
          <w:rFonts w:ascii="Arial" w:hAnsi="Arial" w:cs="Arial"/>
          <w:spacing w:val="-4"/>
          <w:sz w:val="21"/>
          <w:szCs w:val="21"/>
        </w:rPr>
        <w:t xml:space="preserve"> </w:t>
      </w:r>
      <w:r w:rsidRPr="001D39F2">
        <w:rPr>
          <w:rFonts w:ascii="Arial" w:hAnsi="Arial" w:cs="Arial"/>
          <w:sz w:val="21"/>
          <w:szCs w:val="21"/>
        </w:rPr>
        <w:t>Iniciativa</w:t>
      </w:r>
      <w:r w:rsidRPr="001D39F2">
        <w:rPr>
          <w:rFonts w:ascii="Arial" w:hAnsi="Arial" w:cs="Arial"/>
          <w:spacing w:val="-5"/>
          <w:sz w:val="21"/>
          <w:szCs w:val="21"/>
        </w:rPr>
        <w:t xml:space="preserve"> </w:t>
      </w:r>
      <w:r w:rsidRPr="001D39F2">
        <w:rPr>
          <w:rFonts w:ascii="Arial" w:hAnsi="Arial" w:cs="Arial"/>
          <w:sz w:val="21"/>
          <w:szCs w:val="21"/>
        </w:rPr>
        <w:t>de</w:t>
      </w:r>
      <w:r w:rsidRPr="001D39F2">
        <w:rPr>
          <w:rFonts w:ascii="Arial" w:hAnsi="Arial" w:cs="Arial"/>
          <w:spacing w:val="-8"/>
          <w:sz w:val="21"/>
          <w:szCs w:val="21"/>
        </w:rPr>
        <w:t xml:space="preserve"> </w:t>
      </w:r>
      <w:r w:rsidRPr="001D39F2">
        <w:rPr>
          <w:rFonts w:ascii="Arial" w:hAnsi="Arial" w:cs="Arial"/>
          <w:sz w:val="21"/>
          <w:szCs w:val="21"/>
        </w:rPr>
        <w:t>Decreto</w:t>
      </w:r>
      <w:r w:rsidRPr="001D39F2">
        <w:rPr>
          <w:rFonts w:ascii="Arial" w:hAnsi="Arial" w:cs="Arial"/>
          <w:spacing w:val="-1"/>
          <w:sz w:val="21"/>
          <w:szCs w:val="21"/>
        </w:rPr>
        <w:t xml:space="preserve"> </w:t>
      </w:r>
      <w:r w:rsidRPr="001D39F2">
        <w:rPr>
          <w:rFonts w:ascii="Arial" w:hAnsi="Arial" w:cs="Arial"/>
          <w:sz w:val="21"/>
          <w:szCs w:val="21"/>
        </w:rPr>
        <w:t>por</w:t>
      </w:r>
      <w:r w:rsidRPr="001D39F2">
        <w:rPr>
          <w:rFonts w:ascii="Arial" w:hAnsi="Arial" w:cs="Arial"/>
          <w:spacing w:val="-6"/>
          <w:sz w:val="21"/>
          <w:szCs w:val="21"/>
        </w:rPr>
        <w:t xml:space="preserve"> </w:t>
      </w:r>
      <w:r w:rsidRPr="001D39F2">
        <w:rPr>
          <w:rFonts w:ascii="Arial" w:hAnsi="Arial" w:cs="Arial"/>
          <w:sz w:val="21"/>
          <w:szCs w:val="21"/>
        </w:rPr>
        <w:t>el</w:t>
      </w:r>
      <w:r w:rsidRPr="001D39F2">
        <w:rPr>
          <w:rFonts w:ascii="Arial" w:hAnsi="Arial" w:cs="Arial"/>
          <w:spacing w:val="-6"/>
          <w:sz w:val="21"/>
          <w:szCs w:val="21"/>
        </w:rPr>
        <w:t xml:space="preserve"> </w:t>
      </w:r>
      <w:r w:rsidRPr="001D39F2">
        <w:rPr>
          <w:rFonts w:ascii="Arial" w:hAnsi="Arial" w:cs="Arial"/>
          <w:sz w:val="21"/>
          <w:szCs w:val="21"/>
        </w:rPr>
        <w:t>que</w:t>
      </w:r>
      <w:r w:rsidRPr="001D39F2">
        <w:rPr>
          <w:rFonts w:ascii="Arial" w:hAnsi="Arial" w:cs="Arial"/>
          <w:spacing w:val="-8"/>
          <w:sz w:val="21"/>
          <w:szCs w:val="21"/>
        </w:rPr>
        <w:t xml:space="preserve"> </w:t>
      </w:r>
      <w:r w:rsidRPr="001D39F2">
        <w:rPr>
          <w:rFonts w:ascii="Arial" w:hAnsi="Arial" w:cs="Arial"/>
          <w:sz w:val="21"/>
          <w:szCs w:val="21"/>
        </w:rPr>
        <w:t>se</w:t>
      </w:r>
      <w:r w:rsidRPr="001D39F2">
        <w:rPr>
          <w:rFonts w:ascii="Arial" w:hAnsi="Arial" w:cs="Arial"/>
          <w:spacing w:val="-3"/>
          <w:sz w:val="21"/>
          <w:szCs w:val="21"/>
        </w:rPr>
        <w:t xml:space="preserve"> </w:t>
      </w:r>
      <w:r w:rsidRPr="001D39F2">
        <w:rPr>
          <w:rFonts w:ascii="Arial" w:hAnsi="Arial" w:cs="Arial"/>
          <w:sz w:val="21"/>
          <w:szCs w:val="21"/>
        </w:rPr>
        <w:t>autoriza</w:t>
      </w:r>
      <w:r w:rsidRPr="001D39F2">
        <w:rPr>
          <w:rFonts w:ascii="Arial" w:hAnsi="Arial" w:cs="Arial"/>
          <w:spacing w:val="-65"/>
          <w:sz w:val="21"/>
          <w:szCs w:val="21"/>
        </w:rPr>
        <w:t xml:space="preserve"> </w:t>
      </w:r>
      <w:r w:rsidRPr="001D39F2">
        <w:rPr>
          <w:rFonts w:ascii="Arial" w:hAnsi="Arial" w:cs="Arial"/>
          <w:sz w:val="21"/>
          <w:szCs w:val="21"/>
        </w:rPr>
        <w:t>al H. Ayuntamiento de Tenango del Valle, Estado de México, a desincorporar un</w:t>
      </w:r>
      <w:r w:rsidRPr="001D39F2">
        <w:rPr>
          <w:rFonts w:ascii="Arial" w:hAnsi="Arial" w:cs="Arial"/>
          <w:spacing w:val="1"/>
          <w:sz w:val="21"/>
          <w:szCs w:val="21"/>
        </w:rPr>
        <w:t xml:space="preserve"> </w:t>
      </w:r>
      <w:r w:rsidRPr="001D39F2">
        <w:rPr>
          <w:rFonts w:ascii="Arial" w:hAnsi="Arial" w:cs="Arial"/>
          <w:sz w:val="21"/>
          <w:szCs w:val="21"/>
        </w:rPr>
        <w:t>inmueble de propiedad municipal y permutarlo por otra propiedad del Organismo</w:t>
      </w:r>
      <w:r w:rsidRPr="001D39F2">
        <w:rPr>
          <w:rFonts w:ascii="Arial" w:hAnsi="Arial" w:cs="Arial"/>
          <w:spacing w:val="1"/>
          <w:sz w:val="21"/>
          <w:szCs w:val="21"/>
        </w:rPr>
        <w:t xml:space="preserve"> </w:t>
      </w:r>
      <w:r w:rsidRPr="001D39F2">
        <w:rPr>
          <w:rFonts w:ascii="Arial" w:hAnsi="Arial" w:cs="Arial"/>
          <w:sz w:val="21"/>
          <w:szCs w:val="21"/>
        </w:rPr>
        <w:t>Público</w:t>
      </w:r>
      <w:r w:rsidRPr="001D39F2">
        <w:rPr>
          <w:rFonts w:ascii="Arial" w:hAnsi="Arial" w:cs="Arial"/>
          <w:spacing w:val="-14"/>
          <w:sz w:val="21"/>
          <w:szCs w:val="21"/>
        </w:rPr>
        <w:t xml:space="preserve"> </w:t>
      </w:r>
      <w:r w:rsidRPr="001D39F2">
        <w:rPr>
          <w:rFonts w:ascii="Arial" w:hAnsi="Arial" w:cs="Arial"/>
          <w:sz w:val="21"/>
          <w:szCs w:val="21"/>
        </w:rPr>
        <w:t>Descentralizado</w:t>
      </w:r>
      <w:r w:rsidRPr="001D39F2">
        <w:rPr>
          <w:rFonts w:ascii="Arial" w:hAnsi="Arial" w:cs="Arial"/>
          <w:spacing w:val="-13"/>
          <w:sz w:val="21"/>
          <w:szCs w:val="21"/>
        </w:rPr>
        <w:t xml:space="preserve"> </w:t>
      </w:r>
      <w:r w:rsidRPr="001D39F2">
        <w:rPr>
          <w:rFonts w:ascii="Arial" w:hAnsi="Arial" w:cs="Arial"/>
          <w:sz w:val="21"/>
          <w:szCs w:val="21"/>
        </w:rPr>
        <w:t>denominado</w:t>
      </w:r>
      <w:r w:rsidRPr="001D39F2">
        <w:rPr>
          <w:rFonts w:ascii="Arial" w:hAnsi="Arial" w:cs="Arial"/>
          <w:spacing w:val="-14"/>
          <w:sz w:val="21"/>
          <w:szCs w:val="21"/>
        </w:rPr>
        <w:t xml:space="preserve"> </w:t>
      </w:r>
      <w:r w:rsidRPr="001D39F2">
        <w:rPr>
          <w:rFonts w:ascii="Arial" w:hAnsi="Arial" w:cs="Arial"/>
          <w:sz w:val="21"/>
          <w:szCs w:val="21"/>
        </w:rPr>
        <w:t>Instituto</w:t>
      </w:r>
      <w:r w:rsidRPr="001D39F2">
        <w:rPr>
          <w:rFonts w:ascii="Arial" w:hAnsi="Arial" w:cs="Arial"/>
          <w:spacing w:val="-13"/>
          <w:sz w:val="21"/>
          <w:szCs w:val="21"/>
        </w:rPr>
        <w:t xml:space="preserve"> </w:t>
      </w:r>
      <w:r w:rsidRPr="001D39F2">
        <w:rPr>
          <w:rFonts w:ascii="Arial" w:hAnsi="Arial" w:cs="Arial"/>
          <w:sz w:val="21"/>
          <w:szCs w:val="21"/>
        </w:rPr>
        <w:t>de</w:t>
      </w:r>
      <w:r w:rsidRPr="001D39F2">
        <w:rPr>
          <w:rFonts w:ascii="Arial" w:hAnsi="Arial" w:cs="Arial"/>
          <w:spacing w:val="-13"/>
          <w:sz w:val="21"/>
          <w:szCs w:val="21"/>
        </w:rPr>
        <w:t xml:space="preserve"> </w:t>
      </w:r>
      <w:r w:rsidRPr="001D39F2">
        <w:rPr>
          <w:rFonts w:ascii="Arial" w:hAnsi="Arial" w:cs="Arial"/>
          <w:sz w:val="21"/>
          <w:szCs w:val="21"/>
        </w:rPr>
        <w:t>la</w:t>
      </w:r>
      <w:r w:rsidRPr="001D39F2">
        <w:rPr>
          <w:rFonts w:ascii="Arial" w:hAnsi="Arial" w:cs="Arial"/>
          <w:spacing w:val="-14"/>
          <w:sz w:val="21"/>
          <w:szCs w:val="21"/>
        </w:rPr>
        <w:t xml:space="preserve"> </w:t>
      </w:r>
      <w:r w:rsidRPr="001D39F2">
        <w:rPr>
          <w:rFonts w:ascii="Arial" w:hAnsi="Arial" w:cs="Arial"/>
          <w:sz w:val="21"/>
          <w:szCs w:val="21"/>
        </w:rPr>
        <w:t>Función</w:t>
      </w:r>
      <w:r w:rsidRPr="001D39F2">
        <w:rPr>
          <w:rFonts w:ascii="Arial" w:hAnsi="Arial" w:cs="Arial"/>
          <w:spacing w:val="-13"/>
          <w:sz w:val="21"/>
          <w:szCs w:val="21"/>
        </w:rPr>
        <w:t xml:space="preserve"> </w:t>
      </w:r>
      <w:r w:rsidRPr="001D39F2">
        <w:rPr>
          <w:rFonts w:ascii="Arial" w:hAnsi="Arial" w:cs="Arial"/>
          <w:sz w:val="21"/>
          <w:szCs w:val="21"/>
        </w:rPr>
        <w:t>Registral</w:t>
      </w:r>
      <w:r w:rsidRPr="001D39F2">
        <w:rPr>
          <w:rFonts w:ascii="Arial" w:hAnsi="Arial" w:cs="Arial"/>
          <w:spacing w:val="-13"/>
          <w:sz w:val="21"/>
          <w:szCs w:val="21"/>
        </w:rPr>
        <w:t xml:space="preserve"> </w:t>
      </w:r>
      <w:r w:rsidRPr="001D39F2">
        <w:rPr>
          <w:rFonts w:ascii="Arial" w:hAnsi="Arial" w:cs="Arial"/>
          <w:sz w:val="21"/>
          <w:szCs w:val="21"/>
        </w:rPr>
        <w:t>del</w:t>
      </w:r>
      <w:r w:rsidRPr="001D39F2">
        <w:rPr>
          <w:rFonts w:ascii="Arial" w:hAnsi="Arial" w:cs="Arial"/>
          <w:spacing w:val="-12"/>
          <w:sz w:val="21"/>
          <w:szCs w:val="21"/>
        </w:rPr>
        <w:t xml:space="preserve"> </w:t>
      </w:r>
      <w:r w:rsidRPr="001D39F2">
        <w:rPr>
          <w:rFonts w:ascii="Arial" w:hAnsi="Arial" w:cs="Arial"/>
          <w:sz w:val="21"/>
          <w:szCs w:val="21"/>
        </w:rPr>
        <w:t>Estado</w:t>
      </w:r>
      <w:r w:rsidRPr="001D39F2">
        <w:rPr>
          <w:rFonts w:ascii="Arial" w:hAnsi="Arial" w:cs="Arial"/>
          <w:spacing w:val="-13"/>
          <w:sz w:val="21"/>
          <w:szCs w:val="21"/>
        </w:rPr>
        <w:t xml:space="preserve"> </w:t>
      </w:r>
      <w:r w:rsidRPr="001D39F2">
        <w:rPr>
          <w:rFonts w:ascii="Arial" w:hAnsi="Arial" w:cs="Arial"/>
          <w:sz w:val="21"/>
          <w:szCs w:val="21"/>
        </w:rPr>
        <w:t>de</w:t>
      </w:r>
      <w:r w:rsidRPr="001D39F2">
        <w:rPr>
          <w:rFonts w:ascii="Arial" w:hAnsi="Arial" w:cs="Arial"/>
          <w:spacing w:val="-65"/>
          <w:sz w:val="21"/>
          <w:szCs w:val="21"/>
        </w:rPr>
        <w:t xml:space="preserve"> </w:t>
      </w:r>
      <w:r w:rsidRPr="001D39F2">
        <w:rPr>
          <w:rFonts w:ascii="Arial" w:hAnsi="Arial" w:cs="Arial"/>
          <w:sz w:val="21"/>
          <w:szCs w:val="21"/>
        </w:rPr>
        <w:t>México, presentado</w:t>
      </w:r>
      <w:r w:rsidRPr="001D39F2">
        <w:rPr>
          <w:rFonts w:ascii="Arial" w:hAnsi="Arial" w:cs="Arial"/>
          <w:spacing w:val="-2"/>
          <w:sz w:val="21"/>
          <w:szCs w:val="21"/>
        </w:rPr>
        <w:t xml:space="preserve"> </w:t>
      </w:r>
      <w:r w:rsidRPr="001D39F2">
        <w:rPr>
          <w:rFonts w:ascii="Arial" w:hAnsi="Arial" w:cs="Arial"/>
          <w:sz w:val="21"/>
          <w:szCs w:val="21"/>
        </w:rPr>
        <w:t>por</w:t>
      </w:r>
      <w:r w:rsidRPr="001D39F2">
        <w:rPr>
          <w:rFonts w:ascii="Arial" w:hAnsi="Arial" w:cs="Arial"/>
          <w:spacing w:val="1"/>
          <w:sz w:val="21"/>
          <w:szCs w:val="21"/>
        </w:rPr>
        <w:t xml:space="preserve"> </w:t>
      </w:r>
      <w:r w:rsidRPr="001D39F2">
        <w:rPr>
          <w:rFonts w:ascii="Arial" w:hAnsi="Arial" w:cs="Arial"/>
          <w:sz w:val="21"/>
          <w:szCs w:val="21"/>
        </w:rPr>
        <w:t>el</w:t>
      </w:r>
      <w:r w:rsidRPr="001D39F2">
        <w:rPr>
          <w:rFonts w:ascii="Arial" w:hAnsi="Arial" w:cs="Arial"/>
          <w:spacing w:val="-2"/>
          <w:sz w:val="21"/>
          <w:szCs w:val="21"/>
        </w:rPr>
        <w:t xml:space="preserve"> </w:t>
      </w:r>
      <w:r w:rsidRPr="001D39F2">
        <w:rPr>
          <w:rFonts w:ascii="Arial" w:hAnsi="Arial" w:cs="Arial"/>
          <w:sz w:val="21"/>
          <w:szCs w:val="21"/>
        </w:rPr>
        <w:t>Titular del</w:t>
      </w:r>
      <w:r w:rsidRPr="001D39F2">
        <w:rPr>
          <w:rFonts w:ascii="Arial" w:hAnsi="Arial" w:cs="Arial"/>
          <w:spacing w:val="3"/>
          <w:sz w:val="21"/>
          <w:szCs w:val="21"/>
        </w:rPr>
        <w:t xml:space="preserve"> </w:t>
      </w:r>
      <w:r w:rsidRPr="001D39F2">
        <w:rPr>
          <w:rFonts w:ascii="Arial" w:hAnsi="Arial" w:cs="Arial"/>
          <w:sz w:val="21"/>
          <w:szCs w:val="21"/>
        </w:rPr>
        <w:t>Ejecutivo</w:t>
      </w:r>
      <w:r w:rsidRPr="001D39F2">
        <w:rPr>
          <w:rFonts w:ascii="Arial" w:hAnsi="Arial" w:cs="Arial"/>
          <w:spacing w:val="-2"/>
          <w:sz w:val="21"/>
          <w:szCs w:val="21"/>
        </w:rPr>
        <w:t xml:space="preserve"> </w:t>
      </w:r>
      <w:r w:rsidRPr="001D39F2">
        <w:rPr>
          <w:rFonts w:ascii="Arial" w:hAnsi="Arial" w:cs="Arial"/>
          <w:sz w:val="21"/>
          <w:szCs w:val="21"/>
        </w:rPr>
        <w:t>Estatal.</w:t>
      </w:r>
    </w:p>
    <w:p w:rsidR="007C455E" w:rsidRPr="001D39F2" w:rsidRDefault="007C455E" w:rsidP="002B7B84">
      <w:pPr>
        <w:pStyle w:val="Textoindependiente"/>
        <w:ind w:right="121"/>
        <w:contextualSpacing/>
        <w:jc w:val="both"/>
        <w:rPr>
          <w:rFonts w:ascii="Arial" w:hAnsi="Arial" w:cs="Arial"/>
          <w:sz w:val="21"/>
          <w:szCs w:val="21"/>
        </w:rPr>
      </w:pPr>
    </w:p>
    <w:p w:rsidR="00664ECE" w:rsidRPr="001D39F2" w:rsidRDefault="007C455E" w:rsidP="002B7B84">
      <w:pPr>
        <w:pStyle w:val="Textoindependiente"/>
        <w:spacing w:before="1"/>
        <w:contextualSpacing/>
        <w:jc w:val="both"/>
        <w:rPr>
          <w:rFonts w:ascii="Arial" w:hAnsi="Arial" w:cs="Arial"/>
          <w:sz w:val="21"/>
          <w:szCs w:val="21"/>
        </w:rPr>
      </w:pPr>
      <w:r w:rsidRPr="001D39F2">
        <w:rPr>
          <w:rFonts w:ascii="Arial" w:hAnsi="Arial" w:cs="Arial"/>
          <w:sz w:val="21"/>
          <w:szCs w:val="21"/>
        </w:rPr>
        <w:t>La Presidencia la remite a la Comisión Legislativa de Patrimonio Estatal y Municipal, para su estudio y dictamen.</w:t>
      </w:r>
    </w:p>
    <w:p w:rsidR="007C455E" w:rsidRPr="001D39F2" w:rsidRDefault="007C455E" w:rsidP="002B7B84">
      <w:pPr>
        <w:pStyle w:val="Textoindependiente"/>
        <w:spacing w:before="1"/>
        <w:contextualSpacing/>
        <w:jc w:val="both"/>
        <w:rPr>
          <w:rFonts w:ascii="Arial" w:hAnsi="Arial" w:cs="Arial"/>
          <w:sz w:val="21"/>
          <w:szCs w:val="21"/>
        </w:rPr>
      </w:pPr>
    </w:p>
    <w:p w:rsidR="00664ECE" w:rsidRPr="001D39F2" w:rsidRDefault="00664ECE" w:rsidP="002B7B84">
      <w:pPr>
        <w:ind w:right="117"/>
        <w:contextualSpacing/>
        <w:jc w:val="both"/>
        <w:rPr>
          <w:rFonts w:ascii="Arial" w:hAnsi="Arial" w:cs="Arial"/>
          <w:sz w:val="21"/>
          <w:szCs w:val="21"/>
        </w:rPr>
      </w:pPr>
      <w:r w:rsidRPr="001D39F2">
        <w:rPr>
          <w:rFonts w:ascii="Arial" w:hAnsi="Arial" w:cs="Arial"/>
          <w:sz w:val="21"/>
          <w:szCs w:val="21"/>
        </w:rPr>
        <w:t>4.- L</w:t>
      </w:r>
      <w:r w:rsidR="00110287" w:rsidRPr="001D39F2">
        <w:rPr>
          <w:rFonts w:ascii="Arial" w:hAnsi="Arial" w:cs="Arial"/>
          <w:sz w:val="21"/>
          <w:szCs w:val="21"/>
        </w:rPr>
        <w:t xml:space="preserve">a </w:t>
      </w:r>
      <w:r w:rsidR="00624026" w:rsidRPr="001D39F2">
        <w:rPr>
          <w:rFonts w:ascii="Arial" w:hAnsi="Arial" w:cs="Arial"/>
          <w:sz w:val="21"/>
          <w:szCs w:val="21"/>
        </w:rPr>
        <w:t>diputada Martha Amalia Moya Bastón</w:t>
      </w:r>
      <w:r w:rsidR="00110287" w:rsidRPr="001D39F2">
        <w:rPr>
          <w:rFonts w:ascii="Arial" w:hAnsi="Arial" w:cs="Arial"/>
          <w:sz w:val="21"/>
          <w:szCs w:val="21"/>
        </w:rPr>
        <w:t xml:space="preserve">, por instrucciones de la </w:t>
      </w:r>
      <w:r w:rsidR="00795907" w:rsidRPr="001D39F2">
        <w:rPr>
          <w:rFonts w:ascii="Arial" w:hAnsi="Arial" w:cs="Arial"/>
          <w:sz w:val="21"/>
          <w:szCs w:val="21"/>
        </w:rPr>
        <w:t>Presidencia</w:t>
      </w:r>
      <w:r w:rsidR="00110287" w:rsidRPr="001D39F2">
        <w:rPr>
          <w:rFonts w:ascii="Arial" w:hAnsi="Arial" w:cs="Arial"/>
          <w:sz w:val="21"/>
          <w:szCs w:val="21"/>
        </w:rPr>
        <w:t xml:space="preserve">, da lectura </w:t>
      </w:r>
      <w:r w:rsidRPr="001D39F2">
        <w:rPr>
          <w:rFonts w:ascii="Arial" w:hAnsi="Arial" w:cs="Arial"/>
          <w:sz w:val="21"/>
          <w:szCs w:val="21"/>
        </w:rPr>
        <w:t>a la Iniciativa de Decreto sobre la suspensión</w:t>
      </w:r>
      <w:r w:rsidRPr="001D39F2">
        <w:rPr>
          <w:rFonts w:ascii="Arial" w:hAnsi="Arial" w:cs="Arial"/>
          <w:spacing w:val="-64"/>
          <w:sz w:val="21"/>
          <w:szCs w:val="21"/>
        </w:rPr>
        <w:t xml:space="preserve"> </w:t>
      </w:r>
      <w:r w:rsidRPr="001D39F2">
        <w:rPr>
          <w:rFonts w:ascii="Arial" w:hAnsi="Arial" w:cs="Arial"/>
          <w:sz w:val="21"/>
          <w:szCs w:val="21"/>
        </w:rPr>
        <w:t>de programas sociales previo a la jornada electoral del 4 de junio de 2023,</w:t>
      </w:r>
      <w:r w:rsidRPr="001D39F2">
        <w:rPr>
          <w:rFonts w:ascii="Arial" w:hAnsi="Arial" w:cs="Arial"/>
          <w:spacing w:val="1"/>
          <w:sz w:val="21"/>
          <w:szCs w:val="21"/>
        </w:rPr>
        <w:t xml:space="preserve"> </w:t>
      </w:r>
      <w:r w:rsidRPr="001D39F2">
        <w:rPr>
          <w:rFonts w:ascii="Arial" w:hAnsi="Arial" w:cs="Arial"/>
          <w:sz w:val="21"/>
          <w:szCs w:val="21"/>
        </w:rPr>
        <w:t>presentada</w:t>
      </w:r>
      <w:r w:rsidRPr="001D39F2">
        <w:rPr>
          <w:rFonts w:ascii="Arial" w:hAnsi="Arial" w:cs="Arial"/>
          <w:spacing w:val="-4"/>
          <w:sz w:val="21"/>
          <w:szCs w:val="21"/>
        </w:rPr>
        <w:t xml:space="preserve"> </w:t>
      </w:r>
      <w:r w:rsidRPr="001D39F2">
        <w:rPr>
          <w:rFonts w:ascii="Arial" w:hAnsi="Arial" w:cs="Arial"/>
          <w:sz w:val="21"/>
          <w:szCs w:val="21"/>
        </w:rPr>
        <w:t>por</w:t>
      </w:r>
      <w:r w:rsidRPr="001D39F2">
        <w:rPr>
          <w:rFonts w:ascii="Arial" w:hAnsi="Arial" w:cs="Arial"/>
          <w:spacing w:val="-2"/>
          <w:sz w:val="21"/>
          <w:szCs w:val="21"/>
        </w:rPr>
        <w:t xml:space="preserve"> </w:t>
      </w:r>
      <w:r w:rsidRPr="001D39F2">
        <w:rPr>
          <w:rFonts w:ascii="Arial" w:hAnsi="Arial" w:cs="Arial"/>
          <w:sz w:val="21"/>
          <w:szCs w:val="21"/>
        </w:rPr>
        <w:t>la</w:t>
      </w:r>
      <w:r w:rsidRPr="001D39F2">
        <w:rPr>
          <w:rFonts w:ascii="Arial" w:hAnsi="Arial" w:cs="Arial"/>
          <w:spacing w:val="-3"/>
          <w:sz w:val="21"/>
          <w:szCs w:val="21"/>
        </w:rPr>
        <w:t xml:space="preserve"> </w:t>
      </w:r>
      <w:r w:rsidRPr="001D39F2">
        <w:rPr>
          <w:rFonts w:ascii="Arial" w:hAnsi="Arial" w:cs="Arial"/>
          <w:sz w:val="21"/>
          <w:szCs w:val="21"/>
        </w:rPr>
        <w:t>Junta</w:t>
      </w:r>
      <w:r w:rsidRPr="001D39F2">
        <w:rPr>
          <w:rFonts w:ascii="Arial" w:hAnsi="Arial" w:cs="Arial"/>
          <w:spacing w:val="-3"/>
          <w:sz w:val="21"/>
          <w:szCs w:val="21"/>
        </w:rPr>
        <w:t xml:space="preserve"> </w:t>
      </w:r>
      <w:r w:rsidRPr="001D39F2">
        <w:rPr>
          <w:rFonts w:ascii="Arial" w:hAnsi="Arial" w:cs="Arial"/>
          <w:sz w:val="21"/>
          <w:szCs w:val="21"/>
        </w:rPr>
        <w:t>de</w:t>
      </w:r>
      <w:r w:rsidRPr="001D39F2">
        <w:rPr>
          <w:rFonts w:ascii="Arial" w:hAnsi="Arial" w:cs="Arial"/>
          <w:spacing w:val="-4"/>
          <w:sz w:val="21"/>
          <w:szCs w:val="21"/>
        </w:rPr>
        <w:t xml:space="preserve"> </w:t>
      </w:r>
      <w:r w:rsidRPr="001D39F2">
        <w:rPr>
          <w:rFonts w:ascii="Arial" w:hAnsi="Arial" w:cs="Arial"/>
          <w:sz w:val="21"/>
          <w:szCs w:val="21"/>
        </w:rPr>
        <w:t>Coordinación</w:t>
      </w:r>
      <w:r w:rsidRPr="001D39F2">
        <w:rPr>
          <w:rFonts w:ascii="Arial" w:hAnsi="Arial" w:cs="Arial"/>
          <w:spacing w:val="-3"/>
          <w:sz w:val="21"/>
          <w:szCs w:val="21"/>
        </w:rPr>
        <w:t xml:space="preserve"> </w:t>
      </w:r>
      <w:r w:rsidRPr="001D39F2">
        <w:rPr>
          <w:rFonts w:ascii="Arial" w:hAnsi="Arial" w:cs="Arial"/>
          <w:sz w:val="21"/>
          <w:szCs w:val="21"/>
        </w:rPr>
        <w:t>Política</w:t>
      </w:r>
      <w:r w:rsidRPr="001D39F2">
        <w:rPr>
          <w:rFonts w:ascii="Arial" w:hAnsi="Arial" w:cs="Arial"/>
          <w:spacing w:val="-4"/>
          <w:sz w:val="21"/>
          <w:szCs w:val="21"/>
        </w:rPr>
        <w:t xml:space="preserve"> </w:t>
      </w:r>
      <w:r w:rsidRPr="001D39F2">
        <w:rPr>
          <w:rFonts w:ascii="Arial" w:hAnsi="Arial" w:cs="Arial"/>
          <w:sz w:val="21"/>
          <w:szCs w:val="21"/>
        </w:rPr>
        <w:t>(de</w:t>
      </w:r>
      <w:r w:rsidRPr="001D39F2">
        <w:rPr>
          <w:rFonts w:ascii="Arial" w:hAnsi="Arial" w:cs="Arial"/>
          <w:spacing w:val="-3"/>
          <w:sz w:val="21"/>
          <w:szCs w:val="21"/>
        </w:rPr>
        <w:t xml:space="preserve"> </w:t>
      </w:r>
      <w:r w:rsidRPr="001D39F2">
        <w:rPr>
          <w:rFonts w:ascii="Arial" w:hAnsi="Arial" w:cs="Arial"/>
          <w:sz w:val="21"/>
          <w:szCs w:val="21"/>
        </w:rPr>
        <w:t>urgente</w:t>
      </w:r>
      <w:r w:rsidRPr="001D39F2">
        <w:rPr>
          <w:rFonts w:ascii="Arial" w:hAnsi="Arial" w:cs="Arial"/>
          <w:spacing w:val="-4"/>
          <w:sz w:val="21"/>
          <w:szCs w:val="21"/>
        </w:rPr>
        <w:t xml:space="preserve"> </w:t>
      </w:r>
      <w:r w:rsidRPr="001D39F2">
        <w:rPr>
          <w:rFonts w:ascii="Arial" w:hAnsi="Arial" w:cs="Arial"/>
          <w:sz w:val="21"/>
          <w:szCs w:val="21"/>
        </w:rPr>
        <w:t>y</w:t>
      </w:r>
      <w:r w:rsidRPr="001D39F2">
        <w:rPr>
          <w:rFonts w:ascii="Arial" w:hAnsi="Arial" w:cs="Arial"/>
          <w:spacing w:val="-1"/>
          <w:sz w:val="21"/>
          <w:szCs w:val="21"/>
        </w:rPr>
        <w:t xml:space="preserve"> </w:t>
      </w:r>
      <w:r w:rsidRPr="001D39F2">
        <w:rPr>
          <w:rFonts w:ascii="Arial" w:hAnsi="Arial" w:cs="Arial"/>
          <w:sz w:val="21"/>
          <w:szCs w:val="21"/>
        </w:rPr>
        <w:t>obvia</w:t>
      </w:r>
      <w:r w:rsidRPr="001D39F2">
        <w:rPr>
          <w:rFonts w:ascii="Arial" w:hAnsi="Arial" w:cs="Arial"/>
          <w:spacing w:val="5"/>
          <w:sz w:val="21"/>
          <w:szCs w:val="21"/>
        </w:rPr>
        <w:t xml:space="preserve"> </w:t>
      </w:r>
      <w:r w:rsidRPr="001D39F2">
        <w:rPr>
          <w:rFonts w:ascii="Arial" w:hAnsi="Arial" w:cs="Arial"/>
          <w:sz w:val="21"/>
          <w:szCs w:val="21"/>
        </w:rPr>
        <w:t>resolución).</w:t>
      </w:r>
      <w:r w:rsidR="00CF39BC" w:rsidRPr="001D39F2">
        <w:rPr>
          <w:rFonts w:ascii="Arial" w:hAnsi="Arial" w:cs="Arial"/>
          <w:sz w:val="21"/>
          <w:szCs w:val="21"/>
        </w:rPr>
        <w:t xml:space="preserve"> Solicita la dispensa del trámite de dictamen.</w:t>
      </w:r>
    </w:p>
    <w:p w:rsidR="00CF39BC" w:rsidRPr="001D39F2" w:rsidRDefault="00CF39BC" w:rsidP="002B7B84">
      <w:pPr>
        <w:ind w:right="117"/>
        <w:contextualSpacing/>
        <w:jc w:val="both"/>
        <w:rPr>
          <w:rFonts w:ascii="Arial" w:hAnsi="Arial" w:cs="Arial"/>
          <w:sz w:val="21"/>
          <w:szCs w:val="21"/>
        </w:rPr>
      </w:pPr>
    </w:p>
    <w:p w:rsidR="00CF39BC" w:rsidRPr="001D39F2" w:rsidRDefault="00CF39BC" w:rsidP="002B7B84">
      <w:pPr>
        <w:pStyle w:val="Textoindependiente"/>
        <w:ind w:right="116"/>
        <w:contextualSpacing/>
        <w:jc w:val="both"/>
        <w:rPr>
          <w:rFonts w:ascii="Arial" w:hAnsi="Arial" w:cs="Arial"/>
          <w:sz w:val="21"/>
          <w:szCs w:val="21"/>
        </w:rPr>
      </w:pPr>
      <w:r w:rsidRPr="001D39F2">
        <w:rPr>
          <w:rFonts w:ascii="Arial" w:eastAsia="Arial" w:hAnsi="Arial" w:cs="Arial"/>
          <w:sz w:val="21"/>
          <w:szCs w:val="21"/>
        </w:rPr>
        <w:t>Sin que motive debate l</w:t>
      </w:r>
      <w:r w:rsidR="006D6D9F" w:rsidRPr="001D39F2">
        <w:rPr>
          <w:rFonts w:ascii="Arial" w:eastAsia="Arial" w:hAnsi="Arial" w:cs="Arial"/>
          <w:sz w:val="21"/>
          <w:szCs w:val="21"/>
        </w:rPr>
        <w:t>a Iniciativa de Decreto</w:t>
      </w:r>
      <w:r w:rsidRPr="001D39F2">
        <w:rPr>
          <w:rFonts w:ascii="Arial" w:eastAsia="Arial" w:hAnsi="Arial" w:cs="Arial"/>
          <w:sz w:val="21"/>
          <w:szCs w:val="21"/>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6D6D9F" w:rsidRPr="001D39F2">
        <w:rPr>
          <w:rFonts w:ascii="Arial" w:eastAsia="Arial" w:hAnsi="Arial" w:cs="Arial"/>
          <w:sz w:val="21"/>
          <w:szCs w:val="21"/>
        </w:rPr>
        <w:t xml:space="preserve">La Iniciativa de Decreto </w:t>
      </w:r>
      <w:r w:rsidRPr="001D39F2">
        <w:rPr>
          <w:rFonts w:ascii="Arial" w:eastAsia="Arial" w:hAnsi="Arial" w:cs="Arial"/>
          <w:sz w:val="21"/>
          <w:szCs w:val="21"/>
        </w:rPr>
        <w:t>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r w:rsidRPr="001D39F2">
        <w:rPr>
          <w:rFonts w:ascii="Arial" w:hAnsi="Arial" w:cs="Arial"/>
          <w:sz w:val="21"/>
          <w:szCs w:val="21"/>
        </w:rPr>
        <w:t>.</w:t>
      </w:r>
    </w:p>
    <w:p w:rsidR="00CF39BC" w:rsidRPr="001D39F2" w:rsidRDefault="00CF39BC" w:rsidP="002B7B84">
      <w:pPr>
        <w:ind w:right="117"/>
        <w:contextualSpacing/>
        <w:jc w:val="both"/>
        <w:rPr>
          <w:rFonts w:ascii="Arial" w:hAnsi="Arial" w:cs="Arial"/>
          <w:sz w:val="21"/>
          <w:szCs w:val="21"/>
          <w:lang w:val="es-ES"/>
        </w:rPr>
      </w:pPr>
    </w:p>
    <w:p w:rsidR="00664ECE" w:rsidRPr="001D39F2" w:rsidRDefault="00664ECE" w:rsidP="002B7B84">
      <w:pPr>
        <w:pStyle w:val="Textoindependiente"/>
        <w:ind w:right="118"/>
        <w:contextualSpacing/>
        <w:jc w:val="both"/>
        <w:rPr>
          <w:rFonts w:ascii="Arial" w:hAnsi="Arial" w:cs="Arial"/>
          <w:sz w:val="21"/>
          <w:szCs w:val="21"/>
        </w:rPr>
      </w:pPr>
      <w:r w:rsidRPr="001D39F2">
        <w:rPr>
          <w:rFonts w:ascii="Arial" w:hAnsi="Arial" w:cs="Arial"/>
          <w:spacing w:val="-1"/>
          <w:sz w:val="21"/>
          <w:szCs w:val="21"/>
        </w:rPr>
        <w:t>5.-</w:t>
      </w:r>
      <w:r w:rsidRPr="001D39F2">
        <w:rPr>
          <w:rFonts w:ascii="Arial" w:hAnsi="Arial" w:cs="Arial"/>
          <w:spacing w:val="-15"/>
          <w:sz w:val="21"/>
          <w:szCs w:val="21"/>
        </w:rPr>
        <w:t xml:space="preserve"> </w:t>
      </w:r>
      <w:r w:rsidR="00AA6A70" w:rsidRPr="001D39F2">
        <w:rPr>
          <w:rFonts w:ascii="Arial" w:hAnsi="Arial" w:cs="Arial"/>
          <w:spacing w:val="-15"/>
          <w:sz w:val="21"/>
          <w:szCs w:val="21"/>
        </w:rPr>
        <w:t>El diputado Emiliano Aguirre Cruz hace uso de la palabra, para dar l</w:t>
      </w:r>
      <w:r w:rsidRPr="001D39F2">
        <w:rPr>
          <w:rFonts w:ascii="Arial" w:hAnsi="Arial" w:cs="Arial"/>
          <w:spacing w:val="-1"/>
          <w:sz w:val="21"/>
          <w:szCs w:val="21"/>
        </w:rPr>
        <w:t>ectura</w:t>
      </w:r>
      <w:r w:rsidRPr="001D39F2">
        <w:rPr>
          <w:rFonts w:ascii="Arial" w:hAnsi="Arial" w:cs="Arial"/>
          <w:spacing w:val="-17"/>
          <w:sz w:val="21"/>
          <w:szCs w:val="21"/>
        </w:rPr>
        <w:t xml:space="preserve"> </w:t>
      </w:r>
      <w:r w:rsidRPr="001D39F2">
        <w:rPr>
          <w:rFonts w:ascii="Arial" w:hAnsi="Arial" w:cs="Arial"/>
          <w:spacing w:val="-1"/>
          <w:sz w:val="21"/>
          <w:szCs w:val="21"/>
        </w:rPr>
        <w:t>a</w:t>
      </w:r>
      <w:r w:rsidRPr="001D39F2">
        <w:rPr>
          <w:rFonts w:ascii="Arial" w:hAnsi="Arial" w:cs="Arial"/>
          <w:spacing w:val="-13"/>
          <w:sz w:val="21"/>
          <w:szCs w:val="21"/>
        </w:rPr>
        <w:t xml:space="preserve"> </w:t>
      </w:r>
      <w:r w:rsidRPr="001D39F2">
        <w:rPr>
          <w:rFonts w:ascii="Arial" w:hAnsi="Arial" w:cs="Arial"/>
          <w:spacing w:val="-1"/>
          <w:sz w:val="21"/>
          <w:szCs w:val="21"/>
        </w:rPr>
        <w:t>la</w:t>
      </w:r>
      <w:r w:rsidRPr="001D39F2">
        <w:rPr>
          <w:rFonts w:ascii="Arial" w:hAnsi="Arial" w:cs="Arial"/>
          <w:spacing w:val="-10"/>
          <w:sz w:val="21"/>
          <w:szCs w:val="21"/>
        </w:rPr>
        <w:t xml:space="preserve"> </w:t>
      </w:r>
      <w:r w:rsidRPr="001D39F2">
        <w:rPr>
          <w:rFonts w:ascii="Arial" w:hAnsi="Arial" w:cs="Arial"/>
          <w:sz w:val="21"/>
          <w:szCs w:val="21"/>
        </w:rPr>
        <w:t>Iniciativa</w:t>
      </w:r>
      <w:r w:rsidRPr="001D39F2">
        <w:rPr>
          <w:rFonts w:ascii="Arial" w:hAnsi="Arial" w:cs="Arial"/>
          <w:spacing w:val="-15"/>
          <w:sz w:val="21"/>
          <w:szCs w:val="21"/>
        </w:rPr>
        <w:t xml:space="preserve"> </w:t>
      </w:r>
      <w:r w:rsidR="00AA6A70" w:rsidRPr="001D39F2">
        <w:rPr>
          <w:rFonts w:ascii="Arial" w:hAnsi="Arial" w:cs="Arial"/>
          <w:spacing w:val="-15"/>
          <w:sz w:val="21"/>
          <w:szCs w:val="21"/>
        </w:rPr>
        <w:t>y</w:t>
      </w:r>
      <w:r w:rsidRPr="001D39F2">
        <w:rPr>
          <w:rFonts w:ascii="Arial" w:hAnsi="Arial" w:cs="Arial"/>
          <w:spacing w:val="-17"/>
          <w:sz w:val="21"/>
          <w:szCs w:val="21"/>
        </w:rPr>
        <w:t xml:space="preserve"> </w:t>
      </w:r>
      <w:r w:rsidRPr="001D39F2">
        <w:rPr>
          <w:rFonts w:ascii="Arial" w:hAnsi="Arial" w:cs="Arial"/>
          <w:sz w:val="21"/>
          <w:szCs w:val="21"/>
        </w:rPr>
        <w:t>Proyecto</w:t>
      </w:r>
      <w:r w:rsidRPr="001D39F2">
        <w:rPr>
          <w:rFonts w:ascii="Arial" w:hAnsi="Arial" w:cs="Arial"/>
          <w:spacing w:val="-17"/>
          <w:sz w:val="21"/>
          <w:szCs w:val="21"/>
        </w:rPr>
        <w:t xml:space="preserve"> </w:t>
      </w:r>
      <w:r w:rsidRPr="001D39F2">
        <w:rPr>
          <w:rFonts w:ascii="Arial" w:hAnsi="Arial" w:cs="Arial"/>
          <w:sz w:val="21"/>
          <w:szCs w:val="21"/>
        </w:rPr>
        <w:t>de</w:t>
      </w:r>
      <w:r w:rsidRPr="001D39F2">
        <w:rPr>
          <w:rFonts w:ascii="Arial" w:hAnsi="Arial" w:cs="Arial"/>
          <w:spacing w:val="-17"/>
          <w:sz w:val="21"/>
          <w:szCs w:val="21"/>
        </w:rPr>
        <w:t xml:space="preserve"> </w:t>
      </w:r>
      <w:r w:rsidRPr="001D39F2">
        <w:rPr>
          <w:rFonts w:ascii="Arial" w:hAnsi="Arial" w:cs="Arial"/>
          <w:sz w:val="21"/>
          <w:szCs w:val="21"/>
        </w:rPr>
        <w:t>Decreto</w:t>
      </w:r>
      <w:r w:rsidRPr="001D39F2">
        <w:rPr>
          <w:rFonts w:ascii="Arial" w:hAnsi="Arial" w:cs="Arial"/>
          <w:spacing w:val="-15"/>
          <w:sz w:val="21"/>
          <w:szCs w:val="21"/>
        </w:rPr>
        <w:t xml:space="preserve"> </w:t>
      </w:r>
      <w:r w:rsidRPr="001D39F2">
        <w:rPr>
          <w:rFonts w:ascii="Arial" w:hAnsi="Arial" w:cs="Arial"/>
          <w:sz w:val="21"/>
          <w:szCs w:val="21"/>
        </w:rPr>
        <w:t>mediante</w:t>
      </w:r>
      <w:r w:rsidRPr="001D39F2">
        <w:rPr>
          <w:rFonts w:ascii="Arial" w:hAnsi="Arial" w:cs="Arial"/>
          <w:spacing w:val="-64"/>
          <w:sz w:val="21"/>
          <w:szCs w:val="21"/>
        </w:rPr>
        <w:t xml:space="preserve"> </w:t>
      </w:r>
      <w:r w:rsidRPr="001D39F2">
        <w:rPr>
          <w:rFonts w:ascii="Arial" w:hAnsi="Arial" w:cs="Arial"/>
          <w:sz w:val="21"/>
          <w:szCs w:val="21"/>
        </w:rPr>
        <w:t>el cual se declara “El Carnaval de Chimalhuacán” como Patrimonio Cultural</w:t>
      </w:r>
      <w:r w:rsidRPr="001D39F2">
        <w:rPr>
          <w:rFonts w:ascii="Arial" w:hAnsi="Arial" w:cs="Arial"/>
          <w:spacing w:val="1"/>
          <w:sz w:val="21"/>
          <w:szCs w:val="21"/>
        </w:rPr>
        <w:t xml:space="preserve"> </w:t>
      </w:r>
      <w:r w:rsidRPr="001D39F2">
        <w:rPr>
          <w:rFonts w:ascii="Arial" w:hAnsi="Arial" w:cs="Arial"/>
          <w:sz w:val="21"/>
          <w:szCs w:val="21"/>
        </w:rPr>
        <w:t>Inmaterial</w:t>
      </w:r>
      <w:r w:rsidRPr="001D39F2">
        <w:rPr>
          <w:rFonts w:ascii="Arial" w:hAnsi="Arial" w:cs="Arial"/>
          <w:spacing w:val="-8"/>
          <w:sz w:val="21"/>
          <w:szCs w:val="21"/>
        </w:rPr>
        <w:t xml:space="preserve"> </w:t>
      </w:r>
      <w:r w:rsidRPr="001D39F2">
        <w:rPr>
          <w:rFonts w:ascii="Arial" w:hAnsi="Arial" w:cs="Arial"/>
          <w:sz w:val="21"/>
          <w:szCs w:val="21"/>
        </w:rPr>
        <w:t>del</w:t>
      </w:r>
      <w:r w:rsidRPr="001D39F2">
        <w:rPr>
          <w:rFonts w:ascii="Arial" w:hAnsi="Arial" w:cs="Arial"/>
          <w:spacing w:val="-11"/>
          <w:sz w:val="21"/>
          <w:szCs w:val="21"/>
        </w:rPr>
        <w:t xml:space="preserve"> </w:t>
      </w:r>
      <w:r w:rsidRPr="001D39F2">
        <w:rPr>
          <w:rFonts w:ascii="Arial" w:hAnsi="Arial" w:cs="Arial"/>
          <w:sz w:val="21"/>
          <w:szCs w:val="21"/>
        </w:rPr>
        <w:t>Estado</w:t>
      </w:r>
      <w:r w:rsidRPr="001D39F2">
        <w:rPr>
          <w:rFonts w:ascii="Arial" w:hAnsi="Arial" w:cs="Arial"/>
          <w:spacing w:val="-9"/>
          <w:sz w:val="21"/>
          <w:szCs w:val="21"/>
        </w:rPr>
        <w:t xml:space="preserve"> </w:t>
      </w:r>
      <w:r w:rsidRPr="001D39F2">
        <w:rPr>
          <w:rFonts w:ascii="Arial" w:hAnsi="Arial" w:cs="Arial"/>
          <w:sz w:val="21"/>
          <w:szCs w:val="21"/>
        </w:rPr>
        <w:t>de</w:t>
      </w:r>
      <w:r w:rsidRPr="001D39F2">
        <w:rPr>
          <w:rFonts w:ascii="Arial" w:hAnsi="Arial" w:cs="Arial"/>
          <w:spacing w:val="-12"/>
          <w:sz w:val="21"/>
          <w:szCs w:val="21"/>
        </w:rPr>
        <w:t xml:space="preserve"> </w:t>
      </w:r>
      <w:r w:rsidRPr="001D39F2">
        <w:rPr>
          <w:rFonts w:ascii="Arial" w:hAnsi="Arial" w:cs="Arial"/>
          <w:sz w:val="21"/>
          <w:szCs w:val="21"/>
        </w:rPr>
        <w:t>México,</w:t>
      </w:r>
      <w:r w:rsidRPr="001D39F2">
        <w:rPr>
          <w:rFonts w:ascii="Arial" w:hAnsi="Arial" w:cs="Arial"/>
          <w:spacing w:val="-9"/>
          <w:sz w:val="21"/>
          <w:szCs w:val="21"/>
        </w:rPr>
        <w:t xml:space="preserve"> </w:t>
      </w:r>
      <w:r w:rsidRPr="001D39F2">
        <w:rPr>
          <w:rFonts w:ascii="Arial" w:hAnsi="Arial" w:cs="Arial"/>
          <w:sz w:val="21"/>
          <w:szCs w:val="21"/>
        </w:rPr>
        <w:t>presentada</w:t>
      </w:r>
      <w:r w:rsidRPr="001D39F2">
        <w:rPr>
          <w:rFonts w:ascii="Arial" w:hAnsi="Arial" w:cs="Arial"/>
          <w:spacing w:val="-12"/>
          <w:sz w:val="21"/>
          <w:szCs w:val="21"/>
        </w:rPr>
        <w:t xml:space="preserve"> </w:t>
      </w:r>
      <w:r w:rsidRPr="001D39F2">
        <w:rPr>
          <w:rFonts w:ascii="Arial" w:hAnsi="Arial" w:cs="Arial"/>
          <w:sz w:val="21"/>
          <w:szCs w:val="21"/>
        </w:rPr>
        <w:t>por</w:t>
      </w:r>
      <w:r w:rsidRPr="001D39F2">
        <w:rPr>
          <w:rFonts w:ascii="Arial" w:hAnsi="Arial" w:cs="Arial"/>
          <w:spacing w:val="-7"/>
          <w:sz w:val="21"/>
          <w:szCs w:val="21"/>
        </w:rPr>
        <w:t xml:space="preserve"> </w:t>
      </w:r>
      <w:r w:rsidRPr="001D39F2">
        <w:rPr>
          <w:rFonts w:ascii="Arial" w:hAnsi="Arial" w:cs="Arial"/>
          <w:sz w:val="21"/>
          <w:szCs w:val="21"/>
        </w:rPr>
        <w:t>el</w:t>
      </w:r>
      <w:r w:rsidRPr="001D39F2">
        <w:rPr>
          <w:rFonts w:ascii="Arial" w:hAnsi="Arial" w:cs="Arial"/>
          <w:spacing w:val="-11"/>
          <w:sz w:val="21"/>
          <w:szCs w:val="21"/>
        </w:rPr>
        <w:t xml:space="preserve"> </w:t>
      </w:r>
      <w:r w:rsidR="00F37F43" w:rsidRPr="001D39F2">
        <w:rPr>
          <w:rFonts w:ascii="Arial" w:hAnsi="Arial" w:cs="Arial"/>
          <w:spacing w:val="-11"/>
          <w:sz w:val="21"/>
          <w:szCs w:val="21"/>
        </w:rPr>
        <w:t>propio d</w:t>
      </w:r>
      <w:r w:rsidRPr="001D39F2">
        <w:rPr>
          <w:rFonts w:ascii="Arial" w:hAnsi="Arial" w:cs="Arial"/>
          <w:sz w:val="21"/>
          <w:szCs w:val="21"/>
        </w:rPr>
        <w:t>iputado,</w:t>
      </w:r>
      <w:r w:rsidRPr="001D39F2">
        <w:rPr>
          <w:rFonts w:ascii="Arial" w:hAnsi="Arial" w:cs="Arial"/>
          <w:spacing w:val="-65"/>
          <w:sz w:val="21"/>
          <w:szCs w:val="21"/>
        </w:rPr>
        <w:t xml:space="preserve"> </w:t>
      </w:r>
      <w:r w:rsidRPr="001D39F2">
        <w:rPr>
          <w:rFonts w:ascii="Arial" w:hAnsi="Arial" w:cs="Arial"/>
          <w:sz w:val="21"/>
          <w:szCs w:val="21"/>
        </w:rPr>
        <w:t>en</w:t>
      </w:r>
      <w:r w:rsidRPr="001D39F2">
        <w:rPr>
          <w:rFonts w:ascii="Arial" w:hAnsi="Arial" w:cs="Arial"/>
          <w:spacing w:val="-2"/>
          <w:sz w:val="21"/>
          <w:szCs w:val="21"/>
        </w:rPr>
        <w:t xml:space="preserve"> </w:t>
      </w:r>
      <w:r w:rsidRPr="001D39F2">
        <w:rPr>
          <w:rFonts w:ascii="Arial" w:hAnsi="Arial" w:cs="Arial"/>
          <w:sz w:val="21"/>
          <w:szCs w:val="21"/>
        </w:rPr>
        <w:t>nombre</w:t>
      </w:r>
      <w:r w:rsidRPr="001D39F2">
        <w:rPr>
          <w:rFonts w:ascii="Arial" w:hAnsi="Arial" w:cs="Arial"/>
          <w:spacing w:val="-1"/>
          <w:sz w:val="21"/>
          <w:szCs w:val="21"/>
        </w:rPr>
        <w:t xml:space="preserve"> </w:t>
      </w:r>
      <w:r w:rsidRPr="001D39F2">
        <w:rPr>
          <w:rFonts w:ascii="Arial" w:hAnsi="Arial" w:cs="Arial"/>
          <w:sz w:val="21"/>
          <w:szCs w:val="21"/>
        </w:rPr>
        <w:t>del</w:t>
      </w:r>
      <w:r w:rsidRPr="001D39F2">
        <w:rPr>
          <w:rFonts w:ascii="Arial" w:hAnsi="Arial" w:cs="Arial"/>
          <w:spacing w:val="-2"/>
          <w:sz w:val="21"/>
          <w:szCs w:val="21"/>
        </w:rPr>
        <w:t xml:space="preserve"> </w:t>
      </w:r>
      <w:r w:rsidRPr="001D39F2">
        <w:rPr>
          <w:rFonts w:ascii="Arial" w:hAnsi="Arial" w:cs="Arial"/>
          <w:sz w:val="21"/>
          <w:szCs w:val="21"/>
        </w:rPr>
        <w:t>Grupo</w:t>
      </w:r>
      <w:r w:rsidRPr="001D39F2">
        <w:rPr>
          <w:rFonts w:ascii="Arial" w:hAnsi="Arial" w:cs="Arial"/>
          <w:spacing w:val="-1"/>
          <w:sz w:val="21"/>
          <w:szCs w:val="21"/>
        </w:rPr>
        <w:t xml:space="preserve"> </w:t>
      </w:r>
      <w:r w:rsidRPr="001D39F2">
        <w:rPr>
          <w:rFonts w:ascii="Arial" w:hAnsi="Arial" w:cs="Arial"/>
          <w:sz w:val="21"/>
          <w:szCs w:val="21"/>
        </w:rPr>
        <w:t>Parlamentario</w:t>
      </w:r>
      <w:r w:rsidRPr="001D39F2">
        <w:rPr>
          <w:rFonts w:ascii="Arial" w:hAnsi="Arial" w:cs="Arial"/>
          <w:spacing w:val="-2"/>
          <w:sz w:val="21"/>
          <w:szCs w:val="21"/>
        </w:rPr>
        <w:t xml:space="preserve"> </w:t>
      </w:r>
      <w:r w:rsidRPr="001D39F2">
        <w:rPr>
          <w:rFonts w:ascii="Arial" w:hAnsi="Arial" w:cs="Arial"/>
          <w:sz w:val="21"/>
          <w:szCs w:val="21"/>
        </w:rPr>
        <w:t>del</w:t>
      </w:r>
      <w:r w:rsidRPr="001D39F2">
        <w:rPr>
          <w:rFonts w:ascii="Arial" w:hAnsi="Arial" w:cs="Arial"/>
          <w:spacing w:val="-1"/>
          <w:sz w:val="21"/>
          <w:szCs w:val="21"/>
        </w:rPr>
        <w:t xml:space="preserve"> </w:t>
      </w:r>
      <w:r w:rsidRPr="001D39F2">
        <w:rPr>
          <w:rFonts w:ascii="Arial" w:hAnsi="Arial" w:cs="Arial"/>
          <w:sz w:val="21"/>
          <w:szCs w:val="21"/>
        </w:rPr>
        <w:t>Partido</w:t>
      </w:r>
      <w:r w:rsidRPr="001D39F2">
        <w:rPr>
          <w:rFonts w:ascii="Arial" w:hAnsi="Arial" w:cs="Arial"/>
          <w:spacing w:val="-1"/>
          <w:sz w:val="21"/>
          <w:szCs w:val="21"/>
        </w:rPr>
        <w:t xml:space="preserve"> </w:t>
      </w:r>
      <w:r w:rsidRPr="001D39F2">
        <w:rPr>
          <w:rFonts w:ascii="Arial" w:hAnsi="Arial" w:cs="Arial"/>
          <w:sz w:val="21"/>
          <w:szCs w:val="21"/>
        </w:rPr>
        <w:t>morena.</w:t>
      </w:r>
    </w:p>
    <w:p w:rsidR="00664ECE" w:rsidRPr="001D39F2" w:rsidRDefault="00664ECE" w:rsidP="002B7B84">
      <w:pPr>
        <w:pStyle w:val="Textoindependiente"/>
        <w:spacing w:before="1"/>
        <w:contextualSpacing/>
        <w:jc w:val="both"/>
        <w:rPr>
          <w:rFonts w:ascii="Arial" w:hAnsi="Arial" w:cs="Arial"/>
          <w:sz w:val="21"/>
          <w:szCs w:val="21"/>
        </w:rPr>
      </w:pPr>
    </w:p>
    <w:p w:rsidR="00F37F43" w:rsidRPr="001D39F2" w:rsidRDefault="00CC0B1F" w:rsidP="002B7B84">
      <w:pPr>
        <w:pStyle w:val="Textoindependiente"/>
        <w:spacing w:before="1"/>
        <w:contextualSpacing/>
        <w:jc w:val="both"/>
        <w:rPr>
          <w:rFonts w:ascii="Arial" w:hAnsi="Arial" w:cs="Arial"/>
          <w:sz w:val="21"/>
          <w:szCs w:val="21"/>
        </w:rPr>
      </w:pPr>
      <w:r w:rsidRPr="001D39F2">
        <w:rPr>
          <w:rFonts w:ascii="Arial" w:hAnsi="Arial" w:cs="Arial"/>
          <w:sz w:val="21"/>
          <w:szCs w:val="21"/>
        </w:rPr>
        <w:t xml:space="preserve">La diputada Gretel </w:t>
      </w:r>
      <w:r w:rsidR="00D24C8D" w:rsidRPr="001D39F2">
        <w:rPr>
          <w:rFonts w:ascii="Arial" w:hAnsi="Arial" w:cs="Arial"/>
          <w:sz w:val="21"/>
          <w:szCs w:val="21"/>
        </w:rPr>
        <w:t xml:space="preserve">González Aguirre, solicita </w:t>
      </w:r>
      <w:r w:rsidR="00795907" w:rsidRPr="001D39F2">
        <w:rPr>
          <w:rFonts w:ascii="Arial" w:hAnsi="Arial" w:cs="Arial"/>
          <w:sz w:val="21"/>
          <w:szCs w:val="21"/>
        </w:rPr>
        <w:t xml:space="preserve">adherirse </w:t>
      </w:r>
      <w:r w:rsidR="00D24C8D" w:rsidRPr="001D39F2">
        <w:rPr>
          <w:rFonts w:ascii="Arial" w:hAnsi="Arial" w:cs="Arial"/>
          <w:sz w:val="21"/>
          <w:szCs w:val="21"/>
        </w:rPr>
        <w:t>a la iniciativa. El diputado presentante acepta la adhesión.</w:t>
      </w:r>
    </w:p>
    <w:p w:rsidR="00D24C8D" w:rsidRPr="001D39F2" w:rsidRDefault="00D24C8D" w:rsidP="002B7B84">
      <w:pPr>
        <w:pStyle w:val="Textoindependiente"/>
        <w:spacing w:before="1"/>
        <w:contextualSpacing/>
        <w:jc w:val="both"/>
        <w:rPr>
          <w:rFonts w:ascii="Arial" w:hAnsi="Arial" w:cs="Arial"/>
          <w:sz w:val="21"/>
          <w:szCs w:val="21"/>
        </w:rPr>
      </w:pPr>
    </w:p>
    <w:p w:rsidR="00301B77" w:rsidRPr="001D39F2" w:rsidRDefault="00301B77" w:rsidP="002B7B84">
      <w:pPr>
        <w:pStyle w:val="Sinespaciado"/>
        <w:jc w:val="both"/>
        <w:rPr>
          <w:rFonts w:ascii="Arial" w:hAnsi="Arial" w:cs="Arial"/>
          <w:sz w:val="21"/>
          <w:szCs w:val="21"/>
        </w:rPr>
      </w:pPr>
      <w:r w:rsidRPr="001D39F2">
        <w:rPr>
          <w:rFonts w:ascii="Arial" w:hAnsi="Arial" w:cs="Arial"/>
          <w:sz w:val="21"/>
          <w:szCs w:val="21"/>
        </w:rPr>
        <w:t xml:space="preserve">La Presidencia la remite a la Comisión Legislativa de Gobernación y Puntos Constitucionales, para su estudio y dictamen. </w:t>
      </w:r>
    </w:p>
    <w:p w:rsidR="00301B77" w:rsidRPr="001D39F2" w:rsidRDefault="00301B77" w:rsidP="002B7B84">
      <w:pPr>
        <w:pStyle w:val="Textoindependiente"/>
        <w:spacing w:before="1"/>
        <w:contextualSpacing/>
        <w:jc w:val="both"/>
        <w:rPr>
          <w:rFonts w:ascii="Arial" w:hAnsi="Arial" w:cs="Arial"/>
          <w:sz w:val="21"/>
          <w:szCs w:val="21"/>
          <w:lang w:val="es-MX"/>
        </w:rPr>
      </w:pPr>
    </w:p>
    <w:p w:rsidR="00664ECE" w:rsidRPr="001D39F2" w:rsidRDefault="00664ECE" w:rsidP="002B7B84">
      <w:pPr>
        <w:pStyle w:val="Textoindependiente"/>
        <w:ind w:right="117"/>
        <w:contextualSpacing/>
        <w:jc w:val="both"/>
        <w:rPr>
          <w:rFonts w:ascii="Arial" w:hAnsi="Arial" w:cs="Arial"/>
          <w:sz w:val="21"/>
          <w:szCs w:val="21"/>
        </w:rPr>
      </w:pPr>
      <w:r w:rsidRPr="001D39F2">
        <w:rPr>
          <w:rFonts w:ascii="Arial" w:hAnsi="Arial" w:cs="Arial"/>
          <w:sz w:val="21"/>
          <w:szCs w:val="21"/>
        </w:rPr>
        <w:t xml:space="preserve">6.- </w:t>
      </w:r>
      <w:r w:rsidR="00301B77" w:rsidRPr="001D39F2">
        <w:rPr>
          <w:rFonts w:ascii="Arial" w:hAnsi="Arial" w:cs="Arial"/>
          <w:spacing w:val="-1"/>
          <w:sz w:val="21"/>
          <w:szCs w:val="21"/>
        </w:rPr>
        <w:t>El</w:t>
      </w:r>
      <w:r w:rsidR="00301B77" w:rsidRPr="001D39F2">
        <w:rPr>
          <w:rFonts w:ascii="Arial" w:hAnsi="Arial" w:cs="Arial"/>
          <w:spacing w:val="-16"/>
          <w:sz w:val="21"/>
          <w:szCs w:val="21"/>
        </w:rPr>
        <w:t xml:space="preserve"> d</w:t>
      </w:r>
      <w:r w:rsidR="00301B77" w:rsidRPr="001D39F2">
        <w:rPr>
          <w:rFonts w:ascii="Arial" w:hAnsi="Arial" w:cs="Arial"/>
          <w:spacing w:val="-1"/>
          <w:sz w:val="21"/>
          <w:szCs w:val="21"/>
        </w:rPr>
        <w:t>iputado</w:t>
      </w:r>
      <w:r w:rsidR="00301B77" w:rsidRPr="001D39F2">
        <w:rPr>
          <w:rFonts w:ascii="Arial" w:hAnsi="Arial" w:cs="Arial"/>
          <w:spacing w:val="-13"/>
          <w:sz w:val="21"/>
          <w:szCs w:val="21"/>
        </w:rPr>
        <w:t xml:space="preserve"> </w:t>
      </w:r>
      <w:r w:rsidR="00301B77" w:rsidRPr="001D39F2">
        <w:rPr>
          <w:rFonts w:ascii="Arial" w:hAnsi="Arial" w:cs="Arial"/>
          <w:spacing w:val="-1"/>
          <w:sz w:val="21"/>
          <w:szCs w:val="21"/>
        </w:rPr>
        <w:t>Alfredo</w:t>
      </w:r>
      <w:r w:rsidR="00301B77" w:rsidRPr="001D39F2">
        <w:rPr>
          <w:rFonts w:ascii="Arial" w:hAnsi="Arial" w:cs="Arial"/>
          <w:spacing w:val="-17"/>
          <w:sz w:val="21"/>
          <w:szCs w:val="21"/>
        </w:rPr>
        <w:t xml:space="preserve"> </w:t>
      </w:r>
      <w:r w:rsidR="00301B77" w:rsidRPr="001D39F2">
        <w:rPr>
          <w:rFonts w:ascii="Arial" w:hAnsi="Arial" w:cs="Arial"/>
          <w:spacing w:val="-1"/>
          <w:sz w:val="21"/>
          <w:szCs w:val="21"/>
        </w:rPr>
        <w:t>Quiroz</w:t>
      </w:r>
      <w:r w:rsidR="00301B77" w:rsidRPr="001D39F2">
        <w:rPr>
          <w:rFonts w:ascii="Arial" w:hAnsi="Arial" w:cs="Arial"/>
          <w:spacing w:val="-15"/>
          <w:sz w:val="21"/>
          <w:szCs w:val="21"/>
        </w:rPr>
        <w:t xml:space="preserve"> </w:t>
      </w:r>
      <w:r w:rsidR="00301B77" w:rsidRPr="001D39F2">
        <w:rPr>
          <w:rFonts w:ascii="Arial" w:hAnsi="Arial" w:cs="Arial"/>
          <w:spacing w:val="-1"/>
          <w:sz w:val="21"/>
          <w:szCs w:val="21"/>
        </w:rPr>
        <w:t>Fuentes</w:t>
      </w:r>
      <w:r w:rsidR="00301B77" w:rsidRPr="001D39F2">
        <w:rPr>
          <w:rFonts w:ascii="Arial" w:hAnsi="Arial" w:cs="Arial"/>
          <w:sz w:val="21"/>
          <w:szCs w:val="21"/>
        </w:rPr>
        <w:t xml:space="preserve"> hace uso de la palabra, para dar l</w:t>
      </w:r>
      <w:r w:rsidRPr="001D39F2">
        <w:rPr>
          <w:rFonts w:ascii="Arial" w:hAnsi="Arial" w:cs="Arial"/>
          <w:sz w:val="21"/>
          <w:szCs w:val="21"/>
        </w:rPr>
        <w:t xml:space="preserve">ectura a la Iniciativa con Proyecto </w:t>
      </w:r>
      <w:r w:rsidRPr="001D39F2">
        <w:rPr>
          <w:rFonts w:ascii="Arial" w:hAnsi="Arial" w:cs="Arial"/>
          <w:sz w:val="21"/>
          <w:szCs w:val="21"/>
        </w:rPr>
        <w:lastRenderedPageBreak/>
        <w:t>de Decreto por el</w:t>
      </w:r>
      <w:r w:rsidRPr="001D39F2">
        <w:rPr>
          <w:rFonts w:ascii="Arial" w:hAnsi="Arial" w:cs="Arial"/>
          <w:spacing w:val="1"/>
          <w:sz w:val="21"/>
          <w:szCs w:val="21"/>
        </w:rPr>
        <w:t xml:space="preserve"> </w:t>
      </w:r>
      <w:r w:rsidRPr="001D39F2">
        <w:rPr>
          <w:rFonts w:ascii="Arial" w:hAnsi="Arial" w:cs="Arial"/>
          <w:spacing w:val="-1"/>
          <w:sz w:val="21"/>
          <w:szCs w:val="21"/>
        </w:rPr>
        <w:t>que</w:t>
      </w:r>
      <w:r w:rsidRPr="001D39F2">
        <w:rPr>
          <w:rFonts w:ascii="Arial" w:hAnsi="Arial" w:cs="Arial"/>
          <w:spacing w:val="-17"/>
          <w:sz w:val="21"/>
          <w:szCs w:val="21"/>
        </w:rPr>
        <w:t xml:space="preserve"> </w:t>
      </w:r>
      <w:r w:rsidRPr="001D39F2">
        <w:rPr>
          <w:rFonts w:ascii="Arial" w:hAnsi="Arial" w:cs="Arial"/>
          <w:spacing w:val="-1"/>
          <w:sz w:val="21"/>
          <w:szCs w:val="21"/>
        </w:rPr>
        <w:t>se</w:t>
      </w:r>
      <w:r w:rsidRPr="001D39F2">
        <w:rPr>
          <w:rFonts w:ascii="Arial" w:hAnsi="Arial" w:cs="Arial"/>
          <w:spacing w:val="-17"/>
          <w:sz w:val="21"/>
          <w:szCs w:val="21"/>
        </w:rPr>
        <w:t xml:space="preserve"> </w:t>
      </w:r>
      <w:r w:rsidRPr="001D39F2">
        <w:rPr>
          <w:rFonts w:ascii="Arial" w:hAnsi="Arial" w:cs="Arial"/>
          <w:spacing w:val="-1"/>
          <w:sz w:val="21"/>
          <w:szCs w:val="21"/>
        </w:rPr>
        <w:t>adiciona</w:t>
      </w:r>
      <w:r w:rsidRPr="001D39F2">
        <w:rPr>
          <w:rFonts w:ascii="Arial" w:hAnsi="Arial" w:cs="Arial"/>
          <w:spacing w:val="-17"/>
          <w:sz w:val="21"/>
          <w:szCs w:val="21"/>
        </w:rPr>
        <w:t xml:space="preserve"> </w:t>
      </w:r>
      <w:r w:rsidRPr="001D39F2">
        <w:rPr>
          <w:rFonts w:ascii="Arial" w:hAnsi="Arial" w:cs="Arial"/>
          <w:spacing w:val="-1"/>
          <w:sz w:val="21"/>
          <w:szCs w:val="21"/>
        </w:rPr>
        <w:t>el</w:t>
      </w:r>
      <w:r w:rsidRPr="001D39F2">
        <w:rPr>
          <w:rFonts w:ascii="Arial" w:hAnsi="Arial" w:cs="Arial"/>
          <w:spacing w:val="-16"/>
          <w:sz w:val="21"/>
          <w:szCs w:val="21"/>
        </w:rPr>
        <w:t xml:space="preserve"> </w:t>
      </w:r>
      <w:r w:rsidRPr="001D39F2">
        <w:rPr>
          <w:rFonts w:ascii="Arial" w:hAnsi="Arial" w:cs="Arial"/>
          <w:spacing w:val="-1"/>
          <w:sz w:val="21"/>
          <w:szCs w:val="21"/>
        </w:rPr>
        <w:t>artículo</w:t>
      </w:r>
      <w:r w:rsidRPr="001D39F2">
        <w:rPr>
          <w:rFonts w:ascii="Arial" w:hAnsi="Arial" w:cs="Arial"/>
          <w:spacing w:val="-17"/>
          <w:sz w:val="21"/>
          <w:szCs w:val="21"/>
        </w:rPr>
        <w:t xml:space="preserve"> </w:t>
      </w:r>
      <w:r w:rsidRPr="001D39F2">
        <w:rPr>
          <w:rFonts w:ascii="Arial" w:hAnsi="Arial" w:cs="Arial"/>
          <w:spacing w:val="-1"/>
          <w:sz w:val="21"/>
          <w:szCs w:val="21"/>
        </w:rPr>
        <w:t>65</w:t>
      </w:r>
      <w:r w:rsidRPr="001D39F2">
        <w:rPr>
          <w:rFonts w:ascii="Arial" w:hAnsi="Arial" w:cs="Arial"/>
          <w:spacing w:val="-17"/>
          <w:sz w:val="21"/>
          <w:szCs w:val="21"/>
        </w:rPr>
        <w:t xml:space="preserve"> </w:t>
      </w:r>
      <w:r w:rsidRPr="001D39F2">
        <w:rPr>
          <w:rFonts w:ascii="Arial" w:hAnsi="Arial" w:cs="Arial"/>
          <w:spacing w:val="-1"/>
          <w:sz w:val="21"/>
          <w:szCs w:val="21"/>
        </w:rPr>
        <w:t>TER</w:t>
      </w:r>
      <w:r w:rsidRPr="001D39F2">
        <w:rPr>
          <w:rFonts w:ascii="Arial" w:hAnsi="Arial" w:cs="Arial"/>
          <w:spacing w:val="-16"/>
          <w:sz w:val="21"/>
          <w:szCs w:val="21"/>
        </w:rPr>
        <w:t xml:space="preserve"> </w:t>
      </w:r>
      <w:r w:rsidRPr="001D39F2">
        <w:rPr>
          <w:rFonts w:ascii="Arial" w:hAnsi="Arial" w:cs="Arial"/>
          <w:sz w:val="21"/>
          <w:szCs w:val="21"/>
        </w:rPr>
        <w:t>a</w:t>
      </w:r>
      <w:r w:rsidRPr="001D39F2">
        <w:rPr>
          <w:rFonts w:ascii="Arial" w:hAnsi="Arial" w:cs="Arial"/>
          <w:spacing w:val="-17"/>
          <w:sz w:val="21"/>
          <w:szCs w:val="21"/>
        </w:rPr>
        <w:t xml:space="preserve"> </w:t>
      </w:r>
      <w:r w:rsidRPr="001D39F2">
        <w:rPr>
          <w:rFonts w:ascii="Arial" w:hAnsi="Arial" w:cs="Arial"/>
          <w:sz w:val="21"/>
          <w:szCs w:val="21"/>
        </w:rPr>
        <w:t>la</w:t>
      </w:r>
      <w:r w:rsidRPr="001D39F2">
        <w:rPr>
          <w:rFonts w:ascii="Arial" w:hAnsi="Arial" w:cs="Arial"/>
          <w:spacing w:val="-15"/>
          <w:sz w:val="21"/>
          <w:szCs w:val="21"/>
        </w:rPr>
        <w:t xml:space="preserve"> </w:t>
      </w:r>
      <w:r w:rsidRPr="001D39F2">
        <w:rPr>
          <w:rFonts w:ascii="Arial" w:hAnsi="Arial" w:cs="Arial"/>
          <w:sz w:val="21"/>
          <w:szCs w:val="21"/>
        </w:rPr>
        <w:t>Ley</w:t>
      </w:r>
      <w:r w:rsidRPr="001D39F2">
        <w:rPr>
          <w:rFonts w:ascii="Arial" w:hAnsi="Arial" w:cs="Arial"/>
          <w:spacing w:val="-17"/>
          <w:sz w:val="21"/>
          <w:szCs w:val="21"/>
        </w:rPr>
        <w:t xml:space="preserve"> </w:t>
      </w:r>
      <w:r w:rsidRPr="001D39F2">
        <w:rPr>
          <w:rFonts w:ascii="Arial" w:hAnsi="Arial" w:cs="Arial"/>
          <w:sz w:val="21"/>
          <w:szCs w:val="21"/>
        </w:rPr>
        <w:t>del</w:t>
      </w:r>
      <w:r w:rsidRPr="001D39F2">
        <w:rPr>
          <w:rFonts w:ascii="Arial" w:hAnsi="Arial" w:cs="Arial"/>
          <w:spacing w:val="-18"/>
          <w:sz w:val="21"/>
          <w:szCs w:val="21"/>
        </w:rPr>
        <w:t xml:space="preserve"> </w:t>
      </w:r>
      <w:r w:rsidRPr="001D39F2">
        <w:rPr>
          <w:rFonts w:ascii="Arial" w:hAnsi="Arial" w:cs="Arial"/>
          <w:sz w:val="21"/>
          <w:szCs w:val="21"/>
        </w:rPr>
        <w:t>Trabajo</w:t>
      </w:r>
      <w:r w:rsidRPr="001D39F2">
        <w:rPr>
          <w:rFonts w:ascii="Arial" w:hAnsi="Arial" w:cs="Arial"/>
          <w:spacing w:val="-18"/>
          <w:sz w:val="21"/>
          <w:szCs w:val="21"/>
        </w:rPr>
        <w:t xml:space="preserve"> </w:t>
      </w:r>
      <w:r w:rsidRPr="001D39F2">
        <w:rPr>
          <w:rFonts w:ascii="Arial" w:hAnsi="Arial" w:cs="Arial"/>
          <w:sz w:val="21"/>
          <w:szCs w:val="21"/>
        </w:rPr>
        <w:t>de</w:t>
      </w:r>
      <w:r w:rsidRPr="001D39F2">
        <w:rPr>
          <w:rFonts w:ascii="Arial" w:hAnsi="Arial" w:cs="Arial"/>
          <w:spacing w:val="-17"/>
          <w:sz w:val="21"/>
          <w:szCs w:val="21"/>
        </w:rPr>
        <w:t xml:space="preserve"> </w:t>
      </w:r>
      <w:r w:rsidRPr="001D39F2">
        <w:rPr>
          <w:rFonts w:ascii="Arial" w:hAnsi="Arial" w:cs="Arial"/>
          <w:sz w:val="21"/>
          <w:szCs w:val="21"/>
        </w:rPr>
        <w:t>los</w:t>
      </w:r>
      <w:r w:rsidRPr="001D39F2">
        <w:rPr>
          <w:rFonts w:ascii="Arial" w:hAnsi="Arial" w:cs="Arial"/>
          <w:spacing w:val="-16"/>
          <w:sz w:val="21"/>
          <w:szCs w:val="21"/>
        </w:rPr>
        <w:t xml:space="preserve"> </w:t>
      </w:r>
      <w:r w:rsidRPr="001D39F2">
        <w:rPr>
          <w:rFonts w:ascii="Arial" w:hAnsi="Arial" w:cs="Arial"/>
          <w:sz w:val="21"/>
          <w:szCs w:val="21"/>
        </w:rPr>
        <w:t>Servidores</w:t>
      </w:r>
      <w:r w:rsidRPr="001D39F2">
        <w:rPr>
          <w:rFonts w:ascii="Arial" w:hAnsi="Arial" w:cs="Arial"/>
          <w:spacing w:val="-17"/>
          <w:sz w:val="21"/>
          <w:szCs w:val="21"/>
        </w:rPr>
        <w:t xml:space="preserve"> </w:t>
      </w:r>
      <w:r w:rsidRPr="001D39F2">
        <w:rPr>
          <w:rFonts w:ascii="Arial" w:hAnsi="Arial" w:cs="Arial"/>
          <w:sz w:val="21"/>
          <w:szCs w:val="21"/>
        </w:rPr>
        <w:t>Públicos</w:t>
      </w:r>
      <w:r w:rsidRPr="001D39F2">
        <w:rPr>
          <w:rFonts w:ascii="Arial" w:hAnsi="Arial" w:cs="Arial"/>
          <w:spacing w:val="-64"/>
          <w:sz w:val="21"/>
          <w:szCs w:val="21"/>
        </w:rPr>
        <w:t xml:space="preserve"> </w:t>
      </w:r>
      <w:r w:rsidRPr="001D39F2">
        <w:rPr>
          <w:rFonts w:ascii="Arial" w:hAnsi="Arial" w:cs="Arial"/>
          <w:sz w:val="21"/>
          <w:szCs w:val="21"/>
        </w:rPr>
        <w:t>del</w:t>
      </w:r>
      <w:r w:rsidRPr="001D39F2">
        <w:rPr>
          <w:rFonts w:ascii="Arial" w:hAnsi="Arial" w:cs="Arial"/>
          <w:spacing w:val="1"/>
          <w:sz w:val="21"/>
          <w:szCs w:val="21"/>
        </w:rPr>
        <w:t xml:space="preserve"> </w:t>
      </w:r>
      <w:r w:rsidRPr="001D39F2">
        <w:rPr>
          <w:rFonts w:ascii="Arial" w:hAnsi="Arial" w:cs="Arial"/>
          <w:sz w:val="21"/>
          <w:szCs w:val="21"/>
        </w:rPr>
        <w:t>Estado</w:t>
      </w:r>
      <w:r w:rsidRPr="001D39F2">
        <w:rPr>
          <w:rFonts w:ascii="Arial" w:hAnsi="Arial" w:cs="Arial"/>
          <w:spacing w:val="1"/>
          <w:sz w:val="21"/>
          <w:szCs w:val="21"/>
        </w:rPr>
        <w:t xml:space="preserve"> </w:t>
      </w:r>
      <w:r w:rsidRPr="001D39F2">
        <w:rPr>
          <w:rFonts w:ascii="Arial" w:hAnsi="Arial" w:cs="Arial"/>
          <w:sz w:val="21"/>
          <w:szCs w:val="21"/>
        </w:rPr>
        <w:t>y</w:t>
      </w:r>
      <w:r w:rsidRPr="001D39F2">
        <w:rPr>
          <w:rFonts w:ascii="Arial" w:hAnsi="Arial" w:cs="Arial"/>
          <w:spacing w:val="1"/>
          <w:sz w:val="21"/>
          <w:szCs w:val="21"/>
        </w:rPr>
        <w:t xml:space="preserve"> </w:t>
      </w:r>
      <w:r w:rsidRPr="001D39F2">
        <w:rPr>
          <w:rFonts w:ascii="Arial" w:hAnsi="Arial" w:cs="Arial"/>
          <w:sz w:val="21"/>
          <w:szCs w:val="21"/>
        </w:rPr>
        <w:t>Municipios,</w:t>
      </w:r>
      <w:r w:rsidRPr="001D39F2">
        <w:rPr>
          <w:rFonts w:ascii="Arial" w:hAnsi="Arial" w:cs="Arial"/>
          <w:spacing w:val="1"/>
          <w:sz w:val="21"/>
          <w:szCs w:val="21"/>
        </w:rPr>
        <w:t xml:space="preserve"> </w:t>
      </w:r>
      <w:r w:rsidRPr="001D39F2">
        <w:rPr>
          <w:rFonts w:ascii="Arial" w:hAnsi="Arial" w:cs="Arial"/>
          <w:sz w:val="21"/>
          <w:szCs w:val="21"/>
        </w:rPr>
        <w:t>con</w:t>
      </w:r>
      <w:r w:rsidRPr="001D39F2">
        <w:rPr>
          <w:rFonts w:ascii="Arial" w:hAnsi="Arial" w:cs="Arial"/>
          <w:spacing w:val="1"/>
          <w:sz w:val="21"/>
          <w:szCs w:val="21"/>
        </w:rPr>
        <w:t xml:space="preserve"> </w:t>
      </w:r>
      <w:r w:rsidRPr="001D39F2">
        <w:rPr>
          <w:rFonts w:ascii="Arial" w:hAnsi="Arial" w:cs="Arial"/>
          <w:sz w:val="21"/>
          <w:szCs w:val="21"/>
        </w:rPr>
        <w:t>el</w:t>
      </w:r>
      <w:r w:rsidRPr="001D39F2">
        <w:rPr>
          <w:rFonts w:ascii="Arial" w:hAnsi="Arial" w:cs="Arial"/>
          <w:spacing w:val="1"/>
          <w:sz w:val="21"/>
          <w:szCs w:val="21"/>
        </w:rPr>
        <w:t xml:space="preserve"> </w:t>
      </w:r>
      <w:r w:rsidRPr="001D39F2">
        <w:rPr>
          <w:rFonts w:ascii="Arial" w:hAnsi="Arial" w:cs="Arial"/>
          <w:sz w:val="21"/>
          <w:szCs w:val="21"/>
        </w:rPr>
        <w:t>objeto</w:t>
      </w:r>
      <w:r w:rsidRPr="001D39F2">
        <w:rPr>
          <w:rFonts w:ascii="Arial" w:hAnsi="Arial" w:cs="Arial"/>
          <w:spacing w:val="1"/>
          <w:sz w:val="21"/>
          <w:szCs w:val="21"/>
        </w:rPr>
        <w:t xml:space="preserve"> </w:t>
      </w:r>
      <w:r w:rsidRPr="001D39F2">
        <w:rPr>
          <w:rFonts w:ascii="Arial" w:hAnsi="Arial" w:cs="Arial"/>
          <w:sz w:val="21"/>
          <w:szCs w:val="21"/>
        </w:rPr>
        <w:t>de</w:t>
      </w:r>
      <w:r w:rsidRPr="001D39F2">
        <w:rPr>
          <w:rFonts w:ascii="Arial" w:hAnsi="Arial" w:cs="Arial"/>
          <w:spacing w:val="1"/>
          <w:sz w:val="21"/>
          <w:szCs w:val="21"/>
        </w:rPr>
        <w:t xml:space="preserve"> </w:t>
      </w:r>
      <w:r w:rsidRPr="001D39F2">
        <w:rPr>
          <w:rFonts w:ascii="Arial" w:hAnsi="Arial" w:cs="Arial"/>
          <w:sz w:val="21"/>
          <w:szCs w:val="21"/>
        </w:rPr>
        <w:t>otorgar</w:t>
      </w:r>
      <w:r w:rsidRPr="001D39F2">
        <w:rPr>
          <w:rFonts w:ascii="Arial" w:hAnsi="Arial" w:cs="Arial"/>
          <w:spacing w:val="1"/>
          <w:sz w:val="21"/>
          <w:szCs w:val="21"/>
        </w:rPr>
        <w:t xml:space="preserve"> </w:t>
      </w:r>
      <w:r w:rsidRPr="001D39F2">
        <w:rPr>
          <w:rFonts w:ascii="Arial" w:hAnsi="Arial" w:cs="Arial"/>
          <w:sz w:val="21"/>
          <w:szCs w:val="21"/>
        </w:rPr>
        <w:t>licencia</w:t>
      </w:r>
      <w:r w:rsidRPr="001D39F2">
        <w:rPr>
          <w:rFonts w:ascii="Arial" w:hAnsi="Arial" w:cs="Arial"/>
          <w:spacing w:val="1"/>
          <w:sz w:val="21"/>
          <w:szCs w:val="21"/>
        </w:rPr>
        <w:t xml:space="preserve"> </w:t>
      </w:r>
      <w:r w:rsidRPr="001D39F2">
        <w:rPr>
          <w:rFonts w:ascii="Arial" w:hAnsi="Arial" w:cs="Arial"/>
          <w:sz w:val="21"/>
          <w:szCs w:val="21"/>
        </w:rPr>
        <w:t>a</w:t>
      </w:r>
      <w:r w:rsidRPr="001D39F2">
        <w:rPr>
          <w:rFonts w:ascii="Arial" w:hAnsi="Arial" w:cs="Arial"/>
          <w:spacing w:val="1"/>
          <w:sz w:val="21"/>
          <w:szCs w:val="21"/>
        </w:rPr>
        <w:t xml:space="preserve"> </w:t>
      </w:r>
      <w:r w:rsidRPr="001D39F2">
        <w:rPr>
          <w:rFonts w:ascii="Arial" w:hAnsi="Arial" w:cs="Arial"/>
          <w:sz w:val="21"/>
          <w:szCs w:val="21"/>
        </w:rPr>
        <w:t>las</w:t>
      </w:r>
      <w:r w:rsidRPr="001D39F2">
        <w:rPr>
          <w:rFonts w:ascii="Arial" w:hAnsi="Arial" w:cs="Arial"/>
          <w:spacing w:val="1"/>
          <w:sz w:val="21"/>
          <w:szCs w:val="21"/>
        </w:rPr>
        <w:t xml:space="preserve"> </w:t>
      </w:r>
      <w:r w:rsidRPr="001D39F2">
        <w:rPr>
          <w:rFonts w:ascii="Arial" w:hAnsi="Arial" w:cs="Arial"/>
          <w:sz w:val="21"/>
          <w:szCs w:val="21"/>
        </w:rPr>
        <w:t>personas</w:t>
      </w:r>
      <w:r w:rsidRPr="001D39F2">
        <w:rPr>
          <w:rFonts w:ascii="Arial" w:hAnsi="Arial" w:cs="Arial"/>
          <w:spacing w:val="1"/>
          <w:sz w:val="21"/>
          <w:szCs w:val="21"/>
        </w:rPr>
        <w:t xml:space="preserve"> </w:t>
      </w:r>
      <w:r w:rsidRPr="001D39F2">
        <w:rPr>
          <w:rFonts w:ascii="Arial" w:hAnsi="Arial" w:cs="Arial"/>
          <w:sz w:val="21"/>
          <w:szCs w:val="21"/>
        </w:rPr>
        <w:t>servidoras</w:t>
      </w:r>
      <w:r w:rsidRPr="001D39F2">
        <w:rPr>
          <w:rFonts w:ascii="Arial" w:hAnsi="Arial" w:cs="Arial"/>
          <w:spacing w:val="-4"/>
          <w:sz w:val="21"/>
          <w:szCs w:val="21"/>
        </w:rPr>
        <w:t xml:space="preserve"> </w:t>
      </w:r>
      <w:r w:rsidRPr="001D39F2">
        <w:rPr>
          <w:rFonts w:ascii="Arial" w:hAnsi="Arial" w:cs="Arial"/>
          <w:sz w:val="21"/>
          <w:szCs w:val="21"/>
        </w:rPr>
        <w:t>públicas</w:t>
      </w:r>
      <w:r w:rsidRPr="001D39F2">
        <w:rPr>
          <w:rFonts w:ascii="Arial" w:hAnsi="Arial" w:cs="Arial"/>
          <w:spacing w:val="-2"/>
          <w:sz w:val="21"/>
          <w:szCs w:val="21"/>
        </w:rPr>
        <w:t xml:space="preserve"> </w:t>
      </w:r>
      <w:r w:rsidRPr="001D39F2">
        <w:rPr>
          <w:rFonts w:ascii="Arial" w:hAnsi="Arial" w:cs="Arial"/>
          <w:sz w:val="21"/>
          <w:szCs w:val="21"/>
        </w:rPr>
        <w:t>cuando</w:t>
      </w:r>
      <w:r w:rsidRPr="001D39F2">
        <w:rPr>
          <w:rFonts w:ascii="Arial" w:hAnsi="Arial" w:cs="Arial"/>
          <w:spacing w:val="-6"/>
          <w:sz w:val="21"/>
          <w:szCs w:val="21"/>
        </w:rPr>
        <w:t xml:space="preserve"> </w:t>
      </w:r>
      <w:r w:rsidRPr="001D39F2">
        <w:rPr>
          <w:rFonts w:ascii="Arial" w:hAnsi="Arial" w:cs="Arial"/>
          <w:sz w:val="21"/>
          <w:szCs w:val="21"/>
        </w:rPr>
        <w:t>estas</w:t>
      </w:r>
      <w:r w:rsidRPr="001D39F2">
        <w:rPr>
          <w:rFonts w:ascii="Arial" w:hAnsi="Arial" w:cs="Arial"/>
          <w:spacing w:val="-3"/>
          <w:sz w:val="21"/>
          <w:szCs w:val="21"/>
        </w:rPr>
        <w:t xml:space="preserve"> </w:t>
      </w:r>
      <w:r w:rsidRPr="001D39F2">
        <w:rPr>
          <w:rFonts w:ascii="Arial" w:hAnsi="Arial" w:cs="Arial"/>
          <w:sz w:val="21"/>
          <w:szCs w:val="21"/>
        </w:rPr>
        <w:t>se</w:t>
      </w:r>
      <w:r w:rsidRPr="001D39F2">
        <w:rPr>
          <w:rFonts w:ascii="Arial" w:hAnsi="Arial" w:cs="Arial"/>
          <w:spacing w:val="-6"/>
          <w:sz w:val="21"/>
          <w:szCs w:val="21"/>
        </w:rPr>
        <w:t xml:space="preserve"> </w:t>
      </w:r>
      <w:r w:rsidRPr="001D39F2">
        <w:rPr>
          <w:rFonts w:ascii="Arial" w:hAnsi="Arial" w:cs="Arial"/>
          <w:sz w:val="21"/>
          <w:szCs w:val="21"/>
        </w:rPr>
        <w:t>encuentren</w:t>
      </w:r>
      <w:r w:rsidRPr="001D39F2">
        <w:rPr>
          <w:rFonts w:ascii="Arial" w:hAnsi="Arial" w:cs="Arial"/>
          <w:spacing w:val="-5"/>
          <w:sz w:val="21"/>
          <w:szCs w:val="21"/>
        </w:rPr>
        <w:t xml:space="preserve"> </w:t>
      </w:r>
      <w:r w:rsidRPr="001D39F2">
        <w:rPr>
          <w:rFonts w:ascii="Arial" w:hAnsi="Arial" w:cs="Arial"/>
          <w:sz w:val="21"/>
          <w:szCs w:val="21"/>
        </w:rPr>
        <w:t>imposibilitadas</w:t>
      </w:r>
      <w:r w:rsidRPr="001D39F2">
        <w:rPr>
          <w:rFonts w:ascii="Arial" w:hAnsi="Arial" w:cs="Arial"/>
          <w:spacing w:val="-3"/>
          <w:sz w:val="21"/>
          <w:szCs w:val="21"/>
        </w:rPr>
        <w:t xml:space="preserve"> </w:t>
      </w:r>
      <w:r w:rsidRPr="001D39F2">
        <w:rPr>
          <w:rFonts w:ascii="Arial" w:hAnsi="Arial" w:cs="Arial"/>
          <w:sz w:val="21"/>
          <w:szCs w:val="21"/>
        </w:rPr>
        <w:t>de</w:t>
      </w:r>
      <w:r w:rsidRPr="001D39F2">
        <w:rPr>
          <w:rFonts w:ascii="Arial" w:hAnsi="Arial" w:cs="Arial"/>
          <w:spacing w:val="-6"/>
          <w:sz w:val="21"/>
          <w:szCs w:val="21"/>
        </w:rPr>
        <w:t xml:space="preserve"> </w:t>
      </w:r>
      <w:r w:rsidRPr="001D39F2">
        <w:rPr>
          <w:rFonts w:ascii="Arial" w:hAnsi="Arial" w:cs="Arial"/>
          <w:sz w:val="21"/>
          <w:szCs w:val="21"/>
        </w:rPr>
        <w:t>llevar</w:t>
      </w:r>
      <w:r w:rsidRPr="001D39F2">
        <w:rPr>
          <w:rFonts w:ascii="Arial" w:hAnsi="Arial" w:cs="Arial"/>
          <w:spacing w:val="-3"/>
          <w:sz w:val="21"/>
          <w:szCs w:val="21"/>
        </w:rPr>
        <w:t xml:space="preserve"> </w:t>
      </w:r>
      <w:r w:rsidRPr="001D39F2">
        <w:rPr>
          <w:rFonts w:ascii="Arial" w:hAnsi="Arial" w:cs="Arial"/>
          <w:sz w:val="21"/>
          <w:szCs w:val="21"/>
        </w:rPr>
        <w:t>a</w:t>
      </w:r>
      <w:r w:rsidRPr="001D39F2">
        <w:rPr>
          <w:rFonts w:ascii="Arial" w:hAnsi="Arial" w:cs="Arial"/>
          <w:spacing w:val="-5"/>
          <w:sz w:val="21"/>
          <w:szCs w:val="21"/>
        </w:rPr>
        <w:t xml:space="preserve"> </w:t>
      </w:r>
      <w:r w:rsidRPr="001D39F2">
        <w:rPr>
          <w:rFonts w:ascii="Arial" w:hAnsi="Arial" w:cs="Arial"/>
          <w:sz w:val="21"/>
          <w:szCs w:val="21"/>
        </w:rPr>
        <w:t>cabo</w:t>
      </w:r>
      <w:r w:rsidRPr="001D39F2">
        <w:rPr>
          <w:rFonts w:ascii="Arial" w:hAnsi="Arial" w:cs="Arial"/>
          <w:spacing w:val="-6"/>
          <w:sz w:val="21"/>
          <w:szCs w:val="21"/>
        </w:rPr>
        <w:t xml:space="preserve"> </w:t>
      </w:r>
      <w:r w:rsidRPr="001D39F2">
        <w:rPr>
          <w:rFonts w:ascii="Arial" w:hAnsi="Arial" w:cs="Arial"/>
          <w:sz w:val="21"/>
          <w:szCs w:val="21"/>
        </w:rPr>
        <w:t>su</w:t>
      </w:r>
      <w:r w:rsidRPr="001D39F2">
        <w:rPr>
          <w:rFonts w:ascii="Arial" w:hAnsi="Arial" w:cs="Arial"/>
          <w:spacing w:val="-64"/>
          <w:sz w:val="21"/>
          <w:szCs w:val="21"/>
        </w:rPr>
        <w:t xml:space="preserve"> </w:t>
      </w:r>
      <w:r w:rsidRPr="001D39F2">
        <w:rPr>
          <w:rFonts w:ascii="Arial" w:hAnsi="Arial" w:cs="Arial"/>
          <w:sz w:val="21"/>
          <w:szCs w:val="21"/>
        </w:rPr>
        <w:t>jornada laboral a causa de los malestares físicos presentados durante su periodo</w:t>
      </w:r>
      <w:r w:rsidRPr="001D39F2">
        <w:rPr>
          <w:rFonts w:ascii="Arial" w:hAnsi="Arial" w:cs="Arial"/>
          <w:spacing w:val="1"/>
          <w:sz w:val="21"/>
          <w:szCs w:val="21"/>
        </w:rPr>
        <w:t xml:space="preserve"> </w:t>
      </w:r>
      <w:r w:rsidRPr="001D39F2">
        <w:rPr>
          <w:rFonts w:ascii="Arial" w:hAnsi="Arial" w:cs="Arial"/>
          <w:spacing w:val="-1"/>
          <w:sz w:val="21"/>
          <w:szCs w:val="21"/>
        </w:rPr>
        <w:t>menstrual,</w:t>
      </w:r>
      <w:r w:rsidRPr="001D39F2">
        <w:rPr>
          <w:rFonts w:ascii="Arial" w:hAnsi="Arial" w:cs="Arial"/>
          <w:spacing w:val="-14"/>
          <w:sz w:val="21"/>
          <w:szCs w:val="21"/>
        </w:rPr>
        <w:t xml:space="preserve"> </w:t>
      </w:r>
      <w:r w:rsidRPr="001D39F2">
        <w:rPr>
          <w:rFonts w:ascii="Arial" w:hAnsi="Arial" w:cs="Arial"/>
          <w:spacing w:val="-1"/>
          <w:sz w:val="21"/>
          <w:szCs w:val="21"/>
        </w:rPr>
        <w:t>presentada</w:t>
      </w:r>
      <w:r w:rsidRPr="001D39F2">
        <w:rPr>
          <w:rFonts w:ascii="Arial" w:hAnsi="Arial" w:cs="Arial"/>
          <w:spacing w:val="-17"/>
          <w:sz w:val="21"/>
          <w:szCs w:val="21"/>
        </w:rPr>
        <w:t xml:space="preserve"> </w:t>
      </w:r>
      <w:r w:rsidRPr="001D39F2">
        <w:rPr>
          <w:rFonts w:ascii="Arial" w:hAnsi="Arial" w:cs="Arial"/>
          <w:spacing w:val="-1"/>
          <w:sz w:val="21"/>
          <w:szCs w:val="21"/>
        </w:rPr>
        <w:t>por</w:t>
      </w:r>
      <w:r w:rsidR="00301B77" w:rsidRPr="001D39F2">
        <w:rPr>
          <w:rFonts w:ascii="Arial" w:hAnsi="Arial" w:cs="Arial"/>
          <w:spacing w:val="-1"/>
          <w:sz w:val="21"/>
          <w:szCs w:val="21"/>
        </w:rPr>
        <w:t xml:space="preserve"> el propio diputado</w:t>
      </w:r>
      <w:r w:rsidRPr="001D39F2">
        <w:rPr>
          <w:rFonts w:ascii="Arial" w:hAnsi="Arial" w:cs="Arial"/>
          <w:spacing w:val="-1"/>
          <w:sz w:val="21"/>
          <w:szCs w:val="21"/>
        </w:rPr>
        <w:t>,</w:t>
      </w:r>
      <w:r w:rsidRPr="001D39F2">
        <w:rPr>
          <w:rFonts w:ascii="Arial" w:hAnsi="Arial" w:cs="Arial"/>
          <w:spacing w:val="-10"/>
          <w:sz w:val="21"/>
          <w:szCs w:val="21"/>
        </w:rPr>
        <w:t xml:space="preserve"> </w:t>
      </w:r>
      <w:r w:rsidRPr="001D39F2">
        <w:rPr>
          <w:rFonts w:ascii="Arial" w:hAnsi="Arial" w:cs="Arial"/>
          <w:sz w:val="21"/>
          <w:szCs w:val="21"/>
        </w:rPr>
        <w:t>en</w:t>
      </w:r>
      <w:r w:rsidRPr="001D39F2">
        <w:rPr>
          <w:rFonts w:ascii="Arial" w:hAnsi="Arial" w:cs="Arial"/>
          <w:spacing w:val="-17"/>
          <w:sz w:val="21"/>
          <w:szCs w:val="21"/>
        </w:rPr>
        <w:t xml:space="preserve"> </w:t>
      </w:r>
      <w:r w:rsidRPr="001D39F2">
        <w:rPr>
          <w:rFonts w:ascii="Arial" w:hAnsi="Arial" w:cs="Arial"/>
          <w:sz w:val="21"/>
          <w:szCs w:val="21"/>
        </w:rPr>
        <w:t>nombre</w:t>
      </w:r>
      <w:r w:rsidRPr="001D39F2">
        <w:rPr>
          <w:rFonts w:ascii="Arial" w:hAnsi="Arial" w:cs="Arial"/>
          <w:spacing w:val="-17"/>
          <w:sz w:val="21"/>
          <w:szCs w:val="21"/>
        </w:rPr>
        <w:t xml:space="preserve"> </w:t>
      </w:r>
      <w:r w:rsidRPr="001D39F2">
        <w:rPr>
          <w:rFonts w:ascii="Arial" w:hAnsi="Arial" w:cs="Arial"/>
          <w:sz w:val="21"/>
          <w:szCs w:val="21"/>
        </w:rPr>
        <w:t>del</w:t>
      </w:r>
      <w:r w:rsidRPr="001D39F2">
        <w:rPr>
          <w:rFonts w:ascii="Arial" w:hAnsi="Arial" w:cs="Arial"/>
          <w:spacing w:val="-13"/>
          <w:sz w:val="21"/>
          <w:szCs w:val="21"/>
        </w:rPr>
        <w:t xml:space="preserve"> </w:t>
      </w:r>
      <w:r w:rsidRPr="001D39F2">
        <w:rPr>
          <w:rFonts w:ascii="Arial" w:hAnsi="Arial" w:cs="Arial"/>
          <w:sz w:val="21"/>
          <w:szCs w:val="21"/>
        </w:rPr>
        <w:t>Grupo</w:t>
      </w:r>
      <w:r w:rsidRPr="001D39F2">
        <w:rPr>
          <w:rFonts w:ascii="Arial" w:hAnsi="Arial" w:cs="Arial"/>
          <w:spacing w:val="-64"/>
          <w:sz w:val="21"/>
          <w:szCs w:val="21"/>
        </w:rPr>
        <w:t xml:space="preserve"> </w:t>
      </w:r>
      <w:r w:rsidRPr="001D39F2">
        <w:rPr>
          <w:rFonts w:ascii="Arial" w:hAnsi="Arial" w:cs="Arial"/>
          <w:sz w:val="21"/>
          <w:szCs w:val="21"/>
        </w:rPr>
        <w:t>Parlamentario</w:t>
      </w:r>
      <w:r w:rsidRPr="001D39F2">
        <w:rPr>
          <w:rFonts w:ascii="Arial" w:hAnsi="Arial" w:cs="Arial"/>
          <w:spacing w:val="-2"/>
          <w:sz w:val="21"/>
          <w:szCs w:val="21"/>
        </w:rPr>
        <w:t xml:space="preserve"> </w:t>
      </w:r>
      <w:r w:rsidRPr="001D39F2">
        <w:rPr>
          <w:rFonts w:ascii="Arial" w:hAnsi="Arial" w:cs="Arial"/>
          <w:sz w:val="21"/>
          <w:szCs w:val="21"/>
        </w:rPr>
        <w:t>del</w:t>
      </w:r>
      <w:r w:rsidRPr="001D39F2">
        <w:rPr>
          <w:rFonts w:ascii="Arial" w:hAnsi="Arial" w:cs="Arial"/>
          <w:spacing w:val="-1"/>
          <w:sz w:val="21"/>
          <w:szCs w:val="21"/>
        </w:rPr>
        <w:t xml:space="preserve"> </w:t>
      </w:r>
      <w:r w:rsidRPr="001D39F2">
        <w:rPr>
          <w:rFonts w:ascii="Arial" w:hAnsi="Arial" w:cs="Arial"/>
          <w:sz w:val="21"/>
          <w:szCs w:val="21"/>
        </w:rPr>
        <w:t>Partido</w:t>
      </w:r>
      <w:r w:rsidRPr="001D39F2">
        <w:rPr>
          <w:rFonts w:ascii="Arial" w:hAnsi="Arial" w:cs="Arial"/>
          <w:spacing w:val="-2"/>
          <w:sz w:val="21"/>
          <w:szCs w:val="21"/>
        </w:rPr>
        <w:t xml:space="preserve"> </w:t>
      </w:r>
      <w:r w:rsidRPr="001D39F2">
        <w:rPr>
          <w:rFonts w:ascii="Arial" w:hAnsi="Arial" w:cs="Arial"/>
          <w:sz w:val="21"/>
          <w:szCs w:val="21"/>
        </w:rPr>
        <w:t>Revolucionario</w:t>
      </w:r>
      <w:r w:rsidRPr="001D39F2">
        <w:rPr>
          <w:rFonts w:ascii="Arial" w:hAnsi="Arial" w:cs="Arial"/>
          <w:spacing w:val="-1"/>
          <w:sz w:val="21"/>
          <w:szCs w:val="21"/>
        </w:rPr>
        <w:t xml:space="preserve"> </w:t>
      </w:r>
      <w:r w:rsidRPr="001D39F2">
        <w:rPr>
          <w:rFonts w:ascii="Arial" w:hAnsi="Arial" w:cs="Arial"/>
          <w:sz w:val="21"/>
          <w:szCs w:val="21"/>
        </w:rPr>
        <w:t>Institucional.</w:t>
      </w:r>
    </w:p>
    <w:p w:rsidR="00664ECE" w:rsidRPr="001D39F2" w:rsidRDefault="00664ECE" w:rsidP="002B7B84">
      <w:pPr>
        <w:pStyle w:val="Textoindependiente"/>
        <w:contextualSpacing/>
        <w:jc w:val="both"/>
        <w:rPr>
          <w:rFonts w:ascii="Arial" w:hAnsi="Arial" w:cs="Arial"/>
          <w:sz w:val="21"/>
          <w:szCs w:val="21"/>
        </w:rPr>
      </w:pPr>
    </w:p>
    <w:p w:rsidR="00301B77" w:rsidRPr="001D39F2" w:rsidRDefault="00DB4462" w:rsidP="002B7B84">
      <w:pPr>
        <w:pStyle w:val="Textoindependiente"/>
        <w:contextualSpacing/>
        <w:jc w:val="both"/>
        <w:rPr>
          <w:rFonts w:ascii="Arial" w:hAnsi="Arial" w:cs="Arial"/>
          <w:sz w:val="21"/>
          <w:szCs w:val="21"/>
        </w:rPr>
      </w:pPr>
      <w:r w:rsidRPr="001D39F2">
        <w:rPr>
          <w:rFonts w:ascii="Arial" w:hAnsi="Arial" w:cs="Arial"/>
          <w:sz w:val="21"/>
          <w:szCs w:val="21"/>
        </w:rPr>
        <w:t>La Presidencia la remite a la Comisiones Legislativa de Trabajo, Previsión y Seguridad Social, para su estudio y dictamen.</w:t>
      </w:r>
    </w:p>
    <w:p w:rsidR="00DB4462" w:rsidRPr="001D39F2" w:rsidRDefault="00DB4462" w:rsidP="002B7B84">
      <w:pPr>
        <w:pStyle w:val="Textoindependiente"/>
        <w:contextualSpacing/>
        <w:jc w:val="both"/>
        <w:rPr>
          <w:rFonts w:ascii="Arial" w:hAnsi="Arial" w:cs="Arial"/>
          <w:sz w:val="21"/>
          <w:szCs w:val="21"/>
        </w:rPr>
      </w:pPr>
    </w:p>
    <w:p w:rsidR="00664ECE" w:rsidRPr="001D39F2" w:rsidRDefault="00664ECE" w:rsidP="002B7B84">
      <w:pPr>
        <w:ind w:right="118"/>
        <w:contextualSpacing/>
        <w:jc w:val="both"/>
        <w:rPr>
          <w:rFonts w:ascii="Arial" w:hAnsi="Arial" w:cs="Arial"/>
          <w:sz w:val="21"/>
          <w:szCs w:val="21"/>
        </w:rPr>
      </w:pPr>
      <w:r w:rsidRPr="001D39F2">
        <w:rPr>
          <w:rFonts w:ascii="Arial" w:hAnsi="Arial" w:cs="Arial"/>
          <w:sz w:val="21"/>
          <w:szCs w:val="21"/>
        </w:rPr>
        <w:t>7.- L</w:t>
      </w:r>
      <w:r w:rsidR="00DB4462" w:rsidRPr="001D39F2">
        <w:rPr>
          <w:rFonts w:ascii="Arial" w:hAnsi="Arial" w:cs="Arial"/>
          <w:sz w:val="21"/>
          <w:szCs w:val="21"/>
        </w:rPr>
        <w:t>a diputada María Isabel Sánchez Holguín hace uso de la palabra, para dar l</w:t>
      </w:r>
      <w:r w:rsidRPr="001D39F2">
        <w:rPr>
          <w:rFonts w:ascii="Arial" w:hAnsi="Arial" w:cs="Arial"/>
          <w:sz w:val="21"/>
          <w:szCs w:val="21"/>
        </w:rPr>
        <w:t>ectura a la Iniciativa de Decreto por el que se reforma</w:t>
      </w:r>
      <w:r w:rsidRPr="001D39F2">
        <w:rPr>
          <w:rFonts w:ascii="Arial" w:hAnsi="Arial" w:cs="Arial"/>
          <w:spacing w:val="1"/>
          <w:sz w:val="21"/>
          <w:szCs w:val="21"/>
        </w:rPr>
        <w:t xml:space="preserve"> </w:t>
      </w:r>
      <w:r w:rsidRPr="001D39F2">
        <w:rPr>
          <w:rFonts w:ascii="Arial" w:hAnsi="Arial" w:cs="Arial"/>
          <w:sz w:val="21"/>
          <w:szCs w:val="21"/>
        </w:rPr>
        <w:t>la fracción XX del artículo 41 de la Ley de los Derechos de Niñas, Niños y</w:t>
      </w:r>
      <w:r w:rsidRPr="001D39F2">
        <w:rPr>
          <w:rFonts w:ascii="Arial" w:hAnsi="Arial" w:cs="Arial"/>
          <w:spacing w:val="1"/>
          <w:sz w:val="21"/>
          <w:szCs w:val="21"/>
        </w:rPr>
        <w:t xml:space="preserve"> </w:t>
      </w:r>
      <w:r w:rsidRPr="001D39F2">
        <w:rPr>
          <w:rFonts w:ascii="Arial" w:hAnsi="Arial" w:cs="Arial"/>
          <w:sz w:val="21"/>
          <w:szCs w:val="21"/>
        </w:rPr>
        <w:t xml:space="preserve">Adolescentes del Estado de México, presentada por la </w:t>
      </w:r>
      <w:r w:rsidR="00752CE9" w:rsidRPr="001D39F2">
        <w:rPr>
          <w:rFonts w:ascii="Arial" w:hAnsi="Arial" w:cs="Arial"/>
          <w:sz w:val="21"/>
          <w:szCs w:val="21"/>
        </w:rPr>
        <w:t>propia d</w:t>
      </w:r>
      <w:r w:rsidRPr="001D39F2">
        <w:rPr>
          <w:rFonts w:ascii="Arial" w:hAnsi="Arial" w:cs="Arial"/>
          <w:sz w:val="21"/>
          <w:szCs w:val="21"/>
        </w:rPr>
        <w:t>iputada, en nombre del Grupo Parlamentario del Partido Revolucionario</w:t>
      </w:r>
      <w:r w:rsidRPr="001D39F2">
        <w:rPr>
          <w:rFonts w:ascii="Arial" w:hAnsi="Arial" w:cs="Arial"/>
          <w:spacing w:val="1"/>
          <w:sz w:val="21"/>
          <w:szCs w:val="21"/>
        </w:rPr>
        <w:t xml:space="preserve"> </w:t>
      </w:r>
      <w:r w:rsidRPr="001D39F2">
        <w:rPr>
          <w:rFonts w:ascii="Arial" w:hAnsi="Arial" w:cs="Arial"/>
          <w:sz w:val="21"/>
          <w:szCs w:val="21"/>
        </w:rPr>
        <w:t>Institucional.</w:t>
      </w:r>
    </w:p>
    <w:p w:rsidR="00664ECE" w:rsidRPr="001D39F2" w:rsidRDefault="00664ECE" w:rsidP="002B7B84">
      <w:pPr>
        <w:contextualSpacing/>
        <w:jc w:val="both"/>
        <w:rPr>
          <w:rFonts w:ascii="Arial" w:hAnsi="Arial" w:cs="Arial"/>
          <w:sz w:val="21"/>
          <w:szCs w:val="21"/>
        </w:rPr>
      </w:pPr>
    </w:p>
    <w:p w:rsidR="001C60BB" w:rsidRPr="001D39F2" w:rsidRDefault="00752CE9" w:rsidP="002B7B84">
      <w:pPr>
        <w:contextualSpacing/>
        <w:jc w:val="both"/>
        <w:rPr>
          <w:rFonts w:ascii="Arial" w:hAnsi="Arial" w:cs="Arial"/>
          <w:sz w:val="21"/>
          <w:szCs w:val="21"/>
        </w:rPr>
      </w:pPr>
      <w:r w:rsidRPr="001D39F2">
        <w:rPr>
          <w:rFonts w:ascii="Arial" w:hAnsi="Arial" w:cs="Arial"/>
          <w:sz w:val="21"/>
          <w:szCs w:val="21"/>
        </w:rPr>
        <w:t xml:space="preserve">La Presidencia la remite a la Comisión Legislativa de Protección Ambiental y Cambio Climático y a la Comisión Especial de las Derechos de las Niños, Niñas y Adolescentes y de la </w:t>
      </w:r>
      <w:r w:rsidR="001C60BB" w:rsidRPr="001D39F2">
        <w:rPr>
          <w:rFonts w:ascii="Arial" w:hAnsi="Arial" w:cs="Arial"/>
          <w:sz w:val="21"/>
          <w:szCs w:val="21"/>
        </w:rPr>
        <w:t xml:space="preserve">Primera Infancia, </w:t>
      </w:r>
      <w:r w:rsidRPr="001D39F2">
        <w:rPr>
          <w:rFonts w:ascii="Arial" w:hAnsi="Arial" w:cs="Arial"/>
          <w:sz w:val="21"/>
          <w:szCs w:val="21"/>
        </w:rPr>
        <w:t>para su estudio y dictamen.</w:t>
      </w:r>
      <w:r w:rsidR="001C60BB" w:rsidRPr="001D39F2">
        <w:rPr>
          <w:rFonts w:ascii="Arial" w:hAnsi="Arial" w:cs="Arial"/>
          <w:sz w:val="21"/>
          <w:szCs w:val="21"/>
        </w:rPr>
        <w:t xml:space="preserve"> </w:t>
      </w:r>
    </w:p>
    <w:p w:rsidR="001C60BB" w:rsidRPr="001D39F2" w:rsidRDefault="001C60BB" w:rsidP="002B7B84">
      <w:pPr>
        <w:contextualSpacing/>
        <w:jc w:val="both"/>
        <w:rPr>
          <w:rFonts w:ascii="Arial" w:hAnsi="Arial" w:cs="Arial"/>
          <w:sz w:val="21"/>
          <w:szCs w:val="21"/>
        </w:rPr>
      </w:pPr>
    </w:p>
    <w:p w:rsidR="00664ECE" w:rsidRPr="001D39F2" w:rsidRDefault="00664ECE" w:rsidP="002B7B84">
      <w:pPr>
        <w:contextualSpacing/>
        <w:jc w:val="both"/>
        <w:rPr>
          <w:rFonts w:ascii="Arial" w:hAnsi="Arial" w:cs="Arial"/>
          <w:sz w:val="21"/>
          <w:szCs w:val="21"/>
        </w:rPr>
      </w:pPr>
      <w:r w:rsidRPr="001D39F2">
        <w:rPr>
          <w:rFonts w:ascii="Arial" w:hAnsi="Arial" w:cs="Arial"/>
          <w:sz w:val="21"/>
          <w:szCs w:val="21"/>
        </w:rPr>
        <w:t xml:space="preserve">8.- </w:t>
      </w:r>
      <w:r w:rsidR="001C60BB" w:rsidRPr="001D39F2">
        <w:rPr>
          <w:rFonts w:ascii="Arial" w:hAnsi="Arial" w:cs="Arial"/>
          <w:sz w:val="21"/>
          <w:szCs w:val="21"/>
        </w:rPr>
        <w:t>La diputada María de los Ángeles Dávila</w:t>
      </w:r>
      <w:r w:rsidR="001C60BB" w:rsidRPr="001D39F2">
        <w:rPr>
          <w:rFonts w:ascii="Arial" w:hAnsi="Arial" w:cs="Arial"/>
          <w:spacing w:val="1"/>
          <w:sz w:val="21"/>
          <w:szCs w:val="21"/>
        </w:rPr>
        <w:t xml:space="preserve"> </w:t>
      </w:r>
      <w:r w:rsidR="001C60BB" w:rsidRPr="001D39F2">
        <w:rPr>
          <w:rFonts w:ascii="Arial" w:hAnsi="Arial" w:cs="Arial"/>
          <w:sz w:val="21"/>
          <w:szCs w:val="21"/>
        </w:rPr>
        <w:t>Vargas hace uso de la palabra, para dar l</w:t>
      </w:r>
      <w:r w:rsidRPr="001D39F2">
        <w:rPr>
          <w:rFonts w:ascii="Arial" w:hAnsi="Arial" w:cs="Arial"/>
          <w:sz w:val="21"/>
          <w:szCs w:val="21"/>
        </w:rPr>
        <w:t xml:space="preserve">ectura </w:t>
      </w:r>
      <w:r w:rsidR="002C5841" w:rsidRPr="001D39F2">
        <w:rPr>
          <w:rFonts w:ascii="Arial" w:hAnsi="Arial" w:cs="Arial"/>
          <w:sz w:val="21"/>
          <w:szCs w:val="21"/>
        </w:rPr>
        <w:t>a</w:t>
      </w:r>
      <w:r w:rsidRPr="001D39F2">
        <w:rPr>
          <w:rFonts w:ascii="Arial" w:hAnsi="Arial" w:cs="Arial"/>
          <w:sz w:val="21"/>
          <w:szCs w:val="21"/>
        </w:rPr>
        <w:t xml:space="preserve"> la </w:t>
      </w:r>
      <w:bookmarkStart w:id="0" w:name="_Hlk133253906"/>
      <w:r w:rsidRPr="001D39F2">
        <w:rPr>
          <w:rFonts w:ascii="Arial" w:hAnsi="Arial" w:cs="Arial"/>
          <w:sz w:val="21"/>
          <w:szCs w:val="21"/>
        </w:rPr>
        <w:t>Iniciativa con Proyecto de Decreto por el</w:t>
      </w:r>
      <w:r w:rsidRPr="001D39F2">
        <w:rPr>
          <w:rFonts w:ascii="Arial" w:hAnsi="Arial" w:cs="Arial"/>
          <w:spacing w:val="1"/>
          <w:sz w:val="21"/>
          <w:szCs w:val="21"/>
        </w:rPr>
        <w:t xml:space="preserve"> </w:t>
      </w:r>
      <w:r w:rsidRPr="001D39F2">
        <w:rPr>
          <w:rFonts w:ascii="Arial" w:hAnsi="Arial" w:cs="Arial"/>
          <w:sz w:val="21"/>
          <w:szCs w:val="21"/>
        </w:rPr>
        <w:t>cual</w:t>
      </w:r>
      <w:r w:rsidRPr="001D39F2">
        <w:rPr>
          <w:rFonts w:ascii="Arial" w:hAnsi="Arial" w:cs="Arial"/>
          <w:spacing w:val="-15"/>
          <w:sz w:val="21"/>
          <w:szCs w:val="21"/>
        </w:rPr>
        <w:t xml:space="preserve"> </w:t>
      </w:r>
      <w:r w:rsidRPr="001D39F2">
        <w:rPr>
          <w:rFonts w:ascii="Arial" w:hAnsi="Arial" w:cs="Arial"/>
          <w:sz w:val="21"/>
          <w:szCs w:val="21"/>
        </w:rPr>
        <w:t>se</w:t>
      </w:r>
      <w:r w:rsidRPr="001D39F2">
        <w:rPr>
          <w:rFonts w:ascii="Arial" w:hAnsi="Arial" w:cs="Arial"/>
          <w:spacing w:val="-15"/>
          <w:sz w:val="21"/>
          <w:szCs w:val="21"/>
        </w:rPr>
        <w:t xml:space="preserve"> </w:t>
      </w:r>
      <w:r w:rsidRPr="001D39F2">
        <w:rPr>
          <w:rFonts w:ascii="Arial" w:hAnsi="Arial" w:cs="Arial"/>
          <w:sz w:val="21"/>
          <w:szCs w:val="21"/>
        </w:rPr>
        <w:t>reforman</w:t>
      </w:r>
      <w:r w:rsidRPr="001D39F2">
        <w:rPr>
          <w:rFonts w:ascii="Arial" w:hAnsi="Arial" w:cs="Arial"/>
          <w:spacing w:val="-16"/>
          <w:sz w:val="21"/>
          <w:szCs w:val="21"/>
        </w:rPr>
        <w:t xml:space="preserve"> </w:t>
      </w:r>
      <w:r w:rsidRPr="001D39F2">
        <w:rPr>
          <w:rFonts w:ascii="Arial" w:hAnsi="Arial" w:cs="Arial"/>
          <w:sz w:val="21"/>
          <w:szCs w:val="21"/>
        </w:rPr>
        <w:t>y</w:t>
      </w:r>
      <w:r w:rsidRPr="001D39F2">
        <w:rPr>
          <w:rFonts w:ascii="Arial" w:hAnsi="Arial" w:cs="Arial"/>
          <w:spacing w:val="-14"/>
          <w:sz w:val="21"/>
          <w:szCs w:val="21"/>
        </w:rPr>
        <w:t xml:space="preserve"> </w:t>
      </w:r>
      <w:r w:rsidRPr="001D39F2">
        <w:rPr>
          <w:rFonts w:ascii="Arial" w:hAnsi="Arial" w:cs="Arial"/>
          <w:sz w:val="21"/>
          <w:szCs w:val="21"/>
        </w:rPr>
        <w:t>adicionan</w:t>
      </w:r>
      <w:r w:rsidRPr="001D39F2">
        <w:rPr>
          <w:rFonts w:ascii="Arial" w:hAnsi="Arial" w:cs="Arial"/>
          <w:spacing w:val="-12"/>
          <w:sz w:val="21"/>
          <w:szCs w:val="21"/>
        </w:rPr>
        <w:t xml:space="preserve"> </w:t>
      </w:r>
      <w:r w:rsidRPr="001D39F2">
        <w:rPr>
          <w:rFonts w:ascii="Arial" w:hAnsi="Arial" w:cs="Arial"/>
          <w:sz w:val="21"/>
          <w:szCs w:val="21"/>
        </w:rPr>
        <w:t>diversas</w:t>
      </w:r>
      <w:r w:rsidRPr="001D39F2">
        <w:rPr>
          <w:rFonts w:ascii="Arial" w:hAnsi="Arial" w:cs="Arial"/>
          <w:spacing w:val="-14"/>
          <w:sz w:val="21"/>
          <w:szCs w:val="21"/>
        </w:rPr>
        <w:t xml:space="preserve"> </w:t>
      </w:r>
      <w:r w:rsidRPr="001D39F2">
        <w:rPr>
          <w:rFonts w:ascii="Arial" w:hAnsi="Arial" w:cs="Arial"/>
          <w:sz w:val="21"/>
          <w:szCs w:val="21"/>
        </w:rPr>
        <w:t>disposiciones</w:t>
      </w:r>
      <w:r w:rsidRPr="001D39F2">
        <w:rPr>
          <w:rFonts w:ascii="Arial" w:hAnsi="Arial" w:cs="Arial"/>
          <w:spacing w:val="-14"/>
          <w:sz w:val="21"/>
          <w:szCs w:val="21"/>
        </w:rPr>
        <w:t xml:space="preserve"> </w:t>
      </w:r>
      <w:r w:rsidRPr="001D39F2">
        <w:rPr>
          <w:rFonts w:ascii="Arial" w:hAnsi="Arial" w:cs="Arial"/>
          <w:sz w:val="21"/>
          <w:szCs w:val="21"/>
        </w:rPr>
        <w:t>de</w:t>
      </w:r>
      <w:r w:rsidRPr="001D39F2">
        <w:rPr>
          <w:rFonts w:ascii="Arial" w:hAnsi="Arial" w:cs="Arial"/>
          <w:spacing w:val="-16"/>
          <w:sz w:val="21"/>
          <w:szCs w:val="21"/>
        </w:rPr>
        <w:t xml:space="preserve"> </w:t>
      </w:r>
      <w:r w:rsidRPr="001D39F2">
        <w:rPr>
          <w:rFonts w:ascii="Arial" w:hAnsi="Arial" w:cs="Arial"/>
          <w:sz w:val="21"/>
          <w:szCs w:val="21"/>
        </w:rPr>
        <w:t>la</w:t>
      </w:r>
      <w:r w:rsidRPr="001D39F2">
        <w:rPr>
          <w:rFonts w:ascii="Arial" w:hAnsi="Arial" w:cs="Arial"/>
          <w:spacing w:val="-12"/>
          <w:sz w:val="21"/>
          <w:szCs w:val="21"/>
        </w:rPr>
        <w:t xml:space="preserve"> </w:t>
      </w:r>
      <w:r w:rsidRPr="001D39F2">
        <w:rPr>
          <w:rFonts w:ascii="Arial" w:hAnsi="Arial" w:cs="Arial"/>
          <w:sz w:val="21"/>
          <w:szCs w:val="21"/>
        </w:rPr>
        <w:t>Ley</w:t>
      </w:r>
      <w:r w:rsidRPr="001D39F2">
        <w:rPr>
          <w:rFonts w:ascii="Arial" w:hAnsi="Arial" w:cs="Arial"/>
          <w:spacing w:val="-16"/>
          <w:sz w:val="21"/>
          <w:szCs w:val="21"/>
        </w:rPr>
        <w:t xml:space="preserve"> </w:t>
      </w:r>
      <w:r w:rsidRPr="001D39F2">
        <w:rPr>
          <w:rFonts w:ascii="Arial" w:hAnsi="Arial" w:cs="Arial"/>
          <w:sz w:val="21"/>
          <w:szCs w:val="21"/>
        </w:rPr>
        <w:t>de</w:t>
      </w:r>
      <w:r w:rsidRPr="001D39F2">
        <w:rPr>
          <w:rFonts w:ascii="Arial" w:hAnsi="Arial" w:cs="Arial"/>
          <w:spacing w:val="-16"/>
          <w:sz w:val="21"/>
          <w:szCs w:val="21"/>
        </w:rPr>
        <w:t xml:space="preserve"> </w:t>
      </w:r>
      <w:r w:rsidRPr="001D39F2">
        <w:rPr>
          <w:rFonts w:ascii="Arial" w:hAnsi="Arial" w:cs="Arial"/>
          <w:sz w:val="21"/>
          <w:szCs w:val="21"/>
        </w:rPr>
        <w:t>Desarrollo</w:t>
      </w:r>
      <w:r w:rsidRPr="001D39F2">
        <w:rPr>
          <w:rFonts w:ascii="Arial" w:hAnsi="Arial" w:cs="Arial"/>
          <w:spacing w:val="-13"/>
          <w:sz w:val="21"/>
          <w:szCs w:val="21"/>
        </w:rPr>
        <w:t xml:space="preserve"> </w:t>
      </w:r>
      <w:r w:rsidRPr="001D39F2">
        <w:rPr>
          <w:rFonts w:ascii="Arial" w:hAnsi="Arial" w:cs="Arial"/>
          <w:sz w:val="21"/>
          <w:szCs w:val="21"/>
        </w:rPr>
        <w:t>Social</w:t>
      </w:r>
      <w:r w:rsidRPr="001D39F2">
        <w:rPr>
          <w:rFonts w:ascii="Arial" w:hAnsi="Arial" w:cs="Arial"/>
          <w:spacing w:val="-64"/>
          <w:sz w:val="21"/>
          <w:szCs w:val="21"/>
        </w:rPr>
        <w:t xml:space="preserve"> </w:t>
      </w:r>
      <w:r w:rsidRPr="001D39F2">
        <w:rPr>
          <w:rFonts w:ascii="Arial" w:hAnsi="Arial" w:cs="Arial"/>
          <w:sz w:val="21"/>
          <w:szCs w:val="21"/>
        </w:rPr>
        <w:t xml:space="preserve">del Estado de México, presentada por la </w:t>
      </w:r>
      <w:r w:rsidR="001C60BB" w:rsidRPr="001D39F2">
        <w:rPr>
          <w:rFonts w:ascii="Arial" w:hAnsi="Arial" w:cs="Arial"/>
          <w:sz w:val="21"/>
          <w:szCs w:val="21"/>
        </w:rPr>
        <w:t>propia d</w:t>
      </w:r>
      <w:r w:rsidRPr="001D39F2">
        <w:rPr>
          <w:rFonts w:ascii="Arial" w:hAnsi="Arial" w:cs="Arial"/>
          <w:sz w:val="21"/>
          <w:szCs w:val="21"/>
        </w:rPr>
        <w:t>iputada y</w:t>
      </w:r>
      <w:r w:rsidRPr="001D39F2">
        <w:rPr>
          <w:rFonts w:ascii="Arial" w:hAnsi="Arial" w:cs="Arial"/>
          <w:spacing w:val="-7"/>
          <w:sz w:val="21"/>
          <w:szCs w:val="21"/>
        </w:rPr>
        <w:t xml:space="preserve"> </w:t>
      </w:r>
      <w:r w:rsidRPr="001D39F2">
        <w:rPr>
          <w:rFonts w:ascii="Arial" w:hAnsi="Arial" w:cs="Arial"/>
          <w:sz w:val="21"/>
          <w:szCs w:val="21"/>
        </w:rPr>
        <w:t>el</w:t>
      </w:r>
      <w:r w:rsidRPr="001D39F2">
        <w:rPr>
          <w:rFonts w:ascii="Arial" w:hAnsi="Arial" w:cs="Arial"/>
          <w:spacing w:val="-8"/>
          <w:sz w:val="21"/>
          <w:szCs w:val="21"/>
        </w:rPr>
        <w:t xml:space="preserve"> </w:t>
      </w:r>
      <w:r w:rsidR="001C60BB" w:rsidRPr="001D39F2">
        <w:rPr>
          <w:rFonts w:ascii="Arial" w:hAnsi="Arial" w:cs="Arial"/>
          <w:sz w:val="21"/>
          <w:szCs w:val="21"/>
        </w:rPr>
        <w:t>diputado</w:t>
      </w:r>
      <w:r w:rsidR="001C60BB" w:rsidRPr="001D39F2">
        <w:rPr>
          <w:rFonts w:ascii="Arial" w:hAnsi="Arial" w:cs="Arial"/>
          <w:spacing w:val="-9"/>
          <w:sz w:val="21"/>
          <w:szCs w:val="21"/>
        </w:rPr>
        <w:t xml:space="preserve"> </w:t>
      </w:r>
      <w:r w:rsidRPr="001D39F2">
        <w:rPr>
          <w:rFonts w:ascii="Arial" w:hAnsi="Arial" w:cs="Arial"/>
          <w:sz w:val="21"/>
          <w:szCs w:val="21"/>
        </w:rPr>
        <w:t>Enrique</w:t>
      </w:r>
      <w:r w:rsidRPr="001D39F2">
        <w:rPr>
          <w:rFonts w:ascii="Arial" w:hAnsi="Arial" w:cs="Arial"/>
          <w:spacing w:val="-8"/>
          <w:sz w:val="21"/>
          <w:szCs w:val="21"/>
        </w:rPr>
        <w:t xml:space="preserve"> </w:t>
      </w:r>
      <w:r w:rsidRPr="001D39F2">
        <w:rPr>
          <w:rFonts w:ascii="Arial" w:hAnsi="Arial" w:cs="Arial"/>
          <w:sz w:val="21"/>
          <w:szCs w:val="21"/>
        </w:rPr>
        <w:t>Vargas</w:t>
      </w:r>
      <w:r w:rsidRPr="001D39F2">
        <w:rPr>
          <w:rFonts w:ascii="Arial" w:hAnsi="Arial" w:cs="Arial"/>
          <w:spacing w:val="-8"/>
          <w:sz w:val="21"/>
          <w:szCs w:val="21"/>
        </w:rPr>
        <w:t xml:space="preserve"> </w:t>
      </w:r>
      <w:r w:rsidRPr="001D39F2">
        <w:rPr>
          <w:rFonts w:ascii="Arial" w:hAnsi="Arial" w:cs="Arial"/>
          <w:sz w:val="21"/>
          <w:szCs w:val="21"/>
        </w:rPr>
        <w:t>del</w:t>
      </w:r>
      <w:r w:rsidRPr="001D39F2">
        <w:rPr>
          <w:rFonts w:ascii="Arial" w:hAnsi="Arial" w:cs="Arial"/>
          <w:spacing w:val="-7"/>
          <w:sz w:val="21"/>
          <w:szCs w:val="21"/>
        </w:rPr>
        <w:t xml:space="preserve"> </w:t>
      </w:r>
      <w:r w:rsidRPr="001D39F2">
        <w:rPr>
          <w:rFonts w:ascii="Arial" w:hAnsi="Arial" w:cs="Arial"/>
          <w:sz w:val="21"/>
          <w:szCs w:val="21"/>
        </w:rPr>
        <w:t>Villar,</w:t>
      </w:r>
      <w:r w:rsidRPr="001D39F2">
        <w:rPr>
          <w:rFonts w:ascii="Arial" w:hAnsi="Arial" w:cs="Arial"/>
          <w:spacing w:val="-6"/>
          <w:sz w:val="21"/>
          <w:szCs w:val="21"/>
        </w:rPr>
        <w:t xml:space="preserve"> </w:t>
      </w:r>
      <w:r w:rsidRPr="001D39F2">
        <w:rPr>
          <w:rFonts w:ascii="Arial" w:hAnsi="Arial" w:cs="Arial"/>
          <w:sz w:val="21"/>
          <w:szCs w:val="21"/>
        </w:rPr>
        <w:t>en</w:t>
      </w:r>
      <w:r w:rsidRPr="001D39F2">
        <w:rPr>
          <w:rFonts w:ascii="Arial" w:hAnsi="Arial" w:cs="Arial"/>
          <w:spacing w:val="-9"/>
          <w:sz w:val="21"/>
          <w:szCs w:val="21"/>
        </w:rPr>
        <w:t xml:space="preserve"> </w:t>
      </w:r>
      <w:r w:rsidRPr="001D39F2">
        <w:rPr>
          <w:rFonts w:ascii="Arial" w:hAnsi="Arial" w:cs="Arial"/>
          <w:sz w:val="21"/>
          <w:szCs w:val="21"/>
        </w:rPr>
        <w:t>nombre</w:t>
      </w:r>
      <w:r w:rsidRPr="001D39F2">
        <w:rPr>
          <w:rFonts w:ascii="Arial" w:hAnsi="Arial" w:cs="Arial"/>
          <w:spacing w:val="-9"/>
          <w:sz w:val="21"/>
          <w:szCs w:val="21"/>
        </w:rPr>
        <w:t xml:space="preserve"> </w:t>
      </w:r>
      <w:r w:rsidRPr="001D39F2">
        <w:rPr>
          <w:rFonts w:ascii="Arial" w:hAnsi="Arial" w:cs="Arial"/>
          <w:sz w:val="21"/>
          <w:szCs w:val="21"/>
        </w:rPr>
        <w:t>del</w:t>
      </w:r>
      <w:r w:rsidRPr="001D39F2">
        <w:rPr>
          <w:rFonts w:ascii="Arial" w:hAnsi="Arial" w:cs="Arial"/>
          <w:spacing w:val="-8"/>
          <w:sz w:val="21"/>
          <w:szCs w:val="21"/>
        </w:rPr>
        <w:t xml:space="preserve"> </w:t>
      </w:r>
      <w:r w:rsidRPr="001D39F2">
        <w:rPr>
          <w:rFonts w:ascii="Arial" w:hAnsi="Arial" w:cs="Arial"/>
          <w:sz w:val="21"/>
          <w:szCs w:val="21"/>
        </w:rPr>
        <w:t>Grupo</w:t>
      </w:r>
      <w:r w:rsidRPr="001D39F2">
        <w:rPr>
          <w:rFonts w:ascii="Arial" w:hAnsi="Arial" w:cs="Arial"/>
          <w:spacing w:val="-8"/>
          <w:sz w:val="21"/>
          <w:szCs w:val="21"/>
        </w:rPr>
        <w:t xml:space="preserve"> </w:t>
      </w:r>
      <w:r w:rsidRPr="001D39F2">
        <w:rPr>
          <w:rFonts w:ascii="Arial" w:hAnsi="Arial" w:cs="Arial"/>
          <w:sz w:val="21"/>
          <w:szCs w:val="21"/>
        </w:rPr>
        <w:t>Parlamentario</w:t>
      </w:r>
      <w:r w:rsidRPr="001D39F2">
        <w:rPr>
          <w:rFonts w:ascii="Arial" w:hAnsi="Arial" w:cs="Arial"/>
          <w:spacing w:val="-65"/>
          <w:sz w:val="21"/>
          <w:szCs w:val="21"/>
        </w:rPr>
        <w:t xml:space="preserve"> </w:t>
      </w:r>
      <w:r w:rsidRPr="001D39F2">
        <w:rPr>
          <w:rFonts w:ascii="Arial" w:hAnsi="Arial" w:cs="Arial"/>
          <w:sz w:val="21"/>
          <w:szCs w:val="21"/>
        </w:rPr>
        <w:t>del</w:t>
      </w:r>
      <w:r w:rsidRPr="001D39F2">
        <w:rPr>
          <w:rFonts w:ascii="Arial" w:hAnsi="Arial" w:cs="Arial"/>
          <w:spacing w:val="-2"/>
          <w:sz w:val="21"/>
          <w:szCs w:val="21"/>
        </w:rPr>
        <w:t xml:space="preserve"> </w:t>
      </w:r>
      <w:r w:rsidRPr="001D39F2">
        <w:rPr>
          <w:rFonts w:ascii="Arial" w:hAnsi="Arial" w:cs="Arial"/>
          <w:sz w:val="21"/>
          <w:szCs w:val="21"/>
        </w:rPr>
        <w:t>Partido</w:t>
      </w:r>
      <w:r w:rsidRPr="001D39F2">
        <w:rPr>
          <w:rFonts w:ascii="Arial" w:hAnsi="Arial" w:cs="Arial"/>
          <w:spacing w:val="-1"/>
          <w:sz w:val="21"/>
          <w:szCs w:val="21"/>
        </w:rPr>
        <w:t xml:space="preserve"> </w:t>
      </w:r>
      <w:r w:rsidRPr="001D39F2">
        <w:rPr>
          <w:rFonts w:ascii="Arial" w:hAnsi="Arial" w:cs="Arial"/>
          <w:sz w:val="21"/>
          <w:szCs w:val="21"/>
        </w:rPr>
        <w:t>Acción</w:t>
      </w:r>
      <w:r w:rsidRPr="001D39F2">
        <w:rPr>
          <w:rFonts w:ascii="Arial" w:hAnsi="Arial" w:cs="Arial"/>
          <w:spacing w:val="-1"/>
          <w:sz w:val="21"/>
          <w:szCs w:val="21"/>
        </w:rPr>
        <w:t xml:space="preserve"> </w:t>
      </w:r>
      <w:r w:rsidRPr="001D39F2">
        <w:rPr>
          <w:rFonts w:ascii="Arial" w:hAnsi="Arial" w:cs="Arial"/>
          <w:sz w:val="21"/>
          <w:szCs w:val="21"/>
        </w:rPr>
        <w:t>Nacional.</w:t>
      </w:r>
    </w:p>
    <w:bookmarkEnd w:id="0"/>
    <w:p w:rsidR="00664ECE" w:rsidRPr="001D39F2" w:rsidRDefault="00664ECE" w:rsidP="002B7B84">
      <w:pPr>
        <w:pStyle w:val="Textoindependiente"/>
        <w:contextualSpacing/>
        <w:jc w:val="both"/>
        <w:rPr>
          <w:rFonts w:ascii="Arial" w:hAnsi="Arial" w:cs="Arial"/>
          <w:sz w:val="21"/>
          <w:szCs w:val="21"/>
          <w:lang w:val="es-MX"/>
        </w:rPr>
      </w:pPr>
    </w:p>
    <w:p w:rsidR="001C60BB" w:rsidRPr="001D39F2" w:rsidRDefault="001C60BB" w:rsidP="002B7B84">
      <w:pPr>
        <w:pStyle w:val="Sinespaciado"/>
        <w:jc w:val="both"/>
        <w:rPr>
          <w:rFonts w:ascii="Arial" w:hAnsi="Arial" w:cs="Arial"/>
          <w:sz w:val="21"/>
          <w:szCs w:val="21"/>
        </w:rPr>
      </w:pPr>
      <w:r w:rsidRPr="001D39F2">
        <w:rPr>
          <w:rFonts w:ascii="Arial" w:hAnsi="Arial" w:cs="Arial"/>
          <w:sz w:val="21"/>
          <w:szCs w:val="21"/>
        </w:rPr>
        <w:t>La Presidencia la remite a la Comisión Legislativa de Desarrollo y Apoyo Social</w:t>
      </w:r>
      <w:r w:rsidR="00950BD2" w:rsidRPr="001D39F2">
        <w:rPr>
          <w:rFonts w:ascii="Arial" w:hAnsi="Arial" w:cs="Arial"/>
          <w:sz w:val="21"/>
          <w:szCs w:val="21"/>
        </w:rPr>
        <w:t>,</w:t>
      </w:r>
      <w:r w:rsidRPr="001D39F2">
        <w:rPr>
          <w:rFonts w:ascii="Arial" w:hAnsi="Arial" w:cs="Arial"/>
          <w:sz w:val="21"/>
          <w:szCs w:val="21"/>
        </w:rPr>
        <w:t xml:space="preserve"> para su estudio y dictamen.</w:t>
      </w:r>
    </w:p>
    <w:p w:rsidR="001C60BB" w:rsidRPr="001D39F2" w:rsidRDefault="001C60BB" w:rsidP="002B7B84">
      <w:pPr>
        <w:pStyle w:val="Textoindependiente"/>
        <w:contextualSpacing/>
        <w:jc w:val="both"/>
        <w:rPr>
          <w:rFonts w:ascii="Arial" w:hAnsi="Arial" w:cs="Arial"/>
          <w:sz w:val="21"/>
          <w:szCs w:val="21"/>
          <w:lang w:val="es-MX"/>
        </w:rPr>
      </w:pPr>
    </w:p>
    <w:p w:rsidR="00EC59B9" w:rsidRPr="001D39F2" w:rsidRDefault="00664ECE" w:rsidP="002B7B84">
      <w:pPr>
        <w:pStyle w:val="Textoindependiente"/>
        <w:ind w:right="114"/>
        <w:contextualSpacing/>
        <w:jc w:val="both"/>
        <w:rPr>
          <w:rFonts w:ascii="Arial" w:hAnsi="Arial" w:cs="Arial"/>
          <w:sz w:val="21"/>
          <w:szCs w:val="21"/>
        </w:rPr>
      </w:pPr>
      <w:r w:rsidRPr="001D39F2">
        <w:rPr>
          <w:rFonts w:ascii="Arial" w:hAnsi="Arial" w:cs="Arial"/>
          <w:sz w:val="21"/>
          <w:szCs w:val="21"/>
        </w:rPr>
        <w:t xml:space="preserve">9.- </w:t>
      </w:r>
      <w:r w:rsidR="00300B6D" w:rsidRPr="001D39F2">
        <w:rPr>
          <w:rFonts w:ascii="Arial" w:hAnsi="Arial" w:cs="Arial"/>
          <w:sz w:val="21"/>
          <w:szCs w:val="21"/>
        </w:rPr>
        <w:t>El diputado Sergio García Sosa hace uso de la palabra, para dar l</w:t>
      </w:r>
      <w:r w:rsidRPr="001D39F2">
        <w:rPr>
          <w:rFonts w:ascii="Arial" w:hAnsi="Arial" w:cs="Arial"/>
          <w:sz w:val="21"/>
          <w:szCs w:val="21"/>
        </w:rPr>
        <w:t xml:space="preserve">ectura a la </w:t>
      </w:r>
      <w:bookmarkStart w:id="1" w:name="_Hlk133253956"/>
      <w:r w:rsidRPr="001D39F2">
        <w:rPr>
          <w:rFonts w:ascii="Arial" w:hAnsi="Arial" w:cs="Arial"/>
          <w:sz w:val="21"/>
          <w:szCs w:val="21"/>
        </w:rPr>
        <w:t>Iniciativa con proyecto de decreto por la</w:t>
      </w:r>
      <w:r w:rsidRPr="001D39F2">
        <w:rPr>
          <w:rFonts w:ascii="Arial" w:hAnsi="Arial" w:cs="Arial"/>
          <w:spacing w:val="1"/>
          <w:sz w:val="21"/>
          <w:szCs w:val="21"/>
        </w:rPr>
        <w:t xml:space="preserve"> </w:t>
      </w:r>
      <w:r w:rsidRPr="001D39F2">
        <w:rPr>
          <w:rFonts w:ascii="Arial" w:hAnsi="Arial" w:cs="Arial"/>
          <w:sz w:val="21"/>
          <w:szCs w:val="21"/>
        </w:rPr>
        <w:t>que se adiciona el Capítulo Cuarto denominado “Ecocidio” al Subtítulo séptimo del</w:t>
      </w:r>
      <w:r w:rsidRPr="001D39F2">
        <w:rPr>
          <w:rFonts w:ascii="Arial" w:hAnsi="Arial" w:cs="Arial"/>
          <w:spacing w:val="1"/>
          <w:sz w:val="21"/>
          <w:szCs w:val="21"/>
        </w:rPr>
        <w:t xml:space="preserve"> </w:t>
      </w:r>
      <w:r w:rsidRPr="001D39F2">
        <w:rPr>
          <w:rFonts w:ascii="Arial" w:hAnsi="Arial" w:cs="Arial"/>
          <w:sz w:val="21"/>
          <w:szCs w:val="21"/>
        </w:rPr>
        <w:t xml:space="preserve">Código Penal del Estado de México, presentada por el </w:t>
      </w:r>
      <w:r w:rsidR="00300B6D" w:rsidRPr="001D39F2">
        <w:rPr>
          <w:rFonts w:ascii="Arial" w:hAnsi="Arial" w:cs="Arial"/>
          <w:sz w:val="21"/>
          <w:szCs w:val="21"/>
        </w:rPr>
        <w:t>propio d</w:t>
      </w:r>
      <w:r w:rsidRPr="001D39F2">
        <w:rPr>
          <w:rFonts w:ascii="Arial" w:hAnsi="Arial" w:cs="Arial"/>
          <w:sz w:val="21"/>
          <w:szCs w:val="21"/>
        </w:rPr>
        <w:t>iputado,</w:t>
      </w:r>
      <w:r w:rsidRPr="001D39F2">
        <w:rPr>
          <w:rFonts w:ascii="Arial" w:hAnsi="Arial" w:cs="Arial"/>
          <w:spacing w:val="2"/>
          <w:sz w:val="21"/>
          <w:szCs w:val="21"/>
        </w:rPr>
        <w:t xml:space="preserve"> </w:t>
      </w:r>
      <w:r w:rsidRPr="001D39F2">
        <w:rPr>
          <w:rFonts w:ascii="Arial" w:hAnsi="Arial" w:cs="Arial"/>
          <w:sz w:val="21"/>
          <w:szCs w:val="21"/>
        </w:rPr>
        <w:t>integrante</w:t>
      </w:r>
      <w:r w:rsidRPr="001D39F2">
        <w:rPr>
          <w:rFonts w:ascii="Arial" w:hAnsi="Arial" w:cs="Arial"/>
          <w:spacing w:val="-1"/>
          <w:sz w:val="21"/>
          <w:szCs w:val="21"/>
        </w:rPr>
        <w:t xml:space="preserve"> </w:t>
      </w:r>
      <w:r w:rsidRPr="001D39F2">
        <w:rPr>
          <w:rFonts w:ascii="Arial" w:hAnsi="Arial" w:cs="Arial"/>
          <w:sz w:val="21"/>
          <w:szCs w:val="21"/>
        </w:rPr>
        <w:t>del</w:t>
      </w:r>
      <w:r w:rsidRPr="001D39F2">
        <w:rPr>
          <w:rFonts w:ascii="Arial" w:hAnsi="Arial" w:cs="Arial"/>
          <w:spacing w:val="-2"/>
          <w:sz w:val="21"/>
          <w:szCs w:val="21"/>
        </w:rPr>
        <w:t xml:space="preserve"> </w:t>
      </w:r>
      <w:r w:rsidRPr="001D39F2">
        <w:rPr>
          <w:rFonts w:ascii="Arial" w:hAnsi="Arial" w:cs="Arial"/>
          <w:sz w:val="21"/>
          <w:szCs w:val="21"/>
        </w:rPr>
        <w:t>Grupo</w:t>
      </w:r>
      <w:r w:rsidRPr="001D39F2">
        <w:rPr>
          <w:rFonts w:ascii="Arial" w:hAnsi="Arial" w:cs="Arial"/>
          <w:spacing w:val="-2"/>
          <w:sz w:val="21"/>
          <w:szCs w:val="21"/>
        </w:rPr>
        <w:t xml:space="preserve"> </w:t>
      </w:r>
      <w:r w:rsidRPr="001D39F2">
        <w:rPr>
          <w:rFonts w:ascii="Arial" w:hAnsi="Arial" w:cs="Arial"/>
          <w:sz w:val="21"/>
          <w:szCs w:val="21"/>
        </w:rPr>
        <w:t>Parlamentario</w:t>
      </w:r>
      <w:r w:rsidRPr="001D39F2">
        <w:rPr>
          <w:rFonts w:ascii="Arial" w:hAnsi="Arial" w:cs="Arial"/>
          <w:spacing w:val="-2"/>
          <w:sz w:val="21"/>
          <w:szCs w:val="21"/>
        </w:rPr>
        <w:t xml:space="preserve"> </w:t>
      </w:r>
      <w:r w:rsidRPr="001D39F2">
        <w:rPr>
          <w:rFonts w:ascii="Arial" w:hAnsi="Arial" w:cs="Arial"/>
          <w:sz w:val="21"/>
          <w:szCs w:val="21"/>
        </w:rPr>
        <w:t>del</w:t>
      </w:r>
      <w:r w:rsidRPr="001D39F2">
        <w:rPr>
          <w:rFonts w:ascii="Arial" w:hAnsi="Arial" w:cs="Arial"/>
          <w:spacing w:val="-2"/>
          <w:sz w:val="21"/>
          <w:szCs w:val="21"/>
        </w:rPr>
        <w:t xml:space="preserve"> </w:t>
      </w:r>
      <w:r w:rsidRPr="001D39F2">
        <w:rPr>
          <w:rFonts w:ascii="Arial" w:hAnsi="Arial" w:cs="Arial"/>
          <w:sz w:val="21"/>
          <w:szCs w:val="21"/>
        </w:rPr>
        <w:t>Partido</w:t>
      </w:r>
      <w:r w:rsidRPr="001D39F2">
        <w:rPr>
          <w:rFonts w:ascii="Arial" w:hAnsi="Arial" w:cs="Arial"/>
          <w:spacing w:val="-2"/>
          <w:sz w:val="21"/>
          <w:szCs w:val="21"/>
        </w:rPr>
        <w:t xml:space="preserve"> </w:t>
      </w:r>
      <w:r w:rsidRPr="001D39F2">
        <w:rPr>
          <w:rFonts w:ascii="Arial" w:hAnsi="Arial" w:cs="Arial"/>
          <w:sz w:val="21"/>
          <w:szCs w:val="21"/>
        </w:rPr>
        <w:t>del</w:t>
      </w:r>
      <w:r w:rsidRPr="001D39F2">
        <w:rPr>
          <w:rFonts w:ascii="Arial" w:hAnsi="Arial" w:cs="Arial"/>
          <w:spacing w:val="-2"/>
          <w:sz w:val="21"/>
          <w:szCs w:val="21"/>
        </w:rPr>
        <w:t xml:space="preserve"> </w:t>
      </w:r>
      <w:r w:rsidRPr="001D39F2">
        <w:rPr>
          <w:rFonts w:ascii="Arial" w:hAnsi="Arial" w:cs="Arial"/>
          <w:sz w:val="21"/>
          <w:szCs w:val="21"/>
        </w:rPr>
        <w:t>Trabajo.</w:t>
      </w:r>
      <w:bookmarkEnd w:id="1"/>
    </w:p>
    <w:p w:rsidR="00EC59B9" w:rsidRPr="001D39F2" w:rsidRDefault="00EC59B9" w:rsidP="002B7B84">
      <w:pPr>
        <w:pStyle w:val="Textoindependiente"/>
        <w:ind w:right="114"/>
        <w:contextualSpacing/>
        <w:jc w:val="both"/>
        <w:rPr>
          <w:rFonts w:ascii="Arial" w:hAnsi="Arial" w:cs="Arial"/>
          <w:sz w:val="21"/>
          <w:szCs w:val="21"/>
        </w:rPr>
      </w:pPr>
    </w:p>
    <w:p w:rsidR="00EC59B9" w:rsidRPr="001D39F2" w:rsidRDefault="00EC59B9" w:rsidP="002B7B84">
      <w:pPr>
        <w:pStyle w:val="Textoindependiente"/>
        <w:ind w:right="114"/>
        <w:contextualSpacing/>
        <w:jc w:val="both"/>
        <w:rPr>
          <w:rFonts w:ascii="Arial" w:hAnsi="Arial" w:cs="Arial"/>
          <w:sz w:val="21"/>
          <w:szCs w:val="21"/>
        </w:rPr>
      </w:pPr>
      <w:r w:rsidRPr="001D39F2">
        <w:rPr>
          <w:rFonts w:ascii="Arial" w:hAnsi="Arial" w:cs="Arial"/>
          <w:sz w:val="21"/>
          <w:szCs w:val="21"/>
        </w:rPr>
        <w:t>La Presidencia la remite a las Comisiones Legislativas de Procuración y Administración de Justicia y de Pro</w:t>
      </w:r>
      <w:r w:rsidR="006B5187" w:rsidRPr="001D39F2">
        <w:rPr>
          <w:rFonts w:ascii="Arial" w:hAnsi="Arial" w:cs="Arial"/>
          <w:sz w:val="21"/>
          <w:szCs w:val="21"/>
        </w:rPr>
        <w:t>tecci</w:t>
      </w:r>
      <w:r w:rsidRPr="001D39F2">
        <w:rPr>
          <w:rFonts w:ascii="Arial" w:hAnsi="Arial" w:cs="Arial"/>
          <w:sz w:val="21"/>
          <w:szCs w:val="21"/>
        </w:rPr>
        <w:t xml:space="preserve">ón Ambiental y Cambio Climático, para su estudio y dictamen. </w:t>
      </w:r>
    </w:p>
    <w:p w:rsidR="00300B6D" w:rsidRPr="001D39F2" w:rsidRDefault="00300B6D" w:rsidP="002B7B84">
      <w:pPr>
        <w:pStyle w:val="Textoindependiente"/>
        <w:contextualSpacing/>
        <w:jc w:val="both"/>
        <w:rPr>
          <w:rFonts w:ascii="Arial" w:hAnsi="Arial" w:cs="Arial"/>
          <w:sz w:val="21"/>
          <w:szCs w:val="21"/>
          <w:lang w:val="es-MX"/>
        </w:rPr>
      </w:pPr>
    </w:p>
    <w:p w:rsidR="00664ECE" w:rsidRPr="001D39F2" w:rsidRDefault="00664ECE" w:rsidP="002B7B84">
      <w:pPr>
        <w:spacing w:before="1"/>
        <w:ind w:right="117"/>
        <w:contextualSpacing/>
        <w:jc w:val="both"/>
        <w:rPr>
          <w:rFonts w:ascii="Arial" w:hAnsi="Arial" w:cs="Arial"/>
          <w:sz w:val="21"/>
          <w:szCs w:val="21"/>
        </w:rPr>
      </w:pPr>
      <w:r w:rsidRPr="001D39F2">
        <w:rPr>
          <w:rFonts w:ascii="Arial" w:hAnsi="Arial" w:cs="Arial"/>
          <w:sz w:val="21"/>
          <w:szCs w:val="21"/>
        </w:rPr>
        <w:t>10.- L</w:t>
      </w:r>
      <w:r w:rsidR="00EC59B9" w:rsidRPr="001D39F2">
        <w:rPr>
          <w:rFonts w:ascii="Arial" w:hAnsi="Arial" w:cs="Arial"/>
          <w:sz w:val="21"/>
          <w:szCs w:val="21"/>
        </w:rPr>
        <w:t>a diputada Viridian</w:t>
      </w:r>
      <w:r w:rsidR="00435035" w:rsidRPr="001D39F2">
        <w:rPr>
          <w:rFonts w:ascii="Arial" w:hAnsi="Arial" w:cs="Arial"/>
          <w:sz w:val="21"/>
          <w:szCs w:val="21"/>
        </w:rPr>
        <w:t>a</w:t>
      </w:r>
      <w:r w:rsidR="00EC59B9" w:rsidRPr="001D39F2">
        <w:rPr>
          <w:rFonts w:ascii="Arial" w:hAnsi="Arial" w:cs="Arial"/>
          <w:sz w:val="21"/>
          <w:szCs w:val="21"/>
        </w:rPr>
        <w:t xml:space="preserve"> Fu</w:t>
      </w:r>
      <w:r w:rsidR="00435035" w:rsidRPr="001D39F2">
        <w:rPr>
          <w:rFonts w:ascii="Arial" w:hAnsi="Arial" w:cs="Arial"/>
          <w:sz w:val="21"/>
          <w:szCs w:val="21"/>
        </w:rPr>
        <w:t>e</w:t>
      </w:r>
      <w:r w:rsidR="00EC59B9" w:rsidRPr="001D39F2">
        <w:rPr>
          <w:rFonts w:ascii="Arial" w:hAnsi="Arial" w:cs="Arial"/>
          <w:sz w:val="21"/>
          <w:szCs w:val="21"/>
        </w:rPr>
        <w:t>ntes Cruz hace uso de la palabra, para dar l</w:t>
      </w:r>
      <w:r w:rsidRPr="001D39F2">
        <w:rPr>
          <w:rFonts w:ascii="Arial" w:hAnsi="Arial" w:cs="Arial"/>
          <w:sz w:val="21"/>
          <w:szCs w:val="21"/>
        </w:rPr>
        <w:t xml:space="preserve">ectura a la </w:t>
      </w:r>
      <w:bookmarkStart w:id="2" w:name="_Hlk133253983"/>
      <w:r w:rsidRPr="001D39F2">
        <w:rPr>
          <w:rFonts w:ascii="Arial" w:hAnsi="Arial" w:cs="Arial"/>
          <w:sz w:val="21"/>
          <w:szCs w:val="21"/>
        </w:rPr>
        <w:t>Iniciativa con Proyecto de Decreto por el</w:t>
      </w:r>
      <w:r w:rsidRPr="001D39F2">
        <w:rPr>
          <w:rFonts w:ascii="Arial" w:hAnsi="Arial" w:cs="Arial"/>
          <w:spacing w:val="1"/>
          <w:sz w:val="21"/>
          <w:szCs w:val="21"/>
        </w:rPr>
        <w:t xml:space="preserve"> </w:t>
      </w:r>
      <w:r w:rsidRPr="001D39F2">
        <w:rPr>
          <w:rFonts w:ascii="Arial" w:hAnsi="Arial" w:cs="Arial"/>
          <w:sz w:val="21"/>
          <w:szCs w:val="21"/>
        </w:rPr>
        <w:t>que</w:t>
      </w:r>
      <w:r w:rsidRPr="001D39F2">
        <w:rPr>
          <w:rFonts w:ascii="Arial" w:hAnsi="Arial" w:cs="Arial"/>
          <w:spacing w:val="-8"/>
          <w:sz w:val="21"/>
          <w:szCs w:val="21"/>
        </w:rPr>
        <w:t xml:space="preserve"> </w:t>
      </w:r>
      <w:r w:rsidRPr="001D39F2">
        <w:rPr>
          <w:rFonts w:ascii="Arial" w:hAnsi="Arial" w:cs="Arial"/>
          <w:sz w:val="21"/>
          <w:szCs w:val="21"/>
        </w:rPr>
        <w:t>se</w:t>
      </w:r>
      <w:r w:rsidRPr="001D39F2">
        <w:rPr>
          <w:rFonts w:ascii="Arial" w:hAnsi="Arial" w:cs="Arial"/>
          <w:spacing w:val="-7"/>
          <w:sz w:val="21"/>
          <w:szCs w:val="21"/>
        </w:rPr>
        <w:t xml:space="preserve"> </w:t>
      </w:r>
      <w:r w:rsidRPr="001D39F2">
        <w:rPr>
          <w:rFonts w:ascii="Arial" w:hAnsi="Arial" w:cs="Arial"/>
          <w:sz w:val="21"/>
          <w:szCs w:val="21"/>
        </w:rPr>
        <w:t>reforman</w:t>
      </w:r>
      <w:r w:rsidRPr="001D39F2">
        <w:rPr>
          <w:rFonts w:ascii="Arial" w:hAnsi="Arial" w:cs="Arial"/>
          <w:spacing w:val="-8"/>
          <w:sz w:val="21"/>
          <w:szCs w:val="21"/>
        </w:rPr>
        <w:t xml:space="preserve"> </w:t>
      </w:r>
      <w:r w:rsidRPr="001D39F2">
        <w:rPr>
          <w:rFonts w:ascii="Arial" w:hAnsi="Arial" w:cs="Arial"/>
          <w:sz w:val="21"/>
          <w:szCs w:val="21"/>
        </w:rPr>
        <w:t>los</w:t>
      </w:r>
      <w:r w:rsidRPr="001D39F2">
        <w:rPr>
          <w:rFonts w:ascii="Arial" w:hAnsi="Arial" w:cs="Arial"/>
          <w:spacing w:val="-6"/>
          <w:sz w:val="21"/>
          <w:szCs w:val="21"/>
        </w:rPr>
        <w:t xml:space="preserve"> </w:t>
      </w:r>
      <w:r w:rsidRPr="001D39F2">
        <w:rPr>
          <w:rFonts w:ascii="Arial" w:hAnsi="Arial" w:cs="Arial"/>
          <w:sz w:val="21"/>
          <w:szCs w:val="21"/>
        </w:rPr>
        <w:t>artículos</w:t>
      </w:r>
      <w:r w:rsidRPr="001D39F2">
        <w:rPr>
          <w:rFonts w:ascii="Arial" w:hAnsi="Arial" w:cs="Arial"/>
          <w:spacing w:val="-6"/>
          <w:sz w:val="21"/>
          <w:szCs w:val="21"/>
        </w:rPr>
        <w:t xml:space="preserve"> </w:t>
      </w:r>
      <w:r w:rsidRPr="001D39F2">
        <w:rPr>
          <w:rFonts w:ascii="Arial" w:hAnsi="Arial" w:cs="Arial"/>
          <w:sz w:val="21"/>
          <w:szCs w:val="21"/>
        </w:rPr>
        <w:t>281</w:t>
      </w:r>
      <w:r w:rsidRPr="001D39F2">
        <w:rPr>
          <w:rFonts w:ascii="Arial" w:hAnsi="Arial" w:cs="Arial"/>
          <w:spacing w:val="-8"/>
          <w:sz w:val="21"/>
          <w:szCs w:val="21"/>
        </w:rPr>
        <w:t xml:space="preserve"> </w:t>
      </w:r>
      <w:r w:rsidRPr="001D39F2">
        <w:rPr>
          <w:rFonts w:ascii="Arial" w:hAnsi="Arial" w:cs="Arial"/>
          <w:sz w:val="21"/>
          <w:szCs w:val="21"/>
        </w:rPr>
        <w:t>del</w:t>
      </w:r>
      <w:r w:rsidRPr="001D39F2">
        <w:rPr>
          <w:rFonts w:ascii="Arial" w:hAnsi="Arial" w:cs="Arial"/>
          <w:spacing w:val="-2"/>
          <w:sz w:val="21"/>
          <w:szCs w:val="21"/>
        </w:rPr>
        <w:t xml:space="preserve"> </w:t>
      </w:r>
      <w:r w:rsidRPr="001D39F2">
        <w:rPr>
          <w:rFonts w:ascii="Arial" w:hAnsi="Arial" w:cs="Arial"/>
          <w:sz w:val="21"/>
          <w:szCs w:val="21"/>
        </w:rPr>
        <w:t>Código</w:t>
      </w:r>
      <w:r w:rsidRPr="001D39F2">
        <w:rPr>
          <w:rFonts w:ascii="Arial" w:hAnsi="Arial" w:cs="Arial"/>
          <w:spacing w:val="-9"/>
          <w:sz w:val="21"/>
          <w:szCs w:val="21"/>
        </w:rPr>
        <w:t xml:space="preserve"> </w:t>
      </w:r>
      <w:r w:rsidRPr="001D39F2">
        <w:rPr>
          <w:rFonts w:ascii="Arial" w:hAnsi="Arial" w:cs="Arial"/>
          <w:sz w:val="21"/>
          <w:szCs w:val="21"/>
        </w:rPr>
        <w:t>Penal</w:t>
      </w:r>
      <w:r w:rsidRPr="001D39F2">
        <w:rPr>
          <w:rFonts w:ascii="Arial" w:hAnsi="Arial" w:cs="Arial"/>
          <w:spacing w:val="-9"/>
          <w:sz w:val="21"/>
          <w:szCs w:val="21"/>
        </w:rPr>
        <w:t xml:space="preserve"> </w:t>
      </w:r>
      <w:r w:rsidRPr="001D39F2">
        <w:rPr>
          <w:rFonts w:ascii="Arial" w:hAnsi="Arial" w:cs="Arial"/>
          <w:sz w:val="21"/>
          <w:szCs w:val="21"/>
        </w:rPr>
        <w:t>del</w:t>
      </w:r>
      <w:r w:rsidRPr="001D39F2">
        <w:rPr>
          <w:rFonts w:ascii="Arial" w:hAnsi="Arial" w:cs="Arial"/>
          <w:spacing w:val="-5"/>
          <w:sz w:val="21"/>
          <w:szCs w:val="21"/>
        </w:rPr>
        <w:t xml:space="preserve"> </w:t>
      </w:r>
      <w:r w:rsidRPr="001D39F2">
        <w:rPr>
          <w:rFonts w:ascii="Arial" w:hAnsi="Arial" w:cs="Arial"/>
          <w:sz w:val="21"/>
          <w:szCs w:val="21"/>
        </w:rPr>
        <w:t>Estado</w:t>
      </w:r>
      <w:r w:rsidRPr="001D39F2">
        <w:rPr>
          <w:rFonts w:ascii="Arial" w:hAnsi="Arial" w:cs="Arial"/>
          <w:spacing w:val="-9"/>
          <w:sz w:val="21"/>
          <w:szCs w:val="21"/>
        </w:rPr>
        <w:t xml:space="preserve"> </w:t>
      </w:r>
      <w:r w:rsidRPr="001D39F2">
        <w:rPr>
          <w:rFonts w:ascii="Arial" w:hAnsi="Arial" w:cs="Arial"/>
          <w:sz w:val="21"/>
          <w:szCs w:val="21"/>
        </w:rPr>
        <w:t>de</w:t>
      </w:r>
      <w:r w:rsidRPr="001D39F2">
        <w:rPr>
          <w:rFonts w:ascii="Arial" w:hAnsi="Arial" w:cs="Arial"/>
          <w:spacing w:val="-11"/>
          <w:sz w:val="21"/>
          <w:szCs w:val="21"/>
        </w:rPr>
        <w:t xml:space="preserve"> </w:t>
      </w:r>
      <w:r w:rsidRPr="001D39F2">
        <w:rPr>
          <w:rFonts w:ascii="Arial" w:hAnsi="Arial" w:cs="Arial"/>
          <w:sz w:val="21"/>
          <w:szCs w:val="21"/>
        </w:rPr>
        <w:t>México</w:t>
      </w:r>
      <w:r w:rsidRPr="001D39F2">
        <w:rPr>
          <w:rFonts w:ascii="Arial" w:hAnsi="Arial" w:cs="Arial"/>
          <w:spacing w:val="-6"/>
          <w:sz w:val="21"/>
          <w:szCs w:val="21"/>
        </w:rPr>
        <w:t xml:space="preserve"> </w:t>
      </w:r>
      <w:r w:rsidRPr="001D39F2">
        <w:rPr>
          <w:rFonts w:ascii="Arial" w:hAnsi="Arial" w:cs="Arial"/>
          <w:sz w:val="21"/>
          <w:szCs w:val="21"/>
        </w:rPr>
        <w:t>y</w:t>
      </w:r>
      <w:r w:rsidRPr="001D39F2">
        <w:rPr>
          <w:rFonts w:ascii="Arial" w:hAnsi="Arial" w:cs="Arial"/>
          <w:spacing w:val="-6"/>
          <w:sz w:val="21"/>
          <w:szCs w:val="21"/>
        </w:rPr>
        <w:t xml:space="preserve"> </w:t>
      </w:r>
      <w:r w:rsidRPr="001D39F2">
        <w:rPr>
          <w:rFonts w:ascii="Arial" w:hAnsi="Arial" w:cs="Arial"/>
          <w:sz w:val="21"/>
          <w:szCs w:val="21"/>
        </w:rPr>
        <w:t>4.144</w:t>
      </w:r>
      <w:r w:rsidRPr="001D39F2">
        <w:rPr>
          <w:rFonts w:ascii="Arial" w:hAnsi="Arial" w:cs="Arial"/>
          <w:spacing w:val="-65"/>
          <w:sz w:val="21"/>
          <w:szCs w:val="21"/>
        </w:rPr>
        <w:t xml:space="preserve"> </w:t>
      </w:r>
      <w:r w:rsidRPr="001D39F2">
        <w:rPr>
          <w:rFonts w:ascii="Arial" w:hAnsi="Arial" w:cs="Arial"/>
          <w:sz w:val="21"/>
          <w:szCs w:val="21"/>
        </w:rPr>
        <w:t>fracción II, 4.224 y 4.225 del Código Civil del Estado de México, presentada por</w:t>
      </w:r>
      <w:r w:rsidRPr="001D39F2">
        <w:rPr>
          <w:rFonts w:ascii="Arial" w:hAnsi="Arial" w:cs="Arial"/>
          <w:spacing w:val="1"/>
          <w:sz w:val="21"/>
          <w:szCs w:val="21"/>
        </w:rPr>
        <w:t xml:space="preserve"> </w:t>
      </w:r>
      <w:r w:rsidRPr="001D39F2">
        <w:rPr>
          <w:rFonts w:ascii="Arial" w:hAnsi="Arial" w:cs="Arial"/>
          <w:sz w:val="21"/>
          <w:szCs w:val="21"/>
        </w:rPr>
        <w:t xml:space="preserve">la </w:t>
      </w:r>
      <w:r w:rsidR="00435035" w:rsidRPr="001D39F2">
        <w:rPr>
          <w:rFonts w:ascii="Arial" w:hAnsi="Arial" w:cs="Arial"/>
          <w:sz w:val="21"/>
          <w:szCs w:val="21"/>
        </w:rPr>
        <w:t>propia d</w:t>
      </w:r>
      <w:r w:rsidRPr="001D39F2">
        <w:rPr>
          <w:rFonts w:ascii="Arial" w:hAnsi="Arial" w:cs="Arial"/>
          <w:sz w:val="21"/>
          <w:szCs w:val="21"/>
        </w:rPr>
        <w:t>iputada</w:t>
      </w:r>
      <w:r w:rsidR="00435035" w:rsidRPr="001D39F2">
        <w:rPr>
          <w:rFonts w:ascii="Arial" w:hAnsi="Arial" w:cs="Arial"/>
          <w:sz w:val="21"/>
          <w:szCs w:val="21"/>
        </w:rPr>
        <w:t xml:space="preserve"> y la diputada</w:t>
      </w:r>
      <w:r w:rsidRPr="001D39F2">
        <w:rPr>
          <w:rFonts w:ascii="Arial" w:hAnsi="Arial" w:cs="Arial"/>
          <w:sz w:val="21"/>
          <w:szCs w:val="21"/>
        </w:rPr>
        <w:t xml:space="preserve"> María Élida Castelán Mondragón,</w:t>
      </w:r>
      <w:r w:rsidRPr="001D39F2">
        <w:rPr>
          <w:rFonts w:ascii="Arial" w:hAnsi="Arial" w:cs="Arial"/>
          <w:spacing w:val="-64"/>
          <w:sz w:val="21"/>
          <w:szCs w:val="21"/>
        </w:rPr>
        <w:t xml:space="preserve"> </w:t>
      </w:r>
      <w:r w:rsidRPr="001D39F2">
        <w:rPr>
          <w:rFonts w:ascii="Arial" w:hAnsi="Arial" w:cs="Arial"/>
          <w:sz w:val="21"/>
          <w:szCs w:val="21"/>
        </w:rPr>
        <w:t>en</w:t>
      </w:r>
      <w:r w:rsidRPr="001D39F2">
        <w:rPr>
          <w:rFonts w:ascii="Arial" w:hAnsi="Arial" w:cs="Arial"/>
          <w:spacing w:val="-3"/>
          <w:sz w:val="21"/>
          <w:szCs w:val="21"/>
        </w:rPr>
        <w:t xml:space="preserve"> </w:t>
      </w:r>
      <w:r w:rsidRPr="001D39F2">
        <w:rPr>
          <w:rFonts w:ascii="Arial" w:hAnsi="Arial" w:cs="Arial"/>
          <w:sz w:val="21"/>
          <w:szCs w:val="21"/>
        </w:rPr>
        <w:t>nombre</w:t>
      </w:r>
      <w:r w:rsidRPr="001D39F2">
        <w:rPr>
          <w:rFonts w:ascii="Arial" w:hAnsi="Arial" w:cs="Arial"/>
          <w:spacing w:val="-3"/>
          <w:sz w:val="21"/>
          <w:szCs w:val="21"/>
        </w:rPr>
        <w:t xml:space="preserve"> </w:t>
      </w:r>
      <w:r w:rsidRPr="001D39F2">
        <w:rPr>
          <w:rFonts w:ascii="Arial" w:hAnsi="Arial" w:cs="Arial"/>
          <w:sz w:val="21"/>
          <w:szCs w:val="21"/>
        </w:rPr>
        <w:t>del</w:t>
      </w:r>
      <w:r w:rsidRPr="001D39F2">
        <w:rPr>
          <w:rFonts w:ascii="Arial" w:hAnsi="Arial" w:cs="Arial"/>
          <w:spacing w:val="-3"/>
          <w:sz w:val="21"/>
          <w:szCs w:val="21"/>
        </w:rPr>
        <w:t xml:space="preserve"> </w:t>
      </w:r>
      <w:r w:rsidRPr="001D39F2">
        <w:rPr>
          <w:rFonts w:ascii="Arial" w:hAnsi="Arial" w:cs="Arial"/>
          <w:sz w:val="21"/>
          <w:szCs w:val="21"/>
        </w:rPr>
        <w:t>Grupo</w:t>
      </w:r>
      <w:r w:rsidRPr="001D39F2">
        <w:rPr>
          <w:rFonts w:ascii="Arial" w:hAnsi="Arial" w:cs="Arial"/>
          <w:spacing w:val="-3"/>
          <w:sz w:val="21"/>
          <w:szCs w:val="21"/>
        </w:rPr>
        <w:t xml:space="preserve"> </w:t>
      </w:r>
      <w:r w:rsidRPr="001D39F2">
        <w:rPr>
          <w:rFonts w:ascii="Arial" w:hAnsi="Arial" w:cs="Arial"/>
          <w:sz w:val="21"/>
          <w:szCs w:val="21"/>
        </w:rPr>
        <w:t>Parlamentario</w:t>
      </w:r>
      <w:r w:rsidRPr="001D39F2">
        <w:rPr>
          <w:rFonts w:ascii="Arial" w:hAnsi="Arial" w:cs="Arial"/>
          <w:spacing w:val="-2"/>
          <w:sz w:val="21"/>
          <w:szCs w:val="21"/>
        </w:rPr>
        <w:t xml:space="preserve"> </w:t>
      </w:r>
      <w:r w:rsidRPr="001D39F2">
        <w:rPr>
          <w:rFonts w:ascii="Arial" w:hAnsi="Arial" w:cs="Arial"/>
          <w:sz w:val="21"/>
          <w:szCs w:val="21"/>
        </w:rPr>
        <w:t>del</w:t>
      </w:r>
      <w:r w:rsidRPr="001D39F2">
        <w:rPr>
          <w:rFonts w:ascii="Arial" w:hAnsi="Arial" w:cs="Arial"/>
          <w:spacing w:val="-3"/>
          <w:sz w:val="21"/>
          <w:szCs w:val="21"/>
        </w:rPr>
        <w:t xml:space="preserve"> </w:t>
      </w:r>
      <w:r w:rsidRPr="001D39F2">
        <w:rPr>
          <w:rFonts w:ascii="Arial" w:hAnsi="Arial" w:cs="Arial"/>
          <w:sz w:val="21"/>
          <w:szCs w:val="21"/>
        </w:rPr>
        <w:t>Partido</w:t>
      </w:r>
      <w:r w:rsidRPr="001D39F2">
        <w:rPr>
          <w:rFonts w:ascii="Arial" w:hAnsi="Arial" w:cs="Arial"/>
          <w:spacing w:val="1"/>
          <w:sz w:val="21"/>
          <w:szCs w:val="21"/>
        </w:rPr>
        <w:t xml:space="preserve"> </w:t>
      </w:r>
      <w:r w:rsidRPr="001D39F2">
        <w:rPr>
          <w:rFonts w:ascii="Arial" w:hAnsi="Arial" w:cs="Arial"/>
          <w:sz w:val="21"/>
          <w:szCs w:val="21"/>
        </w:rPr>
        <w:t>de</w:t>
      </w:r>
      <w:r w:rsidRPr="001D39F2">
        <w:rPr>
          <w:rFonts w:ascii="Arial" w:hAnsi="Arial" w:cs="Arial"/>
          <w:spacing w:val="-3"/>
          <w:sz w:val="21"/>
          <w:szCs w:val="21"/>
        </w:rPr>
        <w:t xml:space="preserve"> </w:t>
      </w:r>
      <w:r w:rsidRPr="001D39F2">
        <w:rPr>
          <w:rFonts w:ascii="Arial" w:hAnsi="Arial" w:cs="Arial"/>
          <w:sz w:val="21"/>
          <w:szCs w:val="21"/>
        </w:rPr>
        <w:t>la</w:t>
      </w:r>
      <w:r w:rsidRPr="001D39F2">
        <w:rPr>
          <w:rFonts w:ascii="Arial" w:hAnsi="Arial" w:cs="Arial"/>
          <w:spacing w:val="-2"/>
          <w:sz w:val="21"/>
          <w:szCs w:val="21"/>
        </w:rPr>
        <w:t xml:space="preserve"> </w:t>
      </w:r>
      <w:r w:rsidRPr="001D39F2">
        <w:rPr>
          <w:rFonts w:ascii="Arial" w:hAnsi="Arial" w:cs="Arial"/>
          <w:sz w:val="21"/>
          <w:szCs w:val="21"/>
        </w:rPr>
        <w:t>Revolución</w:t>
      </w:r>
      <w:r w:rsidRPr="001D39F2">
        <w:rPr>
          <w:rFonts w:ascii="Arial" w:hAnsi="Arial" w:cs="Arial"/>
          <w:spacing w:val="-3"/>
          <w:sz w:val="21"/>
          <w:szCs w:val="21"/>
        </w:rPr>
        <w:t xml:space="preserve"> </w:t>
      </w:r>
      <w:r w:rsidRPr="001D39F2">
        <w:rPr>
          <w:rFonts w:ascii="Arial" w:hAnsi="Arial" w:cs="Arial"/>
          <w:sz w:val="21"/>
          <w:szCs w:val="21"/>
        </w:rPr>
        <w:t>Democrática.</w:t>
      </w:r>
    </w:p>
    <w:p w:rsidR="00435035" w:rsidRPr="001D39F2" w:rsidRDefault="00435035" w:rsidP="002B7B84">
      <w:pPr>
        <w:spacing w:before="1"/>
        <w:ind w:right="117"/>
        <w:contextualSpacing/>
        <w:jc w:val="both"/>
        <w:rPr>
          <w:rFonts w:ascii="Arial" w:hAnsi="Arial" w:cs="Arial"/>
          <w:sz w:val="21"/>
          <w:szCs w:val="21"/>
        </w:rPr>
      </w:pPr>
    </w:p>
    <w:bookmarkEnd w:id="2"/>
    <w:p w:rsidR="00664ECE" w:rsidRPr="001D39F2" w:rsidRDefault="000B2963" w:rsidP="002B7B84">
      <w:pPr>
        <w:pStyle w:val="Textoindependiente"/>
        <w:contextualSpacing/>
        <w:jc w:val="both"/>
        <w:rPr>
          <w:rFonts w:ascii="Arial" w:hAnsi="Arial" w:cs="Arial"/>
          <w:sz w:val="21"/>
          <w:szCs w:val="21"/>
        </w:rPr>
      </w:pPr>
      <w:r w:rsidRPr="001D39F2">
        <w:rPr>
          <w:rFonts w:ascii="Arial" w:hAnsi="Arial" w:cs="Arial"/>
          <w:sz w:val="21"/>
          <w:szCs w:val="21"/>
        </w:rPr>
        <w:t>La Presidencia la remite a la Comisión Legislativa de Procuración y Administración de Justicia, para su estudio y dictamen.</w:t>
      </w:r>
    </w:p>
    <w:p w:rsidR="000B2963" w:rsidRPr="001D39F2" w:rsidRDefault="000B2963" w:rsidP="002B7B84">
      <w:pPr>
        <w:pStyle w:val="Textoindependiente"/>
        <w:contextualSpacing/>
        <w:jc w:val="both"/>
        <w:rPr>
          <w:rFonts w:ascii="Arial" w:hAnsi="Arial" w:cs="Arial"/>
          <w:sz w:val="21"/>
          <w:szCs w:val="21"/>
        </w:rPr>
      </w:pPr>
    </w:p>
    <w:p w:rsidR="00664ECE" w:rsidRPr="001D39F2" w:rsidRDefault="00664ECE" w:rsidP="002B7B84">
      <w:pPr>
        <w:pStyle w:val="Textoindependiente"/>
        <w:ind w:right="119"/>
        <w:contextualSpacing/>
        <w:jc w:val="both"/>
        <w:rPr>
          <w:rFonts w:ascii="Arial" w:hAnsi="Arial" w:cs="Arial"/>
          <w:sz w:val="21"/>
          <w:szCs w:val="21"/>
        </w:rPr>
      </w:pPr>
      <w:r w:rsidRPr="001D39F2">
        <w:rPr>
          <w:rFonts w:ascii="Arial" w:hAnsi="Arial" w:cs="Arial"/>
          <w:sz w:val="21"/>
          <w:szCs w:val="21"/>
        </w:rPr>
        <w:t>11.- L</w:t>
      </w:r>
      <w:r w:rsidR="000B2963" w:rsidRPr="001D39F2">
        <w:rPr>
          <w:rFonts w:ascii="Arial" w:hAnsi="Arial" w:cs="Arial"/>
          <w:sz w:val="21"/>
          <w:szCs w:val="21"/>
        </w:rPr>
        <w:t xml:space="preserve">a diputada Claudia Desiree Morales Robledo hace uso de la palabra, para dar lectura </w:t>
      </w:r>
      <w:r w:rsidRPr="001D39F2">
        <w:rPr>
          <w:rFonts w:ascii="Arial" w:hAnsi="Arial" w:cs="Arial"/>
          <w:sz w:val="21"/>
          <w:szCs w:val="21"/>
        </w:rPr>
        <w:t xml:space="preserve">a la </w:t>
      </w:r>
      <w:bookmarkStart w:id="3" w:name="_Hlk133254021"/>
      <w:r w:rsidRPr="001D39F2">
        <w:rPr>
          <w:rFonts w:ascii="Arial" w:hAnsi="Arial" w:cs="Arial"/>
          <w:sz w:val="21"/>
          <w:szCs w:val="21"/>
        </w:rPr>
        <w:t>Iniciativa con Proyecto de Decreto por el</w:t>
      </w:r>
      <w:r w:rsidRPr="001D39F2">
        <w:rPr>
          <w:rFonts w:ascii="Arial" w:hAnsi="Arial" w:cs="Arial"/>
          <w:spacing w:val="1"/>
          <w:sz w:val="21"/>
          <w:szCs w:val="21"/>
        </w:rPr>
        <w:t xml:space="preserve"> </w:t>
      </w:r>
      <w:r w:rsidRPr="001D39F2">
        <w:rPr>
          <w:rFonts w:ascii="Arial" w:hAnsi="Arial" w:cs="Arial"/>
          <w:sz w:val="21"/>
          <w:szCs w:val="21"/>
        </w:rPr>
        <w:t>que se adiciona un último párrafo al artículo 5 de la Constitución Política del</w:t>
      </w:r>
      <w:r w:rsidRPr="001D39F2">
        <w:rPr>
          <w:rFonts w:ascii="Arial" w:hAnsi="Arial" w:cs="Arial"/>
          <w:spacing w:val="1"/>
          <w:sz w:val="21"/>
          <w:szCs w:val="21"/>
        </w:rPr>
        <w:t xml:space="preserve"> </w:t>
      </w:r>
      <w:r w:rsidRPr="001D39F2">
        <w:rPr>
          <w:rFonts w:ascii="Arial" w:hAnsi="Arial" w:cs="Arial"/>
          <w:sz w:val="21"/>
          <w:szCs w:val="21"/>
        </w:rPr>
        <w:t>Estado</w:t>
      </w:r>
      <w:r w:rsidRPr="001D39F2">
        <w:rPr>
          <w:rFonts w:ascii="Arial" w:hAnsi="Arial" w:cs="Arial"/>
          <w:spacing w:val="1"/>
          <w:sz w:val="21"/>
          <w:szCs w:val="21"/>
        </w:rPr>
        <w:t xml:space="preserve"> </w:t>
      </w:r>
      <w:r w:rsidRPr="001D39F2">
        <w:rPr>
          <w:rFonts w:ascii="Arial" w:hAnsi="Arial" w:cs="Arial"/>
          <w:sz w:val="21"/>
          <w:szCs w:val="21"/>
        </w:rPr>
        <w:t>Libre</w:t>
      </w:r>
      <w:r w:rsidRPr="001D39F2">
        <w:rPr>
          <w:rFonts w:ascii="Arial" w:hAnsi="Arial" w:cs="Arial"/>
          <w:spacing w:val="1"/>
          <w:sz w:val="21"/>
          <w:szCs w:val="21"/>
        </w:rPr>
        <w:t xml:space="preserve"> </w:t>
      </w:r>
      <w:r w:rsidRPr="001D39F2">
        <w:rPr>
          <w:rFonts w:ascii="Arial" w:hAnsi="Arial" w:cs="Arial"/>
          <w:sz w:val="21"/>
          <w:szCs w:val="21"/>
        </w:rPr>
        <w:t>y</w:t>
      </w:r>
      <w:r w:rsidRPr="001D39F2">
        <w:rPr>
          <w:rFonts w:ascii="Arial" w:hAnsi="Arial" w:cs="Arial"/>
          <w:spacing w:val="1"/>
          <w:sz w:val="21"/>
          <w:szCs w:val="21"/>
        </w:rPr>
        <w:t xml:space="preserve"> </w:t>
      </w:r>
      <w:r w:rsidRPr="001D39F2">
        <w:rPr>
          <w:rFonts w:ascii="Arial" w:hAnsi="Arial" w:cs="Arial"/>
          <w:sz w:val="21"/>
          <w:szCs w:val="21"/>
        </w:rPr>
        <w:t>Soberano</w:t>
      </w:r>
      <w:r w:rsidRPr="001D39F2">
        <w:rPr>
          <w:rFonts w:ascii="Arial" w:hAnsi="Arial" w:cs="Arial"/>
          <w:spacing w:val="1"/>
          <w:sz w:val="21"/>
          <w:szCs w:val="21"/>
        </w:rPr>
        <w:t xml:space="preserve"> </w:t>
      </w:r>
      <w:r w:rsidRPr="001D39F2">
        <w:rPr>
          <w:rFonts w:ascii="Arial" w:hAnsi="Arial" w:cs="Arial"/>
          <w:sz w:val="21"/>
          <w:szCs w:val="21"/>
        </w:rPr>
        <w:t>de</w:t>
      </w:r>
      <w:r w:rsidRPr="001D39F2">
        <w:rPr>
          <w:rFonts w:ascii="Arial" w:hAnsi="Arial" w:cs="Arial"/>
          <w:spacing w:val="1"/>
          <w:sz w:val="21"/>
          <w:szCs w:val="21"/>
        </w:rPr>
        <w:t xml:space="preserve"> </w:t>
      </w:r>
      <w:r w:rsidRPr="001D39F2">
        <w:rPr>
          <w:rFonts w:ascii="Arial" w:hAnsi="Arial" w:cs="Arial"/>
          <w:sz w:val="21"/>
          <w:szCs w:val="21"/>
        </w:rPr>
        <w:t>México,</w:t>
      </w:r>
      <w:r w:rsidRPr="001D39F2">
        <w:rPr>
          <w:rFonts w:ascii="Arial" w:hAnsi="Arial" w:cs="Arial"/>
          <w:spacing w:val="1"/>
          <w:sz w:val="21"/>
          <w:szCs w:val="21"/>
        </w:rPr>
        <w:t xml:space="preserve"> </w:t>
      </w:r>
      <w:r w:rsidRPr="001D39F2">
        <w:rPr>
          <w:rFonts w:ascii="Arial" w:hAnsi="Arial" w:cs="Arial"/>
          <w:sz w:val="21"/>
          <w:szCs w:val="21"/>
        </w:rPr>
        <w:t>en</w:t>
      </w:r>
      <w:r w:rsidRPr="001D39F2">
        <w:rPr>
          <w:rFonts w:ascii="Arial" w:hAnsi="Arial" w:cs="Arial"/>
          <w:spacing w:val="1"/>
          <w:sz w:val="21"/>
          <w:szCs w:val="21"/>
        </w:rPr>
        <w:t xml:space="preserve"> </w:t>
      </w:r>
      <w:r w:rsidRPr="001D39F2">
        <w:rPr>
          <w:rFonts w:ascii="Arial" w:hAnsi="Arial" w:cs="Arial"/>
          <w:sz w:val="21"/>
          <w:szCs w:val="21"/>
        </w:rPr>
        <w:t>materia</w:t>
      </w:r>
      <w:r w:rsidRPr="001D39F2">
        <w:rPr>
          <w:rFonts w:ascii="Arial" w:hAnsi="Arial" w:cs="Arial"/>
          <w:spacing w:val="1"/>
          <w:sz w:val="21"/>
          <w:szCs w:val="21"/>
        </w:rPr>
        <w:t xml:space="preserve"> </w:t>
      </w:r>
      <w:r w:rsidRPr="001D39F2">
        <w:rPr>
          <w:rFonts w:ascii="Arial" w:hAnsi="Arial" w:cs="Arial"/>
          <w:sz w:val="21"/>
          <w:szCs w:val="21"/>
        </w:rPr>
        <w:t>de</w:t>
      </w:r>
      <w:r w:rsidRPr="001D39F2">
        <w:rPr>
          <w:rFonts w:ascii="Arial" w:hAnsi="Arial" w:cs="Arial"/>
          <w:spacing w:val="1"/>
          <w:sz w:val="21"/>
          <w:szCs w:val="21"/>
        </w:rPr>
        <w:t xml:space="preserve"> </w:t>
      </w:r>
      <w:r w:rsidRPr="001D39F2">
        <w:rPr>
          <w:rFonts w:ascii="Arial" w:hAnsi="Arial" w:cs="Arial"/>
          <w:sz w:val="21"/>
          <w:szCs w:val="21"/>
        </w:rPr>
        <w:t>programas</w:t>
      </w:r>
      <w:r w:rsidRPr="001D39F2">
        <w:rPr>
          <w:rFonts w:ascii="Arial" w:hAnsi="Arial" w:cs="Arial"/>
          <w:spacing w:val="1"/>
          <w:sz w:val="21"/>
          <w:szCs w:val="21"/>
        </w:rPr>
        <w:t xml:space="preserve"> </w:t>
      </w:r>
      <w:r w:rsidRPr="001D39F2">
        <w:rPr>
          <w:rFonts w:ascii="Arial" w:hAnsi="Arial" w:cs="Arial"/>
          <w:sz w:val="21"/>
          <w:szCs w:val="21"/>
        </w:rPr>
        <w:t>sociales,</w:t>
      </w:r>
      <w:r w:rsidRPr="001D39F2">
        <w:rPr>
          <w:rFonts w:ascii="Arial" w:hAnsi="Arial" w:cs="Arial"/>
          <w:spacing w:val="1"/>
          <w:sz w:val="21"/>
          <w:szCs w:val="21"/>
        </w:rPr>
        <w:t xml:space="preserve"> </w:t>
      </w:r>
      <w:r w:rsidRPr="001D39F2">
        <w:rPr>
          <w:rFonts w:ascii="Arial" w:hAnsi="Arial" w:cs="Arial"/>
          <w:sz w:val="21"/>
          <w:szCs w:val="21"/>
        </w:rPr>
        <w:t>presentada</w:t>
      </w:r>
      <w:r w:rsidRPr="001D39F2">
        <w:rPr>
          <w:rFonts w:ascii="Arial" w:hAnsi="Arial" w:cs="Arial"/>
          <w:spacing w:val="-10"/>
          <w:sz w:val="21"/>
          <w:szCs w:val="21"/>
        </w:rPr>
        <w:t xml:space="preserve"> </w:t>
      </w:r>
      <w:r w:rsidRPr="001D39F2">
        <w:rPr>
          <w:rFonts w:ascii="Arial" w:hAnsi="Arial" w:cs="Arial"/>
          <w:sz w:val="21"/>
          <w:szCs w:val="21"/>
        </w:rPr>
        <w:t>por</w:t>
      </w:r>
      <w:r w:rsidRPr="001D39F2">
        <w:rPr>
          <w:rFonts w:ascii="Arial" w:hAnsi="Arial" w:cs="Arial"/>
          <w:spacing w:val="-8"/>
          <w:sz w:val="21"/>
          <w:szCs w:val="21"/>
        </w:rPr>
        <w:t xml:space="preserve"> </w:t>
      </w:r>
      <w:r w:rsidRPr="001D39F2">
        <w:rPr>
          <w:rFonts w:ascii="Arial" w:hAnsi="Arial" w:cs="Arial"/>
          <w:sz w:val="21"/>
          <w:szCs w:val="21"/>
        </w:rPr>
        <w:t>la</w:t>
      </w:r>
      <w:r w:rsidRPr="001D39F2">
        <w:rPr>
          <w:rFonts w:ascii="Arial" w:hAnsi="Arial" w:cs="Arial"/>
          <w:spacing w:val="-9"/>
          <w:sz w:val="21"/>
          <w:szCs w:val="21"/>
        </w:rPr>
        <w:t xml:space="preserve"> </w:t>
      </w:r>
      <w:r w:rsidR="000B2963" w:rsidRPr="001D39F2">
        <w:rPr>
          <w:rFonts w:ascii="Arial" w:hAnsi="Arial" w:cs="Arial"/>
          <w:spacing w:val="-9"/>
          <w:sz w:val="21"/>
          <w:szCs w:val="21"/>
        </w:rPr>
        <w:t>propia d</w:t>
      </w:r>
      <w:r w:rsidRPr="001D39F2">
        <w:rPr>
          <w:rFonts w:ascii="Arial" w:hAnsi="Arial" w:cs="Arial"/>
          <w:sz w:val="21"/>
          <w:szCs w:val="21"/>
        </w:rPr>
        <w:t>iputada</w:t>
      </w:r>
      <w:r w:rsidR="000B2963" w:rsidRPr="001D39F2">
        <w:rPr>
          <w:rFonts w:ascii="Arial" w:hAnsi="Arial" w:cs="Arial"/>
          <w:sz w:val="21"/>
          <w:szCs w:val="21"/>
        </w:rPr>
        <w:t xml:space="preserve"> y la diputada </w:t>
      </w:r>
      <w:r w:rsidRPr="001D39F2">
        <w:rPr>
          <w:rFonts w:ascii="Arial" w:hAnsi="Arial" w:cs="Arial"/>
          <w:sz w:val="21"/>
          <w:szCs w:val="21"/>
        </w:rPr>
        <w:t>María</w:t>
      </w:r>
      <w:r w:rsidRPr="001D39F2">
        <w:rPr>
          <w:rFonts w:ascii="Arial" w:hAnsi="Arial" w:cs="Arial"/>
          <w:spacing w:val="-9"/>
          <w:sz w:val="21"/>
          <w:szCs w:val="21"/>
        </w:rPr>
        <w:t xml:space="preserve"> </w:t>
      </w:r>
      <w:r w:rsidRPr="001D39F2">
        <w:rPr>
          <w:rFonts w:ascii="Arial" w:hAnsi="Arial" w:cs="Arial"/>
          <w:sz w:val="21"/>
          <w:szCs w:val="21"/>
        </w:rPr>
        <w:t>Luisa</w:t>
      </w:r>
      <w:r w:rsidRPr="001D39F2">
        <w:rPr>
          <w:rFonts w:ascii="Arial" w:hAnsi="Arial" w:cs="Arial"/>
          <w:spacing w:val="-9"/>
          <w:sz w:val="21"/>
          <w:szCs w:val="21"/>
        </w:rPr>
        <w:t xml:space="preserve"> </w:t>
      </w:r>
      <w:r w:rsidRPr="001D39F2">
        <w:rPr>
          <w:rFonts w:ascii="Arial" w:hAnsi="Arial" w:cs="Arial"/>
          <w:sz w:val="21"/>
          <w:szCs w:val="21"/>
        </w:rPr>
        <w:t>Mendoza</w:t>
      </w:r>
      <w:r w:rsidRPr="001D39F2">
        <w:rPr>
          <w:rFonts w:ascii="Arial" w:hAnsi="Arial" w:cs="Arial"/>
          <w:spacing w:val="-10"/>
          <w:sz w:val="21"/>
          <w:szCs w:val="21"/>
        </w:rPr>
        <w:t xml:space="preserve"> </w:t>
      </w:r>
      <w:r w:rsidRPr="001D39F2">
        <w:rPr>
          <w:rFonts w:ascii="Arial" w:hAnsi="Arial" w:cs="Arial"/>
          <w:sz w:val="21"/>
          <w:szCs w:val="21"/>
        </w:rPr>
        <w:t>Mondragón, en nombre del Grupo Parlamentario del Partido Verde</w:t>
      </w:r>
      <w:r w:rsidRPr="001D39F2">
        <w:rPr>
          <w:rFonts w:ascii="Arial" w:hAnsi="Arial" w:cs="Arial"/>
          <w:spacing w:val="1"/>
          <w:sz w:val="21"/>
          <w:szCs w:val="21"/>
        </w:rPr>
        <w:t xml:space="preserve"> </w:t>
      </w:r>
      <w:r w:rsidRPr="001D39F2">
        <w:rPr>
          <w:rFonts w:ascii="Arial" w:hAnsi="Arial" w:cs="Arial"/>
          <w:sz w:val="21"/>
          <w:szCs w:val="21"/>
        </w:rPr>
        <w:t>Ecologista</w:t>
      </w:r>
      <w:r w:rsidRPr="001D39F2">
        <w:rPr>
          <w:rFonts w:ascii="Arial" w:hAnsi="Arial" w:cs="Arial"/>
          <w:spacing w:val="-2"/>
          <w:sz w:val="21"/>
          <w:szCs w:val="21"/>
        </w:rPr>
        <w:t xml:space="preserve"> </w:t>
      </w:r>
      <w:r w:rsidRPr="001D39F2">
        <w:rPr>
          <w:rFonts w:ascii="Arial" w:hAnsi="Arial" w:cs="Arial"/>
          <w:sz w:val="21"/>
          <w:szCs w:val="21"/>
        </w:rPr>
        <w:t>de</w:t>
      </w:r>
      <w:r w:rsidRPr="001D39F2">
        <w:rPr>
          <w:rFonts w:ascii="Arial" w:hAnsi="Arial" w:cs="Arial"/>
          <w:spacing w:val="-1"/>
          <w:sz w:val="21"/>
          <w:szCs w:val="21"/>
        </w:rPr>
        <w:t xml:space="preserve"> </w:t>
      </w:r>
      <w:r w:rsidRPr="001D39F2">
        <w:rPr>
          <w:rFonts w:ascii="Arial" w:hAnsi="Arial" w:cs="Arial"/>
          <w:sz w:val="21"/>
          <w:szCs w:val="21"/>
        </w:rPr>
        <w:t>México.</w:t>
      </w:r>
    </w:p>
    <w:p w:rsidR="000B2963" w:rsidRPr="001D39F2" w:rsidRDefault="000B2963" w:rsidP="002B7B84">
      <w:pPr>
        <w:pStyle w:val="Textoindependiente"/>
        <w:ind w:right="119"/>
        <w:contextualSpacing/>
        <w:jc w:val="both"/>
        <w:rPr>
          <w:rFonts w:ascii="Arial" w:hAnsi="Arial" w:cs="Arial"/>
          <w:sz w:val="21"/>
          <w:szCs w:val="21"/>
        </w:rPr>
      </w:pPr>
    </w:p>
    <w:bookmarkEnd w:id="3"/>
    <w:p w:rsidR="0085673C" w:rsidRPr="001D39F2" w:rsidRDefault="0085673C" w:rsidP="002B7B84">
      <w:pPr>
        <w:pStyle w:val="Sinespaciado"/>
        <w:jc w:val="both"/>
        <w:rPr>
          <w:rFonts w:ascii="Arial" w:hAnsi="Arial" w:cs="Arial"/>
          <w:sz w:val="21"/>
          <w:szCs w:val="21"/>
        </w:rPr>
      </w:pPr>
      <w:r w:rsidRPr="001D39F2">
        <w:rPr>
          <w:rFonts w:ascii="Arial" w:hAnsi="Arial" w:cs="Arial"/>
          <w:sz w:val="21"/>
          <w:szCs w:val="21"/>
        </w:rPr>
        <w:t xml:space="preserve">La </w:t>
      </w:r>
      <w:r w:rsidR="006B5187" w:rsidRPr="001D39F2">
        <w:rPr>
          <w:rFonts w:ascii="Arial" w:hAnsi="Arial" w:cs="Arial"/>
          <w:sz w:val="21"/>
          <w:szCs w:val="21"/>
        </w:rPr>
        <w:t xml:space="preserve">Presidencia </w:t>
      </w:r>
      <w:r w:rsidRPr="001D39F2">
        <w:rPr>
          <w:rFonts w:ascii="Arial" w:hAnsi="Arial" w:cs="Arial"/>
          <w:sz w:val="21"/>
          <w:szCs w:val="21"/>
        </w:rPr>
        <w:t xml:space="preserve">la remite a las Comisiones Legislativas de Gobernación y Puntos Constitucionales y </w:t>
      </w:r>
      <w:r w:rsidR="00C966CD" w:rsidRPr="001D39F2">
        <w:rPr>
          <w:rFonts w:ascii="Arial" w:hAnsi="Arial" w:cs="Arial"/>
          <w:sz w:val="21"/>
          <w:szCs w:val="21"/>
        </w:rPr>
        <w:t xml:space="preserve">de </w:t>
      </w:r>
      <w:r w:rsidRPr="001D39F2">
        <w:rPr>
          <w:rFonts w:ascii="Arial" w:hAnsi="Arial" w:cs="Arial"/>
          <w:sz w:val="21"/>
          <w:szCs w:val="21"/>
        </w:rPr>
        <w:t>Desarrollo y Apoyo Social, para su estudio y dictamen.</w:t>
      </w:r>
    </w:p>
    <w:p w:rsidR="00C34714" w:rsidRPr="001D39F2" w:rsidRDefault="00C34714" w:rsidP="002B7B84">
      <w:pPr>
        <w:pStyle w:val="Textoindependiente"/>
        <w:ind w:right="116"/>
        <w:contextualSpacing/>
        <w:jc w:val="both"/>
        <w:rPr>
          <w:rFonts w:ascii="Arial" w:hAnsi="Arial" w:cs="Arial"/>
          <w:sz w:val="21"/>
          <w:szCs w:val="21"/>
          <w:lang w:val="es-MX"/>
        </w:rPr>
      </w:pPr>
    </w:p>
    <w:p w:rsidR="0085673C" w:rsidRPr="001D39F2" w:rsidRDefault="0085673C" w:rsidP="002B7B84">
      <w:pPr>
        <w:pStyle w:val="Textoindependiente"/>
        <w:ind w:right="115"/>
        <w:contextualSpacing/>
        <w:jc w:val="both"/>
        <w:rPr>
          <w:rFonts w:ascii="Arial" w:hAnsi="Arial" w:cs="Arial"/>
          <w:sz w:val="21"/>
          <w:szCs w:val="21"/>
        </w:rPr>
      </w:pPr>
      <w:r w:rsidRPr="001D39F2">
        <w:rPr>
          <w:rFonts w:ascii="Arial" w:hAnsi="Arial" w:cs="Arial"/>
          <w:sz w:val="21"/>
          <w:szCs w:val="21"/>
        </w:rPr>
        <w:t>12.-</w:t>
      </w:r>
      <w:r w:rsidRPr="001D39F2">
        <w:rPr>
          <w:rFonts w:ascii="Arial" w:hAnsi="Arial" w:cs="Arial"/>
          <w:spacing w:val="-7"/>
          <w:sz w:val="21"/>
          <w:szCs w:val="21"/>
        </w:rPr>
        <w:t xml:space="preserve"> </w:t>
      </w:r>
      <w:r w:rsidR="00207FC6" w:rsidRPr="001D39F2">
        <w:rPr>
          <w:rFonts w:ascii="Arial" w:hAnsi="Arial" w:cs="Arial"/>
          <w:spacing w:val="-7"/>
          <w:sz w:val="21"/>
          <w:szCs w:val="21"/>
        </w:rPr>
        <w:t>El diputado Martín Zepeda Hernández hace uso de la palabra, para dar l</w:t>
      </w:r>
      <w:r w:rsidRPr="001D39F2">
        <w:rPr>
          <w:rFonts w:ascii="Arial" w:hAnsi="Arial" w:cs="Arial"/>
          <w:sz w:val="21"/>
          <w:szCs w:val="21"/>
        </w:rPr>
        <w:t>ectura</w:t>
      </w:r>
      <w:r w:rsidRPr="001D39F2">
        <w:rPr>
          <w:rFonts w:ascii="Arial" w:hAnsi="Arial" w:cs="Arial"/>
          <w:spacing w:val="-8"/>
          <w:sz w:val="21"/>
          <w:szCs w:val="21"/>
        </w:rPr>
        <w:t xml:space="preserve"> </w:t>
      </w:r>
      <w:r w:rsidRPr="001D39F2">
        <w:rPr>
          <w:rFonts w:ascii="Arial" w:hAnsi="Arial" w:cs="Arial"/>
          <w:sz w:val="21"/>
          <w:szCs w:val="21"/>
        </w:rPr>
        <w:t>a</w:t>
      </w:r>
      <w:r w:rsidRPr="001D39F2">
        <w:rPr>
          <w:rFonts w:ascii="Arial" w:hAnsi="Arial" w:cs="Arial"/>
          <w:spacing w:val="-5"/>
          <w:sz w:val="21"/>
          <w:szCs w:val="21"/>
        </w:rPr>
        <w:t xml:space="preserve"> </w:t>
      </w:r>
      <w:r w:rsidRPr="001D39F2">
        <w:rPr>
          <w:rFonts w:ascii="Arial" w:hAnsi="Arial" w:cs="Arial"/>
          <w:sz w:val="21"/>
          <w:szCs w:val="21"/>
        </w:rPr>
        <w:t>la</w:t>
      </w:r>
      <w:r w:rsidRPr="001D39F2">
        <w:rPr>
          <w:rFonts w:ascii="Arial" w:hAnsi="Arial" w:cs="Arial"/>
          <w:spacing w:val="-5"/>
          <w:sz w:val="21"/>
          <w:szCs w:val="21"/>
        </w:rPr>
        <w:t xml:space="preserve"> </w:t>
      </w:r>
      <w:bookmarkStart w:id="4" w:name="_Hlk133254077"/>
      <w:r w:rsidRPr="001D39F2">
        <w:rPr>
          <w:rFonts w:ascii="Arial" w:hAnsi="Arial" w:cs="Arial"/>
          <w:sz w:val="21"/>
          <w:szCs w:val="21"/>
        </w:rPr>
        <w:t>Iniciativa</w:t>
      </w:r>
      <w:r w:rsidRPr="001D39F2">
        <w:rPr>
          <w:rFonts w:ascii="Arial" w:hAnsi="Arial" w:cs="Arial"/>
          <w:spacing w:val="-6"/>
          <w:sz w:val="21"/>
          <w:szCs w:val="21"/>
        </w:rPr>
        <w:t xml:space="preserve"> </w:t>
      </w:r>
      <w:r w:rsidRPr="001D39F2">
        <w:rPr>
          <w:rFonts w:ascii="Arial" w:hAnsi="Arial" w:cs="Arial"/>
          <w:sz w:val="21"/>
          <w:szCs w:val="21"/>
        </w:rPr>
        <w:t>que</w:t>
      </w:r>
      <w:r w:rsidRPr="001D39F2">
        <w:rPr>
          <w:rFonts w:ascii="Arial" w:hAnsi="Arial" w:cs="Arial"/>
          <w:spacing w:val="-8"/>
          <w:sz w:val="21"/>
          <w:szCs w:val="21"/>
        </w:rPr>
        <w:t xml:space="preserve"> </w:t>
      </w:r>
      <w:r w:rsidRPr="001D39F2">
        <w:rPr>
          <w:rFonts w:ascii="Arial" w:hAnsi="Arial" w:cs="Arial"/>
          <w:sz w:val="21"/>
          <w:szCs w:val="21"/>
        </w:rPr>
        <w:t>adiciona</w:t>
      </w:r>
      <w:r w:rsidRPr="001D39F2">
        <w:rPr>
          <w:rFonts w:ascii="Arial" w:hAnsi="Arial" w:cs="Arial"/>
          <w:spacing w:val="-9"/>
          <w:sz w:val="21"/>
          <w:szCs w:val="21"/>
        </w:rPr>
        <w:t xml:space="preserve"> </w:t>
      </w:r>
      <w:r w:rsidRPr="001D39F2">
        <w:rPr>
          <w:rFonts w:ascii="Arial" w:hAnsi="Arial" w:cs="Arial"/>
          <w:sz w:val="21"/>
          <w:szCs w:val="21"/>
        </w:rPr>
        <w:t>la</w:t>
      </w:r>
      <w:r w:rsidRPr="001D39F2">
        <w:rPr>
          <w:rFonts w:ascii="Arial" w:hAnsi="Arial" w:cs="Arial"/>
          <w:spacing w:val="-8"/>
          <w:sz w:val="21"/>
          <w:szCs w:val="21"/>
        </w:rPr>
        <w:t xml:space="preserve"> </w:t>
      </w:r>
      <w:r w:rsidRPr="001D39F2">
        <w:rPr>
          <w:rFonts w:ascii="Arial" w:hAnsi="Arial" w:cs="Arial"/>
          <w:sz w:val="21"/>
          <w:szCs w:val="21"/>
        </w:rPr>
        <w:t>fracción</w:t>
      </w:r>
      <w:r w:rsidRPr="001D39F2">
        <w:rPr>
          <w:rFonts w:ascii="Arial" w:hAnsi="Arial" w:cs="Arial"/>
          <w:spacing w:val="-8"/>
          <w:sz w:val="21"/>
          <w:szCs w:val="21"/>
        </w:rPr>
        <w:t xml:space="preserve"> </w:t>
      </w:r>
      <w:r w:rsidRPr="001D39F2">
        <w:rPr>
          <w:rFonts w:ascii="Arial" w:hAnsi="Arial" w:cs="Arial"/>
          <w:sz w:val="21"/>
          <w:szCs w:val="21"/>
        </w:rPr>
        <w:t>IX</w:t>
      </w:r>
      <w:r w:rsidRPr="001D39F2">
        <w:rPr>
          <w:rFonts w:ascii="Arial" w:hAnsi="Arial" w:cs="Arial"/>
          <w:spacing w:val="-6"/>
          <w:sz w:val="21"/>
          <w:szCs w:val="21"/>
        </w:rPr>
        <w:t xml:space="preserve"> </w:t>
      </w:r>
      <w:r w:rsidRPr="001D39F2">
        <w:rPr>
          <w:rFonts w:ascii="Arial" w:hAnsi="Arial" w:cs="Arial"/>
          <w:sz w:val="21"/>
          <w:szCs w:val="21"/>
        </w:rPr>
        <w:t>bis</w:t>
      </w:r>
      <w:r w:rsidRPr="001D39F2">
        <w:rPr>
          <w:rFonts w:ascii="Arial" w:hAnsi="Arial" w:cs="Arial"/>
          <w:spacing w:val="-6"/>
          <w:sz w:val="21"/>
          <w:szCs w:val="21"/>
        </w:rPr>
        <w:t xml:space="preserve"> </w:t>
      </w:r>
      <w:r w:rsidRPr="001D39F2">
        <w:rPr>
          <w:rFonts w:ascii="Arial" w:hAnsi="Arial" w:cs="Arial"/>
          <w:sz w:val="21"/>
          <w:szCs w:val="21"/>
        </w:rPr>
        <w:t>al</w:t>
      </w:r>
      <w:r w:rsidRPr="001D39F2">
        <w:rPr>
          <w:rFonts w:ascii="Arial" w:hAnsi="Arial" w:cs="Arial"/>
          <w:spacing w:val="-65"/>
          <w:sz w:val="21"/>
          <w:szCs w:val="21"/>
        </w:rPr>
        <w:t xml:space="preserve"> </w:t>
      </w:r>
      <w:r w:rsidRPr="001D39F2">
        <w:rPr>
          <w:rFonts w:ascii="Arial" w:hAnsi="Arial" w:cs="Arial"/>
          <w:sz w:val="21"/>
          <w:szCs w:val="21"/>
        </w:rPr>
        <w:t>artículo 3 y se reforman los artículos 5, 9 fracción XII, 15, 21 fracciones VIII, IX, XI,</w:t>
      </w:r>
      <w:r w:rsidRPr="001D39F2">
        <w:rPr>
          <w:rFonts w:ascii="Arial" w:hAnsi="Arial" w:cs="Arial"/>
          <w:spacing w:val="1"/>
          <w:sz w:val="21"/>
          <w:szCs w:val="21"/>
        </w:rPr>
        <w:t xml:space="preserve"> </w:t>
      </w:r>
      <w:r w:rsidRPr="001D39F2">
        <w:rPr>
          <w:rFonts w:ascii="Arial" w:hAnsi="Arial" w:cs="Arial"/>
          <w:sz w:val="21"/>
          <w:szCs w:val="21"/>
        </w:rPr>
        <w:t>XII de la Ley del Sistema Anticorrupción del Estado de México y Municipios,</w:t>
      </w:r>
      <w:r w:rsidRPr="001D39F2">
        <w:rPr>
          <w:rFonts w:ascii="Arial" w:hAnsi="Arial" w:cs="Arial"/>
          <w:spacing w:val="1"/>
          <w:sz w:val="21"/>
          <w:szCs w:val="21"/>
        </w:rPr>
        <w:t xml:space="preserve"> </w:t>
      </w:r>
      <w:r w:rsidR="00342322" w:rsidRPr="001D39F2">
        <w:rPr>
          <w:rFonts w:ascii="Arial" w:hAnsi="Arial" w:cs="Arial"/>
          <w:sz w:val="21"/>
          <w:szCs w:val="21"/>
        </w:rPr>
        <w:t>presentada</w:t>
      </w:r>
      <w:r w:rsidRPr="001D39F2">
        <w:rPr>
          <w:rFonts w:ascii="Arial" w:hAnsi="Arial" w:cs="Arial"/>
          <w:sz w:val="21"/>
          <w:szCs w:val="21"/>
        </w:rPr>
        <w:t xml:space="preserve"> por </w:t>
      </w:r>
      <w:r w:rsidR="00207FC6" w:rsidRPr="001D39F2">
        <w:rPr>
          <w:rFonts w:ascii="Arial" w:hAnsi="Arial" w:cs="Arial"/>
          <w:sz w:val="21"/>
          <w:szCs w:val="21"/>
        </w:rPr>
        <w:t xml:space="preserve">el propio diputado y </w:t>
      </w:r>
      <w:r w:rsidRPr="001D39F2">
        <w:rPr>
          <w:rFonts w:ascii="Arial" w:hAnsi="Arial" w:cs="Arial"/>
          <w:sz w:val="21"/>
          <w:szCs w:val="21"/>
        </w:rPr>
        <w:t xml:space="preserve">la </w:t>
      </w:r>
      <w:r w:rsidR="00207FC6" w:rsidRPr="001D39F2">
        <w:rPr>
          <w:rFonts w:ascii="Arial" w:hAnsi="Arial" w:cs="Arial"/>
          <w:sz w:val="21"/>
          <w:szCs w:val="21"/>
        </w:rPr>
        <w:t>d</w:t>
      </w:r>
      <w:r w:rsidRPr="001D39F2">
        <w:rPr>
          <w:rFonts w:ascii="Arial" w:hAnsi="Arial" w:cs="Arial"/>
          <w:sz w:val="21"/>
          <w:szCs w:val="21"/>
        </w:rPr>
        <w:t>iputada Juana Bonilla Jaime,</w:t>
      </w:r>
      <w:r w:rsidRPr="001D39F2">
        <w:rPr>
          <w:rFonts w:ascii="Arial" w:hAnsi="Arial" w:cs="Arial"/>
          <w:spacing w:val="-13"/>
          <w:sz w:val="21"/>
          <w:szCs w:val="21"/>
        </w:rPr>
        <w:t xml:space="preserve"> </w:t>
      </w:r>
      <w:r w:rsidRPr="001D39F2">
        <w:rPr>
          <w:rFonts w:ascii="Arial" w:hAnsi="Arial" w:cs="Arial"/>
          <w:sz w:val="21"/>
          <w:szCs w:val="21"/>
        </w:rPr>
        <w:t>en</w:t>
      </w:r>
      <w:r w:rsidRPr="001D39F2">
        <w:rPr>
          <w:rFonts w:ascii="Arial" w:hAnsi="Arial" w:cs="Arial"/>
          <w:spacing w:val="-16"/>
          <w:sz w:val="21"/>
          <w:szCs w:val="21"/>
        </w:rPr>
        <w:t xml:space="preserve"> </w:t>
      </w:r>
      <w:r w:rsidRPr="001D39F2">
        <w:rPr>
          <w:rFonts w:ascii="Arial" w:hAnsi="Arial" w:cs="Arial"/>
          <w:sz w:val="21"/>
          <w:szCs w:val="21"/>
        </w:rPr>
        <w:t>nombre</w:t>
      </w:r>
      <w:r w:rsidRPr="001D39F2">
        <w:rPr>
          <w:rFonts w:ascii="Arial" w:hAnsi="Arial" w:cs="Arial"/>
          <w:spacing w:val="-16"/>
          <w:sz w:val="21"/>
          <w:szCs w:val="21"/>
        </w:rPr>
        <w:t xml:space="preserve"> </w:t>
      </w:r>
      <w:r w:rsidRPr="001D39F2">
        <w:rPr>
          <w:rFonts w:ascii="Arial" w:hAnsi="Arial" w:cs="Arial"/>
          <w:sz w:val="21"/>
          <w:szCs w:val="21"/>
        </w:rPr>
        <w:t>del</w:t>
      </w:r>
      <w:r w:rsidRPr="001D39F2">
        <w:rPr>
          <w:rFonts w:ascii="Arial" w:hAnsi="Arial" w:cs="Arial"/>
          <w:spacing w:val="-16"/>
          <w:sz w:val="21"/>
          <w:szCs w:val="21"/>
        </w:rPr>
        <w:t xml:space="preserve"> </w:t>
      </w:r>
      <w:r w:rsidRPr="001D39F2">
        <w:rPr>
          <w:rFonts w:ascii="Arial" w:hAnsi="Arial" w:cs="Arial"/>
          <w:sz w:val="21"/>
          <w:szCs w:val="21"/>
        </w:rPr>
        <w:t>Grupo</w:t>
      </w:r>
      <w:r w:rsidRPr="001D39F2">
        <w:rPr>
          <w:rFonts w:ascii="Arial" w:hAnsi="Arial" w:cs="Arial"/>
          <w:spacing w:val="-16"/>
          <w:sz w:val="21"/>
          <w:szCs w:val="21"/>
        </w:rPr>
        <w:t xml:space="preserve"> </w:t>
      </w:r>
      <w:r w:rsidRPr="001D39F2">
        <w:rPr>
          <w:rFonts w:ascii="Arial" w:hAnsi="Arial" w:cs="Arial"/>
          <w:sz w:val="21"/>
          <w:szCs w:val="21"/>
        </w:rPr>
        <w:t>Parlamentario</w:t>
      </w:r>
      <w:r w:rsidRPr="001D39F2">
        <w:rPr>
          <w:rFonts w:ascii="Arial" w:hAnsi="Arial" w:cs="Arial"/>
          <w:spacing w:val="-16"/>
          <w:sz w:val="21"/>
          <w:szCs w:val="21"/>
        </w:rPr>
        <w:t xml:space="preserve"> </w:t>
      </w:r>
      <w:r w:rsidRPr="001D39F2">
        <w:rPr>
          <w:rFonts w:ascii="Arial" w:hAnsi="Arial" w:cs="Arial"/>
          <w:sz w:val="21"/>
          <w:szCs w:val="21"/>
        </w:rPr>
        <w:t>del</w:t>
      </w:r>
      <w:r w:rsidRPr="001D39F2">
        <w:rPr>
          <w:rFonts w:ascii="Arial" w:hAnsi="Arial" w:cs="Arial"/>
          <w:spacing w:val="-16"/>
          <w:sz w:val="21"/>
          <w:szCs w:val="21"/>
        </w:rPr>
        <w:t xml:space="preserve"> </w:t>
      </w:r>
      <w:r w:rsidRPr="001D39F2">
        <w:rPr>
          <w:rFonts w:ascii="Arial" w:hAnsi="Arial" w:cs="Arial"/>
          <w:sz w:val="21"/>
          <w:szCs w:val="21"/>
        </w:rPr>
        <w:t>Partido</w:t>
      </w:r>
      <w:r w:rsidRPr="001D39F2">
        <w:rPr>
          <w:rFonts w:ascii="Arial" w:hAnsi="Arial" w:cs="Arial"/>
          <w:spacing w:val="-16"/>
          <w:sz w:val="21"/>
          <w:szCs w:val="21"/>
        </w:rPr>
        <w:t xml:space="preserve"> </w:t>
      </w:r>
      <w:r w:rsidRPr="001D39F2">
        <w:rPr>
          <w:rFonts w:ascii="Arial" w:hAnsi="Arial" w:cs="Arial"/>
          <w:sz w:val="21"/>
          <w:szCs w:val="21"/>
        </w:rPr>
        <w:t>Movimiento</w:t>
      </w:r>
      <w:r w:rsidRPr="001D39F2">
        <w:rPr>
          <w:rFonts w:ascii="Arial" w:hAnsi="Arial" w:cs="Arial"/>
          <w:spacing w:val="-12"/>
          <w:sz w:val="21"/>
          <w:szCs w:val="21"/>
        </w:rPr>
        <w:t xml:space="preserve"> </w:t>
      </w:r>
      <w:r w:rsidRPr="001D39F2">
        <w:rPr>
          <w:rFonts w:ascii="Arial" w:hAnsi="Arial" w:cs="Arial"/>
          <w:sz w:val="21"/>
          <w:szCs w:val="21"/>
        </w:rPr>
        <w:t>Ciudadano.</w:t>
      </w:r>
    </w:p>
    <w:p w:rsidR="00207FC6" w:rsidRPr="001D39F2" w:rsidRDefault="00207FC6" w:rsidP="002B7B84">
      <w:pPr>
        <w:pStyle w:val="Textoindependiente"/>
        <w:ind w:right="115"/>
        <w:contextualSpacing/>
        <w:jc w:val="both"/>
        <w:rPr>
          <w:rFonts w:ascii="Arial" w:hAnsi="Arial" w:cs="Arial"/>
          <w:sz w:val="21"/>
          <w:szCs w:val="21"/>
        </w:rPr>
      </w:pPr>
    </w:p>
    <w:p w:rsidR="00207FC6" w:rsidRPr="001D39F2" w:rsidRDefault="00207FC6" w:rsidP="002B7B84">
      <w:pPr>
        <w:pStyle w:val="Sinespaciado"/>
        <w:jc w:val="both"/>
        <w:rPr>
          <w:rFonts w:ascii="Arial" w:hAnsi="Arial" w:cs="Arial"/>
          <w:sz w:val="21"/>
          <w:szCs w:val="21"/>
        </w:rPr>
      </w:pPr>
      <w:r w:rsidRPr="001D39F2">
        <w:rPr>
          <w:rFonts w:ascii="Arial" w:hAnsi="Arial" w:cs="Arial"/>
          <w:sz w:val="21"/>
          <w:szCs w:val="21"/>
        </w:rPr>
        <w:lastRenderedPageBreak/>
        <w:t>La Presidencia la remite a la Comisión Legislativa de Transparencia, Acceso a la Información Pública, Protección de Datos Personales y de Combate a la Corrupción</w:t>
      </w:r>
      <w:r w:rsidR="00933827" w:rsidRPr="001D39F2">
        <w:rPr>
          <w:rFonts w:ascii="Arial" w:hAnsi="Arial" w:cs="Arial"/>
          <w:sz w:val="21"/>
          <w:szCs w:val="21"/>
        </w:rPr>
        <w:t>,</w:t>
      </w:r>
      <w:r w:rsidRPr="001D39F2">
        <w:rPr>
          <w:rFonts w:ascii="Arial" w:hAnsi="Arial" w:cs="Arial"/>
          <w:sz w:val="21"/>
          <w:szCs w:val="21"/>
        </w:rPr>
        <w:t xml:space="preserve"> para su estudio y dictamen.</w:t>
      </w:r>
    </w:p>
    <w:p w:rsidR="0085673C" w:rsidRPr="001D39F2" w:rsidRDefault="0085673C" w:rsidP="002B7B84">
      <w:pPr>
        <w:pStyle w:val="Textoindependiente"/>
        <w:contextualSpacing/>
        <w:jc w:val="both"/>
        <w:rPr>
          <w:rFonts w:ascii="Arial" w:hAnsi="Arial" w:cs="Arial"/>
          <w:sz w:val="21"/>
          <w:szCs w:val="21"/>
          <w:lang w:val="es-MX"/>
        </w:rPr>
      </w:pPr>
    </w:p>
    <w:bookmarkEnd w:id="4"/>
    <w:p w:rsidR="0085673C" w:rsidRPr="001D39F2" w:rsidRDefault="0085673C" w:rsidP="002B7B84">
      <w:pPr>
        <w:ind w:right="118"/>
        <w:contextualSpacing/>
        <w:jc w:val="both"/>
        <w:rPr>
          <w:rFonts w:ascii="Arial" w:hAnsi="Arial" w:cs="Arial"/>
          <w:sz w:val="21"/>
          <w:szCs w:val="21"/>
        </w:rPr>
      </w:pPr>
      <w:r w:rsidRPr="001D39F2">
        <w:rPr>
          <w:rFonts w:ascii="Arial" w:hAnsi="Arial" w:cs="Arial"/>
          <w:sz w:val="21"/>
          <w:szCs w:val="21"/>
        </w:rPr>
        <w:t xml:space="preserve">13.- </w:t>
      </w:r>
      <w:r w:rsidR="00933827" w:rsidRPr="001D39F2">
        <w:rPr>
          <w:rFonts w:ascii="Arial" w:hAnsi="Arial" w:cs="Arial"/>
          <w:sz w:val="21"/>
          <w:szCs w:val="21"/>
        </w:rPr>
        <w:t>La d</w:t>
      </w:r>
      <w:r w:rsidR="00933827" w:rsidRPr="001D39F2">
        <w:rPr>
          <w:rFonts w:ascii="Arial" w:hAnsi="Arial" w:cs="Arial"/>
          <w:spacing w:val="-1"/>
          <w:sz w:val="21"/>
          <w:szCs w:val="21"/>
        </w:rPr>
        <w:t>iputada</w:t>
      </w:r>
      <w:r w:rsidR="00933827" w:rsidRPr="001D39F2">
        <w:rPr>
          <w:rFonts w:ascii="Arial" w:hAnsi="Arial" w:cs="Arial"/>
          <w:spacing w:val="-13"/>
          <w:sz w:val="21"/>
          <w:szCs w:val="21"/>
        </w:rPr>
        <w:t xml:space="preserve"> </w:t>
      </w:r>
      <w:r w:rsidR="00933827" w:rsidRPr="001D39F2">
        <w:rPr>
          <w:rFonts w:ascii="Arial" w:hAnsi="Arial" w:cs="Arial"/>
          <w:spacing w:val="-1"/>
          <w:sz w:val="21"/>
          <w:szCs w:val="21"/>
        </w:rPr>
        <w:t>Lourdes</w:t>
      </w:r>
      <w:r w:rsidR="00933827" w:rsidRPr="001D39F2">
        <w:rPr>
          <w:rFonts w:ascii="Arial" w:hAnsi="Arial" w:cs="Arial"/>
          <w:spacing w:val="-14"/>
          <w:sz w:val="21"/>
          <w:szCs w:val="21"/>
        </w:rPr>
        <w:t xml:space="preserve"> </w:t>
      </w:r>
      <w:r w:rsidR="00933827" w:rsidRPr="001D39F2">
        <w:rPr>
          <w:rFonts w:ascii="Arial" w:hAnsi="Arial" w:cs="Arial"/>
          <w:spacing w:val="-1"/>
          <w:sz w:val="21"/>
          <w:szCs w:val="21"/>
        </w:rPr>
        <w:t>Jezabel</w:t>
      </w:r>
      <w:r w:rsidR="00933827" w:rsidRPr="001D39F2">
        <w:rPr>
          <w:rFonts w:ascii="Arial" w:hAnsi="Arial" w:cs="Arial"/>
          <w:spacing w:val="-16"/>
          <w:sz w:val="21"/>
          <w:szCs w:val="21"/>
        </w:rPr>
        <w:t xml:space="preserve"> </w:t>
      </w:r>
      <w:r w:rsidR="00933827" w:rsidRPr="001D39F2">
        <w:rPr>
          <w:rFonts w:ascii="Arial" w:hAnsi="Arial" w:cs="Arial"/>
          <w:sz w:val="21"/>
          <w:szCs w:val="21"/>
        </w:rPr>
        <w:t>Delgado</w:t>
      </w:r>
      <w:r w:rsidR="00933827" w:rsidRPr="001D39F2">
        <w:rPr>
          <w:rFonts w:ascii="Arial" w:hAnsi="Arial" w:cs="Arial"/>
          <w:spacing w:val="-13"/>
          <w:sz w:val="21"/>
          <w:szCs w:val="21"/>
        </w:rPr>
        <w:t xml:space="preserve"> </w:t>
      </w:r>
      <w:r w:rsidR="00933827" w:rsidRPr="001D39F2">
        <w:rPr>
          <w:rFonts w:ascii="Arial" w:hAnsi="Arial" w:cs="Arial"/>
          <w:sz w:val="21"/>
          <w:szCs w:val="21"/>
        </w:rPr>
        <w:t>Flores hace uso de la palabra, para dar l</w:t>
      </w:r>
      <w:r w:rsidRPr="001D39F2">
        <w:rPr>
          <w:rFonts w:ascii="Arial" w:hAnsi="Arial" w:cs="Arial"/>
          <w:sz w:val="21"/>
          <w:szCs w:val="21"/>
        </w:rPr>
        <w:t>ectura al Punto de Acuerdo de urgente y obvia</w:t>
      </w:r>
      <w:r w:rsidRPr="001D39F2">
        <w:rPr>
          <w:rFonts w:ascii="Arial" w:hAnsi="Arial" w:cs="Arial"/>
          <w:spacing w:val="1"/>
          <w:sz w:val="21"/>
          <w:szCs w:val="21"/>
        </w:rPr>
        <w:t xml:space="preserve"> </w:t>
      </w:r>
      <w:r w:rsidRPr="001D39F2">
        <w:rPr>
          <w:rFonts w:ascii="Arial" w:hAnsi="Arial" w:cs="Arial"/>
          <w:sz w:val="21"/>
          <w:szCs w:val="21"/>
        </w:rPr>
        <w:t>resolución</w:t>
      </w:r>
      <w:r w:rsidRPr="001D39F2">
        <w:rPr>
          <w:rFonts w:ascii="Arial" w:hAnsi="Arial" w:cs="Arial"/>
          <w:spacing w:val="32"/>
          <w:sz w:val="21"/>
          <w:szCs w:val="21"/>
        </w:rPr>
        <w:t xml:space="preserve"> </w:t>
      </w:r>
      <w:r w:rsidRPr="001D39F2">
        <w:rPr>
          <w:rFonts w:ascii="Arial" w:hAnsi="Arial" w:cs="Arial"/>
          <w:sz w:val="21"/>
          <w:szCs w:val="21"/>
        </w:rPr>
        <w:t>mediante</w:t>
      </w:r>
      <w:r w:rsidRPr="001D39F2">
        <w:rPr>
          <w:rFonts w:ascii="Arial" w:hAnsi="Arial" w:cs="Arial"/>
          <w:spacing w:val="33"/>
          <w:sz w:val="21"/>
          <w:szCs w:val="21"/>
        </w:rPr>
        <w:t xml:space="preserve"> </w:t>
      </w:r>
      <w:r w:rsidRPr="001D39F2">
        <w:rPr>
          <w:rFonts w:ascii="Arial" w:hAnsi="Arial" w:cs="Arial"/>
          <w:sz w:val="21"/>
          <w:szCs w:val="21"/>
        </w:rPr>
        <w:t>el</w:t>
      </w:r>
      <w:r w:rsidRPr="001D39F2">
        <w:rPr>
          <w:rFonts w:ascii="Arial" w:hAnsi="Arial" w:cs="Arial"/>
          <w:spacing w:val="29"/>
          <w:sz w:val="21"/>
          <w:szCs w:val="21"/>
        </w:rPr>
        <w:t xml:space="preserve"> </w:t>
      </w:r>
      <w:r w:rsidRPr="001D39F2">
        <w:rPr>
          <w:rFonts w:ascii="Arial" w:hAnsi="Arial" w:cs="Arial"/>
          <w:sz w:val="21"/>
          <w:szCs w:val="21"/>
        </w:rPr>
        <w:t>cual</w:t>
      </w:r>
      <w:r w:rsidRPr="001D39F2">
        <w:rPr>
          <w:rFonts w:ascii="Arial" w:hAnsi="Arial" w:cs="Arial"/>
          <w:spacing w:val="29"/>
          <w:sz w:val="21"/>
          <w:szCs w:val="21"/>
        </w:rPr>
        <w:t xml:space="preserve"> </w:t>
      </w:r>
      <w:r w:rsidRPr="001D39F2">
        <w:rPr>
          <w:rFonts w:ascii="Arial" w:hAnsi="Arial" w:cs="Arial"/>
          <w:sz w:val="21"/>
          <w:szCs w:val="21"/>
        </w:rPr>
        <w:t>se</w:t>
      </w:r>
      <w:r w:rsidRPr="001D39F2">
        <w:rPr>
          <w:rFonts w:ascii="Arial" w:hAnsi="Arial" w:cs="Arial"/>
          <w:spacing w:val="29"/>
          <w:sz w:val="21"/>
          <w:szCs w:val="21"/>
        </w:rPr>
        <w:t xml:space="preserve"> </w:t>
      </w:r>
      <w:r w:rsidRPr="001D39F2">
        <w:rPr>
          <w:rFonts w:ascii="Arial" w:hAnsi="Arial" w:cs="Arial"/>
          <w:sz w:val="21"/>
          <w:szCs w:val="21"/>
        </w:rPr>
        <w:t>exhorta</w:t>
      </w:r>
      <w:r w:rsidRPr="001D39F2">
        <w:rPr>
          <w:rFonts w:ascii="Arial" w:hAnsi="Arial" w:cs="Arial"/>
          <w:spacing w:val="29"/>
          <w:sz w:val="21"/>
          <w:szCs w:val="21"/>
        </w:rPr>
        <w:t xml:space="preserve"> </w:t>
      </w:r>
      <w:r w:rsidRPr="001D39F2">
        <w:rPr>
          <w:rFonts w:ascii="Arial" w:hAnsi="Arial" w:cs="Arial"/>
          <w:sz w:val="21"/>
          <w:szCs w:val="21"/>
        </w:rPr>
        <w:t>al</w:t>
      </w:r>
      <w:r w:rsidRPr="001D39F2">
        <w:rPr>
          <w:rFonts w:ascii="Arial" w:hAnsi="Arial" w:cs="Arial"/>
          <w:spacing w:val="34"/>
          <w:sz w:val="21"/>
          <w:szCs w:val="21"/>
        </w:rPr>
        <w:t xml:space="preserve"> </w:t>
      </w:r>
      <w:r w:rsidRPr="001D39F2">
        <w:rPr>
          <w:rFonts w:ascii="Arial" w:hAnsi="Arial" w:cs="Arial"/>
          <w:sz w:val="21"/>
          <w:szCs w:val="21"/>
        </w:rPr>
        <w:t>Presidente</w:t>
      </w:r>
      <w:r w:rsidRPr="001D39F2">
        <w:rPr>
          <w:rFonts w:ascii="Arial" w:hAnsi="Arial" w:cs="Arial"/>
          <w:spacing w:val="29"/>
          <w:sz w:val="21"/>
          <w:szCs w:val="21"/>
        </w:rPr>
        <w:t xml:space="preserve"> </w:t>
      </w:r>
      <w:r w:rsidRPr="001D39F2">
        <w:rPr>
          <w:rFonts w:ascii="Arial" w:hAnsi="Arial" w:cs="Arial"/>
          <w:sz w:val="21"/>
          <w:szCs w:val="21"/>
        </w:rPr>
        <w:t>del</w:t>
      </w:r>
      <w:r w:rsidRPr="001D39F2">
        <w:rPr>
          <w:rFonts w:ascii="Arial" w:hAnsi="Arial" w:cs="Arial"/>
          <w:spacing w:val="31"/>
          <w:sz w:val="21"/>
          <w:szCs w:val="21"/>
        </w:rPr>
        <w:t xml:space="preserve"> </w:t>
      </w:r>
      <w:r w:rsidRPr="001D39F2">
        <w:rPr>
          <w:rFonts w:ascii="Arial" w:hAnsi="Arial" w:cs="Arial"/>
          <w:sz w:val="21"/>
          <w:szCs w:val="21"/>
        </w:rPr>
        <w:t>Tribunal</w:t>
      </w:r>
      <w:r w:rsidRPr="001D39F2">
        <w:rPr>
          <w:rFonts w:ascii="Arial" w:hAnsi="Arial" w:cs="Arial"/>
          <w:spacing w:val="32"/>
          <w:sz w:val="21"/>
          <w:szCs w:val="21"/>
        </w:rPr>
        <w:t xml:space="preserve"> </w:t>
      </w:r>
      <w:r w:rsidRPr="001D39F2">
        <w:rPr>
          <w:rFonts w:ascii="Arial" w:hAnsi="Arial" w:cs="Arial"/>
          <w:sz w:val="21"/>
          <w:szCs w:val="21"/>
        </w:rPr>
        <w:t>Superior</w:t>
      </w:r>
      <w:r w:rsidRPr="001D39F2">
        <w:rPr>
          <w:rFonts w:ascii="Arial" w:hAnsi="Arial" w:cs="Arial"/>
          <w:spacing w:val="29"/>
          <w:sz w:val="21"/>
          <w:szCs w:val="21"/>
        </w:rPr>
        <w:t xml:space="preserve"> </w:t>
      </w:r>
      <w:r w:rsidRPr="001D39F2">
        <w:rPr>
          <w:rFonts w:ascii="Arial" w:hAnsi="Arial" w:cs="Arial"/>
          <w:sz w:val="21"/>
          <w:szCs w:val="21"/>
        </w:rPr>
        <w:t xml:space="preserve">de </w:t>
      </w:r>
      <w:r w:rsidRPr="001D39F2">
        <w:rPr>
          <w:rFonts w:ascii="Arial" w:hAnsi="Arial" w:cs="Arial"/>
          <w:spacing w:val="-1"/>
          <w:sz w:val="21"/>
          <w:szCs w:val="21"/>
        </w:rPr>
        <w:t>Justicia</w:t>
      </w:r>
      <w:r w:rsidRPr="001D39F2">
        <w:rPr>
          <w:rFonts w:ascii="Arial" w:hAnsi="Arial" w:cs="Arial"/>
          <w:spacing w:val="-13"/>
          <w:sz w:val="21"/>
          <w:szCs w:val="21"/>
        </w:rPr>
        <w:t xml:space="preserve"> </w:t>
      </w:r>
      <w:r w:rsidRPr="001D39F2">
        <w:rPr>
          <w:rFonts w:ascii="Arial" w:hAnsi="Arial" w:cs="Arial"/>
          <w:spacing w:val="-1"/>
          <w:sz w:val="21"/>
          <w:szCs w:val="21"/>
        </w:rPr>
        <w:t>y</w:t>
      </w:r>
      <w:r w:rsidRPr="001D39F2">
        <w:rPr>
          <w:rFonts w:ascii="Arial" w:hAnsi="Arial" w:cs="Arial"/>
          <w:spacing w:val="-13"/>
          <w:sz w:val="21"/>
          <w:szCs w:val="21"/>
        </w:rPr>
        <w:t xml:space="preserve"> </w:t>
      </w:r>
      <w:r w:rsidRPr="001D39F2">
        <w:rPr>
          <w:rFonts w:ascii="Arial" w:hAnsi="Arial" w:cs="Arial"/>
          <w:spacing w:val="-1"/>
          <w:sz w:val="21"/>
          <w:szCs w:val="21"/>
        </w:rPr>
        <w:t>del</w:t>
      </w:r>
      <w:r w:rsidRPr="001D39F2">
        <w:rPr>
          <w:rFonts w:ascii="Arial" w:hAnsi="Arial" w:cs="Arial"/>
          <w:spacing w:val="-14"/>
          <w:sz w:val="21"/>
          <w:szCs w:val="21"/>
        </w:rPr>
        <w:t xml:space="preserve"> </w:t>
      </w:r>
      <w:r w:rsidRPr="001D39F2">
        <w:rPr>
          <w:rFonts w:ascii="Arial" w:hAnsi="Arial" w:cs="Arial"/>
          <w:spacing w:val="-1"/>
          <w:sz w:val="21"/>
          <w:szCs w:val="21"/>
        </w:rPr>
        <w:t>Consejo</w:t>
      </w:r>
      <w:r w:rsidRPr="001D39F2">
        <w:rPr>
          <w:rFonts w:ascii="Arial" w:hAnsi="Arial" w:cs="Arial"/>
          <w:spacing w:val="-14"/>
          <w:sz w:val="21"/>
          <w:szCs w:val="21"/>
        </w:rPr>
        <w:t xml:space="preserve"> </w:t>
      </w:r>
      <w:r w:rsidRPr="001D39F2">
        <w:rPr>
          <w:rFonts w:ascii="Arial" w:hAnsi="Arial" w:cs="Arial"/>
          <w:spacing w:val="-1"/>
          <w:sz w:val="21"/>
          <w:szCs w:val="21"/>
        </w:rPr>
        <w:t>de</w:t>
      </w:r>
      <w:r w:rsidRPr="001D39F2">
        <w:rPr>
          <w:rFonts w:ascii="Arial" w:hAnsi="Arial" w:cs="Arial"/>
          <w:spacing w:val="-17"/>
          <w:sz w:val="21"/>
          <w:szCs w:val="21"/>
        </w:rPr>
        <w:t xml:space="preserve"> </w:t>
      </w:r>
      <w:r w:rsidRPr="001D39F2">
        <w:rPr>
          <w:rFonts w:ascii="Arial" w:hAnsi="Arial" w:cs="Arial"/>
          <w:spacing w:val="-1"/>
          <w:sz w:val="21"/>
          <w:szCs w:val="21"/>
        </w:rPr>
        <w:t>la</w:t>
      </w:r>
      <w:r w:rsidRPr="001D39F2">
        <w:rPr>
          <w:rFonts w:ascii="Arial" w:hAnsi="Arial" w:cs="Arial"/>
          <w:spacing w:val="-13"/>
          <w:sz w:val="21"/>
          <w:szCs w:val="21"/>
        </w:rPr>
        <w:t xml:space="preserve"> </w:t>
      </w:r>
      <w:r w:rsidRPr="001D39F2">
        <w:rPr>
          <w:rFonts w:ascii="Arial" w:hAnsi="Arial" w:cs="Arial"/>
          <w:spacing w:val="-1"/>
          <w:sz w:val="21"/>
          <w:szCs w:val="21"/>
        </w:rPr>
        <w:t>Judicatura</w:t>
      </w:r>
      <w:r w:rsidRPr="001D39F2">
        <w:rPr>
          <w:rFonts w:ascii="Arial" w:hAnsi="Arial" w:cs="Arial"/>
          <w:spacing w:val="-13"/>
          <w:sz w:val="21"/>
          <w:szCs w:val="21"/>
        </w:rPr>
        <w:t xml:space="preserve"> </w:t>
      </w:r>
      <w:r w:rsidRPr="001D39F2">
        <w:rPr>
          <w:rFonts w:ascii="Arial" w:hAnsi="Arial" w:cs="Arial"/>
          <w:spacing w:val="-1"/>
          <w:sz w:val="21"/>
          <w:szCs w:val="21"/>
        </w:rPr>
        <w:t>del</w:t>
      </w:r>
      <w:r w:rsidRPr="001D39F2">
        <w:rPr>
          <w:rFonts w:ascii="Arial" w:hAnsi="Arial" w:cs="Arial"/>
          <w:spacing w:val="-10"/>
          <w:sz w:val="21"/>
          <w:szCs w:val="21"/>
        </w:rPr>
        <w:t xml:space="preserve"> </w:t>
      </w:r>
      <w:r w:rsidRPr="001D39F2">
        <w:rPr>
          <w:rFonts w:ascii="Arial" w:hAnsi="Arial" w:cs="Arial"/>
          <w:spacing w:val="-1"/>
          <w:sz w:val="21"/>
          <w:szCs w:val="21"/>
        </w:rPr>
        <w:t>Estado</w:t>
      </w:r>
      <w:r w:rsidRPr="001D39F2">
        <w:rPr>
          <w:rFonts w:ascii="Arial" w:hAnsi="Arial" w:cs="Arial"/>
          <w:spacing w:val="-18"/>
          <w:sz w:val="21"/>
          <w:szCs w:val="21"/>
        </w:rPr>
        <w:t xml:space="preserve"> </w:t>
      </w:r>
      <w:r w:rsidRPr="001D39F2">
        <w:rPr>
          <w:rFonts w:ascii="Arial" w:hAnsi="Arial" w:cs="Arial"/>
          <w:spacing w:val="-1"/>
          <w:sz w:val="21"/>
          <w:szCs w:val="21"/>
        </w:rPr>
        <w:t>de</w:t>
      </w:r>
      <w:r w:rsidRPr="001D39F2">
        <w:rPr>
          <w:rFonts w:ascii="Arial" w:hAnsi="Arial" w:cs="Arial"/>
          <w:spacing w:val="-12"/>
          <w:sz w:val="21"/>
          <w:szCs w:val="21"/>
        </w:rPr>
        <w:t xml:space="preserve"> </w:t>
      </w:r>
      <w:r w:rsidRPr="001D39F2">
        <w:rPr>
          <w:rFonts w:ascii="Arial" w:hAnsi="Arial" w:cs="Arial"/>
          <w:sz w:val="21"/>
          <w:szCs w:val="21"/>
        </w:rPr>
        <w:t>México</w:t>
      </w:r>
      <w:r w:rsidRPr="001D39F2">
        <w:rPr>
          <w:rFonts w:ascii="Arial" w:hAnsi="Arial" w:cs="Arial"/>
          <w:spacing w:val="-3"/>
          <w:sz w:val="21"/>
          <w:szCs w:val="21"/>
        </w:rPr>
        <w:t xml:space="preserve"> </w:t>
      </w:r>
      <w:r w:rsidRPr="001D39F2">
        <w:rPr>
          <w:rFonts w:ascii="Arial" w:hAnsi="Arial" w:cs="Arial"/>
          <w:sz w:val="21"/>
          <w:szCs w:val="21"/>
        </w:rPr>
        <w:t>para</w:t>
      </w:r>
      <w:r w:rsidRPr="001D39F2">
        <w:rPr>
          <w:rFonts w:ascii="Arial" w:hAnsi="Arial" w:cs="Arial"/>
          <w:spacing w:val="-13"/>
          <w:sz w:val="21"/>
          <w:szCs w:val="21"/>
        </w:rPr>
        <w:t xml:space="preserve"> </w:t>
      </w:r>
      <w:r w:rsidRPr="001D39F2">
        <w:rPr>
          <w:rFonts w:ascii="Arial" w:hAnsi="Arial" w:cs="Arial"/>
          <w:sz w:val="21"/>
          <w:szCs w:val="21"/>
        </w:rPr>
        <w:t>que</w:t>
      </w:r>
      <w:r w:rsidRPr="001D39F2">
        <w:rPr>
          <w:rFonts w:ascii="Arial" w:hAnsi="Arial" w:cs="Arial"/>
          <w:spacing w:val="-13"/>
          <w:sz w:val="21"/>
          <w:szCs w:val="21"/>
        </w:rPr>
        <w:t xml:space="preserve"> </w:t>
      </w:r>
      <w:r w:rsidRPr="001D39F2">
        <w:rPr>
          <w:rFonts w:ascii="Arial" w:hAnsi="Arial" w:cs="Arial"/>
          <w:sz w:val="21"/>
          <w:szCs w:val="21"/>
        </w:rPr>
        <w:t>proponga</w:t>
      </w:r>
      <w:r w:rsidRPr="001D39F2">
        <w:rPr>
          <w:rFonts w:ascii="Arial" w:hAnsi="Arial" w:cs="Arial"/>
          <w:spacing w:val="-64"/>
          <w:sz w:val="21"/>
          <w:szCs w:val="21"/>
        </w:rPr>
        <w:t xml:space="preserve"> </w:t>
      </w:r>
      <w:r w:rsidRPr="001D39F2">
        <w:rPr>
          <w:rFonts w:ascii="Arial" w:hAnsi="Arial" w:cs="Arial"/>
          <w:sz w:val="21"/>
          <w:szCs w:val="21"/>
        </w:rPr>
        <w:t>criterios y medidas conducentes para eficientar la administración de justicia con</w:t>
      </w:r>
      <w:r w:rsidRPr="001D39F2">
        <w:rPr>
          <w:rFonts w:ascii="Arial" w:hAnsi="Arial" w:cs="Arial"/>
          <w:spacing w:val="1"/>
          <w:sz w:val="21"/>
          <w:szCs w:val="21"/>
        </w:rPr>
        <w:t xml:space="preserve"> </w:t>
      </w:r>
      <w:r w:rsidRPr="001D39F2">
        <w:rPr>
          <w:rFonts w:ascii="Arial" w:hAnsi="Arial" w:cs="Arial"/>
          <w:sz w:val="21"/>
          <w:szCs w:val="21"/>
        </w:rPr>
        <w:t>perspectiva</w:t>
      </w:r>
      <w:r w:rsidRPr="001D39F2">
        <w:rPr>
          <w:rFonts w:ascii="Arial" w:hAnsi="Arial" w:cs="Arial"/>
          <w:spacing w:val="1"/>
          <w:sz w:val="21"/>
          <w:szCs w:val="21"/>
        </w:rPr>
        <w:t xml:space="preserve"> </w:t>
      </w:r>
      <w:r w:rsidRPr="001D39F2">
        <w:rPr>
          <w:rFonts w:ascii="Arial" w:hAnsi="Arial" w:cs="Arial"/>
          <w:sz w:val="21"/>
          <w:szCs w:val="21"/>
        </w:rPr>
        <w:t>de</w:t>
      </w:r>
      <w:r w:rsidRPr="001D39F2">
        <w:rPr>
          <w:rFonts w:ascii="Arial" w:hAnsi="Arial" w:cs="Arial"/>
          <w:spacing w:val="1"/>
          <w:sz w:val="21"/>
          <w:szCs w:val="21"/>
        </w:rPr>
        <w:t xml:space="preserve"> </w:t>
      </w:r>
      <w:r w:rsidRPr="001D39F2">
        <w:rPr>
          <w:rFonts w:ascii="Arial" w:hAnsi="Arial" w:cs="Arial"/>
          <w:sz w:val="21"/>
          <w:szCs w:val="21"/>
        </w:rPr>
        <w:t>género,</w:t>
      </w:r>
      <w:r w:rsidRPr="001D39F2">
        <w:rPr>
          <w:rFonts w:ascii="Arial" w:hAnsi="Arial" w:cs="Arial"/>
          <w:spacing w:val="1"/>
          <w:sz w:val="21"/>
          <w:szCs w:val="21"/>
        </w:rPr>
        <w:t xml:space="preserve"> </w:t>
      </w:r>
      <w:r w:rsidRPr="001D39F2">
        <w:rPr>
          <w:rFonts w:ascii="Arial" w:hAnsi="Arial" w:cs="Arial"/>
          <w:sz w:val="21"/>
          <w:szCs w:val="21"/>
        </w:rPr>
        <w:t>en</w:t>
      </w:r>
      <w:r w:rsidRPr="001D39F2">
        <w:rPr>
          <w:rFonts w:ascii="Arial" w:hAnsi="Arial" w:cs="Arial"/>
          <w:spacing w:val="1"/>
          <w:sz w:val="21"/>
          <w:szCs w:val="21"/>
        </w:rPr>
        <w:t xml:space="preserve"> </w:t>
      </w:r>
      <w:r w:rsidRPr="001D39F2">
        <w:rPr>
          <w:rFonts w:ascii="Arial" w:hAnsi="Arial" w:cs="Arial"/>
          <w:sz w:val="21"/>
          <w:szCs w:val="21"/>
        </w:rPr>
        <w:t>el</w:t>
      </w:r>
      <w:r w:rsidRPr="001D39F2">
        <w:rPr>
          <w:rFonts w:ascii="Arial" w:hAnsi="Arial" w:cs="Arial"/>
          <w:spacing w:val="1"/>
          <w:sz w:val="21"/>
          <w:szCs w:val="21"/>
        </w:rPr>
        <w:t xml:space="preserve"> </w:t>
      </w:r>
      <w:r w:rsidRPr="001D39F2">
        <w:rPr>
          <w:rFonts w:ascii="Arial" w:hAnsi="Arial" w:cs="Arial"/>
          <w:sz w:val="21"/>
          <w:szCs w:val="21"/>
        </w:rPr>
        <w:t>ámbito</w:t>
      </w:r>
      <w:r w:rsidRPr="001D39F2">
        <w:rPr>
          <w:rFonts w:ascii="Arial" w:hAnsi="Arial" w:cs="Arial"/>
          <w:spacing w:val="1"/>
          <w:sz w:val="21"/>
          <w:szCs w:val="21"/>
        </w:rPr>
        <w:t xml:space="preserve"> </w:t>
      </w:r>
      <w:r w:rsidRPr="001D39F2">
        <w:rPr>
          <w:rFonts w:ascii="Arial" w:hAnsi="Arial" w:cs="Arial"/>
          <w:sz w:val="21"/>
          <w:szCs w:val="21"/>
        </w:rPr>
        <w:t>de</w:t>
      </w:r>
      <w:r w:rsidRPr="001D39F2">
        <w:rPr>
          <w:rFonts w:ascii="Arial" w:hAnsi="Arial" w:cs="Arial"/>
          <w:spacing w:val="1"/>
          <w:sz w:val="21"/>
          <w:szCs w:val="21"/>
        </w:rPr>
        <w:t xml:space="preserve"> </w:t>
      </w:r>
      <w:r w:rsidRPr="001D39F2">
        <w:rPr>
          <w:rFonts w:ascii="Arial" w:hAnsi="Arial" w:cs="Arial"/>
          <w:sz w:val="21"/>
          <w:szCs w:val="21"/>
        </w:rPr>
        <w:t>sus</w:t>
      </w:r>
      <w:r w:rsidRPr="001D39F2">
        <w:rPr>
          <w:rFonts w:ascii="Arial" w:hAnsi="Arial" w:cs="Arial"/>
          <w:spacing w:val="1"/>
          <w:sz w:val="21"/>
          <w:szCs w:val="21"/>
        </w:rPr>
        <w:t xml:space="preserve"> </w:t>
      </w:r>
      <w:r w:rsidRPr="001D39F2">
        <w:rPr>
          <w:rFonts w:ascii="Arial" w:hAnsi="Arial" w:cs="Arial"/>
          <w:sz w:val="21"/>
          <w:szCs w:val="21"/>
        </w:rPr>
        <w:t>competencias.</w:t>
      </w:r>
      <w:r w:rsidRPr="001D39F2">
        <w:rPr>
          <w:rFonts w:ascii="Arial" w:hAnsi="Arial" w:cs="Arial"/>
          <w:spacing w:val="1"/>
          <w:sz w:val="21"/>
          <w:szCs w:val="21"/>
        </w:rPr>
        <w:t xml:space="preserve"> </w:t>
      </w:r>
      <w:r w:rsidRPr="001D39F2">
        <w:rPr>
          <w:rFonts w:ascii="Arial" w:hAnsi="Arial" w:cs="Arial"/>
          <w:sz w:val="21"/>
          <w:szCs w:val="21"/>
        </w:rPr>
        <w:t>Al</w:t>
      </w:r>
      <w:r w:rsidRPr="001D39F2">
        <w:rPr>
          <w:rFonts w:ascii="Arial" w:hAnsi="Arial" w:cs="Arial"/>
          <w:spacing w:val="1"/>
          <w:sz w:val="21"/>
          <w:szCs w:val="21"/>
        </w:rPr>
        <w:t xml:space="preserve"> </w:t>
      </w:r>
      <w:r w:rsidRPr="001D39F2">
        <w:rPr>
          <w:rFonts w:ascii="Arial" w:hAnsi="Arial" w:cs="Arial"/>
          <w:sz w:val="21"/>
          <w:szCs w:val="21"/>
        </w:rPr>
        <w:t>Titular</w:t>
      </w:r>
      <w:r w:rsidRPr="001D39F2">
        <w:rPr>
          <w:rFonts w:ascii="Arial" w:hAnsi="Arial" w:cs="Arial"/>
          <w:spacing w:val="1"/>
          <w:sz w:val="21"/>
          <w:szCs w:val="21"/>
        </w:rPr>
        <w:t xml:space="preserve"> </w:t>
      </w:r>
      <w:r w:rsidRPr="001D39F2">
        <w:rPr>
          <w:rFonts w:ascii="Arial" w:hAnsi="Arial" w:cs="Arial"/>
          <w:sz w:val="21"/>
          <w:szCs w:val="21"/>
        </w:rPr>
        <w:t>de</w:t>
      </w:r>
      <w:r w:rsidRPr="001D39F2">
        <w:rPr>
          <w:rFonts w:ascii="Arial" w:hAnsi="Arial" w:cs="Arial"/>
          <w:spacing w:val="1"/>
          <w:sz w:val="21"/>
          <w:szCs w:val="21"/>
        </w:rPr>
        <w:t xml:space="preserve"> </w:t>
      </w:r>
      <w:r w:rsidRPr="001D39F2">
        <w:rPr>
          <w:rFonts w:ascii="Arial" w:hAnsi="Arial" w:cs="Arial"/>
          <w:sz w:val="21"/>
          <w:szCs w:val="21"/>
        </w:rPr>
        <w:t>la</w:t>
      </w:r>
      <w:r w:rsidRPr="001D39F2">
        <w:rPr>
          <w:rFonts w:ascii="Arial" w:hAnsi="Arial" w:cs="Arial"/>
          <w:spacing w:val="1"/>
          <w:sz w:val="21"/>
          <w:szCs w:val="21"/>
        </w:rPr>
        <w:t xml:space="preserve"> </w:t>
      </w:r>
      <w:r w:rsidRPr="001D39F2">
        <w:rPr>
          <w:rFonts w:ascii="Arial" w:hAnsi="Arial" w:cs="Arial"/>
          <w:sz w:val="21"/>
          <w:szCs w:val="21"/>
        </w:rPr>
        <w:t>Secretaría de Seguridad para que en el ámbito de sus atribuciones aplique los</w:t>
      </w:r>
      <w:r w:rsidRPr="001D39F2">
        <w:rPr>
          <w:rFonts w:ascii="Arial" w:hAnsi="Arial" w:cs="Arial"/>
          <w:spacing w:val="1"/>
          <w:sz w:val="21"/>
          <w:szCs w:val="21"/>
        </w:rPr>
        <w:t xml:space="preserve"> </w:t>
      </w:r>
      <w:r w:rsidRPr="001D39F2">
        <w:rPr>
          <w:rFonts w:ascii="Arial" w:hAnsi="Arial" w:cs="Arial"/>
          <w:sz w:val="21"/>
          <w:szCs w:val="21"/>
        </w:rPr>
        <w:t>mecanismos necesarios para garantizar la prevención de delitos relacionados con</w:t>
      </w:r>
      <w:r w:rsidRPr="001D39F2">
        <w:rPr>
          <w:rFonts w:ascii="Arial" w:hAnsi="Arial" w:cs="Arial"/>
          <w:spacing w:val="1"/>
          <w:sz w:val="21"/>
          <w:szCs w:val="21"/>
        </w:rPr>
        <w:t xml:space="preserve"> </w:t>
      </w:r>
      <w:r w:rsidRPr="001D39F2">
        <w:rPr>
          <w:rFonts w:ascii="Arial" w:hAnsi="Arial" w:cs="Arial"/>
          <w:sz w:val="21"/>
          <w:szCs w:val="21"/>
        </w:rPr>
        <w:t>violencia de género y asegurar la integridad física de las mujeres. Así como al</w:t>
      </w:r>
      <w:r w:rsidRPr="001D39F2">
        <w:rPr>
          <w:rFonts w:ascii="Arial" w:hAnsi="Arial" w:cs="Arial"/>
          <w:spacing w:val="1"/>
          <w:sz w:val="21"/>
          <w:szCs w:val="21"/>
        </w:rPr>
        <w:t xml:space="preserve"> </w:t>
      </w:r>
      <w:r w:rsidRPr="001D39F2">
        <w:rPr>
          <w:rFonts w:ascii="Arial" w:hAnsi="Arial" w:cs="Arial"/>
          <w:sz w:val="21"/>
          <w:szCs w:val="21"/>
        </w:rPr>
        <w:t>Titular de la Fiscalía General de Justicia del Estado de México, para que, en la</w:t>
      </w:r>
      <w:r w:rsidRPr="001D39F2">
        <w:rPr>
          <w:rFonts w:ascii="Arial" w:hAnsi="Arial" w:cs="Arial"/>
          <w:spacing w:val="-64"/>
          <w:sz w:val="21"/>
          <w:szCs w:val="21"/>
        </w:rPr>
        <w:t xml:space="preserve"> </w:t>
      </w:r>
      <w:r w:rsidRPr="001D39F2">
        <w:rPr>
          <w:rFonts w:ascii="Arial" w:hAnsi="Arial" w:cs="Arial"/>
          <w:sz w:val="21"/>
          <w:szCs w:val="21"/>
        </w:rPr>
        <w:t>investigación y atención de delitos vinculados a la violencia de género, se eviten</w:t>
      </w:r>
      <w:r w:rsidRPr="001D39F2">
        <w:rPr>
          <w:rFonts w:ascii="Arial" w:hAnsi="Arial" w:cs="Arial"/>
          <w:spacing w:val="1"/>
          <w:sz w:val="21"/>
          <w:szCs w:val="21"/>
        </w:rPr>
        <w:t xml:space="preserve"> </w:t>
      </w:r>
      <w:r w:rsidRPr="001D39F2">
        <w:rPr>
          <w:rFonts w:ascii="Arial" w:hAnsi="Arial" w:cs="Arial"/>
          <w:sz w:val="21"/>
          <w:szCs w:val="21"/>
        </w:rPr>
        <w:t>conductas</w:t>
      </w:r>
      <w:r w:rsidRPr="001D39F2">
        <w:rPr>
          <w:rFonts w:ascii="Arial" w:hAnsi="Arial" w:cs="Arial"/>
          <w:spacing w:val="-9"/>
          <w:sz w:val="21"/>
          <w:szCs w:val="21"/>
        </w:rPr>
        <w:t xml:space="preserve"> </w:t>
      </w:r>
      <w:r w:rsidRPr="001D39F2">
        <w:rPr>
          <w:rFonts w:ascii="Arial" w:hAnsi="Arial" w:cs="Arial"/>
          <w:sz w:val="21"/>
          <w:szCs w:val="21"/>
        </w:rPr>
        <w:t>que</w:t>
      </w:r>
      <w:r w:rsidRPr="001D39F2">
        <w:rPr>
          <w:rFonts w:ascii="Arial" w:hAnsi="Arial" w:cs="Arial"/>
          <w:spacing w:val="-10"/>
          <w:sz w:val="21"/>
          <w:szCs w:val="21"/>
        </w:rPr>
        <w:t xml:space="preserve"> </w:t>
      </w:r>
      <w:r w:rsidRPr="001D39F2">
        <w:rPr>
          <w:rFonts w:ascii="Arial" w:hAnsi="Arial" w:cs="Arial"/>
          <w:sz w:val="21"/>
          <w:szCs w:val="21"/>
        </w:rPr>
        <w:t>constituyan</w:t>
      </w:r>
      <w:r w:rsidRPr="001D39F2">
        <w:rPr>
          <w:rFonts w:ascii="Arial" w:hAnsi="Arial" w:cs="Arial"/>
          <w:spacing w:val="-11"/>
          <w:sz w:val="21"/>
          <w:szCs w:val="21"/>
        </w:rPr>
        <w:t xml:space="preserve"> </w:t>
      </w:r>
      <w:r w:rsidRPr="001D39F2">
        <w:rPr>
          <w:rFonts w:ascii="Arial" w:hAnsi="Arial" w:cs="Arial"/>
          <w:sz w:val="21"/>
          <w:szCs w:val="21"/>
        </w:rPr>
        <w:t>discriminación</w:t>
      </w:r>
      <w:r w:rsidRPr="001D39F2">
        <w:rPr>
          <w:rFonts w:ascii="Arial" w:hAnsi="Arial" w:cs="Arial"/>
          <w:spacing w:val="-10"/>
          <w:sz w:val="21"/>
          <w:szCs w:val="21"/>
        </w:rPr>
        <w:t xml:space="preserve"> </w:t>
      </w:r>
      <w:r w:rsidRPr="001D39F2">
        <w:rPr>
          <w:rFonts w:ascii="Arial" w:hAnsi="Arial" w:cs="Arial"/>
          <w:sz w:val="21"/>
          <w:szCs w:val="21"/>
        </w:rPr>
        <w:t>y</w:t>
      </w:r>
      <w:r w:rsidRPr="001D39F2">
        <w:rPr>
          <w:rFonts w:ascii="Arial" w:hAnsi="Arial" w:cs="Arial"/>
          <w:spacing w:val="-8"/>
          <w:sz w:val="21"/>
          <w:szCs w:val="21"/>
        </w:rPr>
        <w:t xml:space="preserve"> </w:t>
      </w:r>
      <w:r w:rsidRPr="001D39F2">
        <w:rPr>
          <w:rFonts w:ascii="Arial" w:hAnsi="Arial" w:cs="Arial"/>
          <w:sz w:val="21"/>
          <w:szCs w:val="21"/>
        </w:rPr>
        <w:t>victimización</w:t>
      </w:r>
      <w:r w:rsidRPr="001D39F2">
        <w:rPr>
          <w:rFonts w:ascii="Arial" w:hAnsi="Arial" w:cs="Arial"/>
          <w:spacing w:val="-11"/>
          <w:sz w:val="21"/>
          <w:szCs w:val="21"/>
        </w:rPr>
        <w:t xml:space="preserve"> </w:t>
      </w:r>
      <w:r w:rsidRPr="001D39F2">
        <w:rPr>
          <w:rFonts w:ascii="Arial" w:hAnsi="Arial" w:cs="Arial"/>
          <w:sz w:val="21"/>
          <w:szCs w:val="21"/>
        </w:rPr>
        <w:t>secundaria,</w:t>
      </w:r>
      <w:r w:rsidRPr="001D39F2">
        <w:rPr>
          <w:rFonts w:ascii="Arial" w:hAnsi="Arial" w:cs="Arial"/>
          <w:spacing w:val="-7"/>
          <w:sz w:val="21"/>
          <w:szCs w:val="21"/>
        </w:rPr>
        <w:t xml:space="preserve"> </w:t>
      </w:r>
      <w:r w:rsidRPr="001D39F2">
        <w:rPr>
          <w:rFonts w:ascii="Arial" w:hAnsi="Arial" w:cs="Arial"/>
          <w:sz w:val="21"/>
          <w:szCs w:val="21"/>
        </w:rPr>
        <w:t>desarrollando</w:t>
      </w:r>
      <w:r w:rsidRPr="001D39F2">
        <w:rPr>
          <w:rFonts w:ascii="Arial" w:hAnsi="Arial" w:cs="Arial"/>
          <w:spacing w:val="-65"/>
          <w:sz w:val="21"/>
          <w:szCs w:val="21"/>
        </w:rPr>
        <w:t xml:space="preserve"> </w:t>
      </w:r>
      <w:r w:rsidRPr="001D39F2">
        <w:rPr>
          <w:rFonts w:ascii="Arial" w:hAnsi="Arial" w:cs="Arial"/>
          <w:sz w:val="21"/>
          <w:szCs w:val="21"/>
        </w:rPr>
        <w:t>diligencias serias, imparciales, efectivas y orientadas a la obtención de la verdad</w:t>
      </w:r>
      <w:r w:rsidRPr="001D39F2">
        <w:rPr>
          <w:rFonts w:ascii="Arial" w:hAnsi="Arial" w:cs="Arial"/>
          <w:spacing w:val="1"/>
          <w:sz w:val="21"/>
          <w:szCs w:val="21"/>
        </w:rPr>
        <w:t xml:space="preserve"> </w:t>
      </w:r>
      <w:r w:rsidRPr="001D39F2">
        <w:rPr>
          <w:rFonts w:ascii="Arial" w:hAnsi="Arial" w:cs="Arial"/>
          <w:sz w:val="21"/>
          <w:szCs w:val="21"/>
        </w:rPr>
        <w:t>con la debida perspectiva de género. Y por último al Titular de la Secretaría de</w:t>
      </w:r>
      <w:r w:rsidRPr="001D39F2">
        <w:rPr>
          <w:rFonts w:ascii="Arial" w:hAnsi="Arial" w:cs="Arial"/>
          <w:spacing w:val="1"/>
          <w:sz w:val="21"/>
          <w:szCs w:val="21"/>
        </w:rPr>
        <w:t xml:space="preserve"> </w:t>
      </w:r>
      <w:r w:rsidRPr="001D39F2">
        <w:rPr>
          <w:rFonts w:ascii="Arial" w:hAnsi="Arial" w:cs="Arial"/>
          <w:sz w:val="21"/>
          <w:szCs w:val="21"/>
        </w:rPr>
        <w:t>Justicia y Derechos Humanos del Estado de México, para que a través del</w:t>
      </w:r>
      <w:r w:rsidRPr="001D39F2">
        <w:rPr>
          <w:rFonts w:ascii="Arial" w:hAnsi="Arial" w:cs="Arial"/>
          <w:spacing w:val="1"/>
          <w:sz w:val="21"/>
          <w:szCs w:val="21"/>
        </w:rPr>
        <w:t xml:space="preserve"> </w:t>
      </w:r>
      <w:r w:rsidRPr="001D39F2">
        <w:rPr>
          <w:rFonts w:ascii="Arial" w:hAnsi="Arial" w:cs="Arial"/>
          <w:sz w:val="21"/>
          <w:szCs w:val="21"/>
        </w:rPr>
        <w:t>Instituto de la Defensoría Pública se garantice el derecho a la defensa pública, el</w:t>
      </w:r>
      <w:r w:rsidRPr="001D39F2">
        <w:rPr>
          <w:rFonts w:ascii="Arial" w:hAnsi="Arial" w:cs="Arial"/>
          <w:spacing w:val="1"/>
          <w:sz w:val="21"/>
          <w:szCs w:val="21"/>
        </w:rPr>
        <w:t xml:space="preserve"> </w:t>
      </w:r>
      <w:r w:rsidRPr="001D39F2">
        <w:rPr>
          <w:rFonts w:ascii="Arial" w:hAnsi="Arial" w:cs="Arial"/>
          <w:sz w:val="21"/>
          <w:szCs w:val="21"/>
        </w:rPr>
        <w:t>acceso a la justicia mediante la orientación, asesoría y representación jurídica, con</w:t>
      </w:r>
      <w:r w:rsidRPr="001D39F2">
        <w:rPr>
          <w:rFonts w:ascii="Arial" w:hAnsi="Arial" w:cs="Arial"/>
          <w:spacing w:val="-64"/>
          <w:sz w:val="21"/>
          <w:szCs w:val="21"/>
        </w:rPr>
        <w:t xml:space="preserve"> </w:t>
      </w:r>
      <w:r w:rsidRPr="001D39F2">
        <w:rPr>
          <w:rFonts w:ascii="Arial" w:hAnsi="Arial" w:cs="Arial"/>
          <w:spacing w:val="-1"/>
          <w:sz w:val="21"/>
          <w:szCs w:val="21"/>
        </w:rPr>
        <w:t>perspectiva</w:t>
      </w:r>
      <w:r w:rsidRPr="001D39F2">
        <w:rPr>
          <w:rFonts w:ascii="Arial" w:hAnsi="Arial" w:cs="Arial"/>
          <w:spacing w:val="-17"/>
          <w:sz w:val="21"/>
          <w:szCs w:val="21"/>
        </w:rPr>
        <w:t xml:space="preserve"> </w:t>
      </w:r>
      <w:r w:rsidRPr="001D39F2">
        <w:rPr>
          <w:rFonts w:ascii="Arial" w:hAnsi="Arial" w:cs="Arial"/>
          <w:spacing w:val="-1"/>
          <w:sz w:val="21"/>
          <w:szCs w:val="21"/>
        </w:rPr>
        <w:t>de</w:t>
      </w:r>
      <w:r w:rsidRPr="001D39F2">
        <w:rPr>
          <w:rFonts w:ascii="Arial" w:hAnsi="Arial" w:cs="Arial"/>
          <w:spacing w:val="-13"/>
          <w:sz w:val="21"/>
          <w:szCs w:val="21"/>
        </w:rPr>
        <w:t xml:space="preserve"> </w:t>
      </w:r>
      <w:r w:rsidRPr="001D39F2">
        <w:rPr>
          <w:rFonts w:ascii="Arial" w:hAnsi="Arial" w:cs="Arial"/>
          <w:spacing w:val="-1"/>
          <w:sz w:val="21"/>
          <w:szCs w:val="21"/>
        </w:rPr>
        <w:t>género,</w:t>
      </w:r>
      <w:r w:rsidRPr="001D39F2">
        <w:rPr>
          <w:rFonts w:ascii="Arial" w:hAnsi="Arial" w:cs="Arial"/>
          <w:spacing w:val="-13"/>
          <w:sz w:val="21"/>
          <w:szCs w:val="21"/>
        </w:rPr>
        <w:t xml:space="preserve"> </w:t>
      </w:r>
      <w:r w:rsidRPr="001D39F2">
        <w:rPr>
          <w:rFonts w:ascii="Arial" w:hAnsi="Arial" w:cs="Arial"/>
          <w:spacing w:val="-1"/>
          <w:sz w:val="21"/>
          <w:szCs w:val="21"/>
        </w:rPr>
        <w:t>presentado</w:t>
      </w:r>
      <w:r w:rsidRPr="001D39F2">
        <w:rPr>
          <w:rFonts w:ascii="Arial" w:hAnsi="Arial" w:cs="Arial"/>
          <w:spacing w:val="-17"/>
          <w:sz w:val="21"/>
          <w:szCs w:val="21"/>
        </w:rPr>
        <w:t xml:space="preserve"> </w:t>
      </w:r>
      <w:r w:rsidRPr="001D39F2">
        <w:rPr>
          <w:rFonts w:ascii="Arial" w:hAnsi="Arial" w:cs="Arial"/>
          <w:spacing w:val="-1"/>
          <w:sz w:val="21"/>
          <w:szCs w:val="21"/>
        </w:rPr>
        <w:t>por</w:t>
      </w:r>
      <w:r w:rsidRPr="001D39F2">
        <w:rPr>
          <w:rFonts w:ascii="Arial" w:hAnsi="Arial" w:cs="Arial"/>
          <w:spacing w:val="-11"/>
          <w:sz w:val="21"/>
          <w:szCs w:val="21"/>
        </w:rPr>
        <w:t xml:space="preserve"> </w:t>
      </w:r>
      <w:r w:rsidRPr="001D39F2">
        <w:rPr>
          <w:rFonts w:ascii="Arial" w:hAnsi="Arial" w:cs="Arial"/>
          <w:spacing w:val="-1"/>
          <w:sz w:val="21"/>
          <w:szCs w:val="21"/>
        </w:rPr>
        <w:t>la</w:t>
      </w:r>
      <w:r w:rsidR="00933827" w:rsidRPr="001D39F2">
        <w:rPr>
          <w:rFonts w:ascii="Arial" w:hAnsi="Arial" w:cs="Arial"/>
          <w:spacing w:val="-1"/>
          <w:sz w:val="21"/>
          <w:szCs w:val="21"/>
        </w:rPr>
        <w:t xml:space="preserve"> propia diputada</w:t>
      </w:r>
      <w:r w:rsidRPr="001D39F2">
        <w:rPr>
          <w:rFonts w:ascii="Arial" w:hAnsi="Arial" w:cs="Arial"/>
          <w:sz w:val="21"/>
          <w:szCs w:val="21"/>
        </w:rPr>
        <w:t>,</w:t>
      </w:r>
      <w:r w:rsidRPr="001D39F2">
        <w:rPr>
          <w:rFonts w:ascii="Arial" w:hAnsi="Arial" w:cs="Arial"/>
          <w:spacing w:val="-64"/>
          <w:sz w:val="21"/>
          <w:szCs w:val="21"/>
        </w:rPr>
        <w:t xml:space="preserve"> </w:t>
      </w:r>
      <w:r w:rsidRPr="001D39F2">
        <w:rPr>
          <w:rFonts w:ascii="Arial" w:hAnsi="Arial" w:cs="Arial"/>
          <w:sz w:val="21"/>
          <w:szCs w:val="21"/>
        </w:rPr>
        <w:t>en</w:t>
      </w:r>
      <w:r w:rsidRPr="001D39F2">
        <w:rPr>
          <w:rFonts w:ascii="Arial" w:hAnsi="Arial" w:cs="Arial"/>
          <w:spacing w:val="-2"/>
          <w:sz w:val="21"/>
          <w:szCs w:val="21"/>
        </w:rPr>
        <w:t xml:space="preserve"> </w:t>
      </w:r>
      <w:r w:rsidRPr="001D39F2">
        <w:rPr>
          <w:rFonts w:ascii="Arial" w:hAnsi="Arial" w:cs="Arial"/>
          <w:sz w:val="21"/>
          <w:szCs w:val="21"/>
        </w:rPr>
        <w:t>nombre</w:t>
      </w:r>
      <w:r w:rsidRPr="001D39F2">
        <w:rPr>
          <w:rFonts w:ascii="Arial" w:hAnsi="Arial" w:cs="Arial"/>
          <w:spacing w:val="-1"/>
          <w:sz w:val="21"/>
          <w:szCs w:val="21"/>
        </w:rPr>
        <w:t xml:space="preserve"> </w:t>
      </w:r>
      <w:r w:rsidRPr="001D39F2">
        <w:rPr>
          <w:rFonts w:ascii="Arial" w:hAnsi="Arial" w:cs="Arial"/>
          <w:sz w:val="21"/>
          <w:szCs w:val="21"/>
        </w:rPr>
        <w:t>del</w:t>
      </w:r>
      <w:r w:rsidRPr="001D39F2">
        <w:rPr>
          <w:rFonts w:ascii="Arial" w:hAnsi="Arial" w:cs="Arial"/>
          <w:spacing w:val="-2"/>
          <w:sz w:val="21"/>
          <w:szCs w:val="21"/>
        </w:rPr>
        <w:t xml:space="preserve"> </w:t>
      </w:r>
      <w:r w:rsidRPr="001D39F2">
        <w:rPr>
          <w:rFonts w:ascii="Arial" w:hAnsi="Arial" w:cs="Arial"/>
          <w:sz w:val="21"/>
          <w:szCs w:val="21"/>
        </w:rPr>
        <w:t>Grupo</w:t>
      </w:r>
      <w:r w:rsidRPr="001D39F2">
        <w:rPr>
          <w:rFonts w:ascii="Arial" w:hAnsi="Arial" w:cs="Arial"/>
          <w:spacing w:val="-1"/>
          <w:sz w:val="21"/>
          <w:szCs w:val="21"/>
        </w:rPr>
        <w:t xml:space="preserve"> </w:t>
      </w:r>
      <w:r w:rsidRPr="001D39F2">
        <w:rPr>
          <w:rFonts w:ascii="Arial" w:hAnsi="Arial" w:cs="Arial"/>
          <w:sz w:val="21"/>
          <w:szCs w:val="21"/>
        </w:rPr>
        <w:t>Parlamentario</w:t>
      </w:r>
      <w:r w:rsidRPr="001D39F2">
        <w:rPr>
          <w:rFonts w:ascii="Arial" w:hAnsi="Arial" w:cs="Arial"/>
          <w:spacing w:val="-2"/>
          <w:sz w:val="21"/>
          <w:szCs w:val="21"/>
        </w:rPr>
        <w:t xml:space="preserve"> </w:t>
      </w:r>
      <w:r w:rsidRPr="001D39F2">
        <w:rPr>
          <w:rFonts w:ascii="Arial" w:hAnsi="Arial" w:cs="Arial"/>
          <w:sz w:val="21"/>
          <w:szCs w:val="21"/>
        </w:rPr>
        <w:t>del</w:t>
      </w:r>
      <w:r w:rsidRPr="001D39F2">
        <w:rPr>
          <w:rFonts w:ascii="Arial" w:hAnsi="Arial" w:cs="Arial"/>
          <w:spacing w:val="-1"/>
          <w:sz w:val="21"/>
          <w:szCs w:val="21"/>
        </w:rPr>
        <w:t xml:space="preserve"> </w:t>
      </w:r>
      <w:r w:rsidRPr="001D39F2">
        <w:rPr>
          <w:rFonts w:ascii="Arial" w:hAnsi="Arial" w:cs="Arial"/>
          <w:sz w:val="21"/>
          <w:szCs w:val="21"/>
        </w:rPr>
        <w:t>Partido</w:t>
      </w:r>
      <w:r w:rsidRPr="001D39F2">
        <w:rPr>
          <w:rFonts w:ascii="Arial" w:hAnsi="Arial" w:cs="Arial"/>
          <w:spacing w:val="-1"/>
          <w:sz w:val="21"/>
          <w:szCs w:val="21"/>
        </w:rPr>
        <w:t xml:space="preserve"> </w:t>
      </w:r>
      <w:r w:rsidRPr="001D39F2">
        <w:rPr>
          <w:rFonts w:ascii="Arial" w:hAnsi="Arial" w:cs="Arial"/>
          <w:sz w:val="21"/>
          <w:szCs w:val="21"/>
        </w:rPr>
        <w:t>morena.</w:t>
      </w:r>
      <w:r w:rsidR="00136686" w:rsidRPr="001D39F2">
        <w:rPr>
          <w:rFonts w:ascii="Arial" w:hAnsi="Arial" w:cs="Arial"/>
          <w:sz w:val="21"/>
          <w:szCs w:val="21"/>
        </w:rPr>
        <w:t xml:space="preserve"> Solicita la dispensa del trámite de dictamen.</w:t>
      </w:r>
    </w:p>
    <w:p w:rsidR="0085673C" w:rsidRPr="001D39F2" w:rsidRDefault="0085673C" w:rsidP="002B7B84">
      <w:pPr>
        <w:pStyle w:val="Textoindependiente"/>
        <w:spacing w:before="1"/>
        <w:contextualSpacing/>
        <w:jc w:val="both"/>
        <w:rPr>
          <w:rFonts w:ascii="Arial" w:hAnsi="Arial" w:cs="Arial"/>
          <w:sz w:val="21"/>
          <w:szCs w:val="21"/>
        </w:rPr>
      </w:pPr>
    </w:p>
    <w:p w:rsidR="007223BF" w:rsidRPr="001D39F2" w:rsidRDefault="00473462" w:rsidP="002B7B84">
      <w:pPr>
        <w:pStyle w:val="Textoindependiente"/>
        <w:spacing w:before="1"/>
        <w:contextualSpacing/>
        <w:jc w:val="both"/>
        <w:rPr>
          <w:rFonts w:ascii="Arial" w:hAnsi="Arial" w:cs="Arial"/>
          <w:sz w:val="21"/>
          <w:szCs w:val="21"/>
        </w:rPr>
      </w:pPr>
      <w:r w:rsidRPr="001D39F2">
        <w:rPr>
          <w:rFonts w:ascii="Arial" w:hAnsi="Arial" w:cs="Arial"/>
          <w:sz w:val="21"/>
          <w:szCs w:val="21"/>
        </w:rPr>
        <w:t>Es desechada la dispensa del trámite de dictamen, por mayoría de votos.</w:t>
      </w:r>
    </w:p>
    <w:p w:rsidR="00473462" w:rsidRPr="001D39F2" w:rsidRDefault="00473462" w:rsidP="002B7B84">
      <w:pPr>
        <w:pStyle w:val="Textoindependiente"/>
        <w:spacing w:before="1"/>
        <w:contextualSpacing/>
        <w:jc w:val="both"/>
        <w:rPr>
          <w:rFonts w:ascii="Arial" w:hAnsi="Arial" w:cs="Arial"/>
          <w:sz w:val="21"/>
          <w:szCs w:val="21"/>
        </w:rPr>
      </w:pPr>
    </w:p>
    <w:p w:rsidR="005C5026" w:rsidRPr="001D39F2" w:rsidRDefault="00473462" w:rsidP="002B7B84">
      <w:pPr>
        <w:pStyle w:val="Textoindependiente"/>
        <w:spacing w:before="1"/>
        <w:contextualSpacing/>
        <w:jc w:val="both"/>
        <w:rPr>
          <w:rFonts w:ascii="Arial" w:hAnsi="Arial" w:cs="Arial"/>
          <w:sz w:val="21"/>
          <w:szCs w:val="21"/>
        </w:rPr>
      </w:pPr>
      <w:r w:rsidRPr="001D39F2">
        <w:rPr>
          <w:rFonts w:ascii="Arial" w:hAnsi="Arial" w:cs="Arial"/>
          <w:sz w:val="21"/>
          <w:szCs w:val="21"/>
        </w:rPr>
        <w:t xml:space="preserve">La </w:t>
      </w:r>
      <w:r w:rsidR="005C5026" w:rsidRPr="001D39F2">
        <w:rPr>
          <w:rFonts w:ascii="Arial" w:hAnsi="Arial" w:cs="Arial"/>
          <w:sz w:val="21"/>
          <w:szCs w:val="21"/>
        </w:rPr>
        <w:t xml:space="preserve">Presidencia </w:t>
      </w:r>
      <w:r w:rsidRPr="001D39F2">
        <w:rPr>
          <w:rFonts w:ascii="Arial" w:hAnsi="Arial" w:cs="Arial"/>
          <w:sz w:val="21"/>
          <w:szCs w:val="21"/>
        </w:rPr>
        <w:t xml:space="preserve">lo </w:t>
      </w:r>
      <w:r w:rsidR="005C5026" w:rsidRPr="001D39F2">
        <w:rPr>
          <w:rFonts w:ascii="Arial" w:hAnsi="Arial" w:cs="Arial"/>
          <w:sz w:val="21"/>
          <w:szCs w:val="21"/>
        </w:rPr>
        <w:t>remite a la Comisión de Procuración y Administración de Justicia, para su estudio y dictamen.</w:t>
      </w:r>
    </w:p>
    <w:p w:rsidR="00473462" w:rsidRPr="001D39F2" w:rsidRDefault="00473462" w:rsidP="002B7B84">
      <w:pPr>
        <w:pStyle w:val="Textoindependiente"/>
        <w:spacing w:before="1"/>
        <w:contextualSpacing/>
        <w:jc w:val="both"/>
        <w:rPr>
          <w:rFonts w:ascii="Arial" w:hAnsi="Arial" w:cs="Arial"/>
          <w:sz w:val="21"/>
          <w:szCs w:val="21"/>
        </w:rPr>
      </w:pPr>
    </w:p>
    <w:p w:rsidR="001E5166" w:rsidRPr="001D39F2" w:rsidRDefault="001E5166" w:rsidP="002B7B84">
      <w:pPr>
        <w:pStyle w:val="Textoindependiente"/>
        <w:spacing w:before="1"/>
        <w:contextualSpacing/>
        <w:jc w:val="both"/>
        <w:rPr>
          <w:rFonts w:ascii="Arial" w:hAnsi="Arial" w:cs="Arial"/>
          <w:sz w:val="21"/>
          <w:szCs w:val="21"/>
        </w:rPr>
      </w:pPr>
      <w:r w:rsidRPr="001D39F2">
        <w:rPr>
          <w:rFonts w:ascii="Arial" w:hAnsi="Arial" w:cs="Arial"/>
          <w:sz w:val="21"/>
          <w:szCs w:val="21"/>
        </w:rPr>
        <w:t>Hace uso de la palabra l</w:t>
      </w:r>
      <w:r w:rsidR="005C5026" w:rsidRPr="001D39F2">
        <w:rPr>
          <w:rFonts w:ascii="Arial" w:hAnsi="Arial" w:cs="Arial"/>
          <w:sz w:val="21"/>
          <w:szCs w:val="21"/>
        </w:rPr>
        <w:t>a diputada Gretel González Aguirre</w:t>
      </w:r>
      <w:r w:rsidRPr="001D39F2">
        <w:rPr>
          <w:rFonts w:ascii="Arial" w:hAnsi="Arial" w:cs="Arial"/>
          <w:sz w:val="21"/>
          <w:szCs w:val="21"/>
        </w:rPr>
        <w:t>, para una aclaración.</w:t>
      </w:r>
    </w:p>
    <w:p w:rsidR="005C5026" w:rsidRPr="001D39F2" w:rsidRDefault="005C5026" w:rsidP="002B7B84">
      <w:pPr>
        <w:pStyle w:val="Textoindependiente"/>
        <w:spacing w:before="1"/>
        <w:contextualSpacing/>
        <w:jc w:val="both"/>
        <w:rPr>
          <w:rFonts w:ascii="Arial" w:hAnsi="Arial" w:cs="Arial"/>
          <w:sz w:val="21"/>
          <w:szCs w:val="21"/>
        </w:rPr>
      </w:pPr>
    </w:p>
    <w:p w:rsidR="0085673C" w:rsidRPr="001D39F2" w:rsidRDefault="0085673C" w:rsidP="002B7B84">
      <w:pPr>
        <w:ind w:right="116"/>
        <w:contextualSpacing/>
        <w:jc w:val="both"/>
        <w:rPr>
          <w:rFonts w:ascii="Arial" w:hAnsi="Arial" w:cs="Arial"/>
          <w:sz w:val="21"/>
          <w:szCs w:val="21"/>
        </w:rPr>
      </w:pPr>
      <w:r w:rsidRPr="001D39F2">
        <w:rPr>
          <w:rFonts w:ascii="Arial" w:hAnsi="Arial" w:cs="Arial"/>
          <w:sz w:val="21"/>
          <w:szCs w:val="21"/>
        </w:rPr>
        <w:t>14.- L</w:t>
      </w:r>
      <w:r w:rsidR="00F02048" w:rsidRPr="001D39F2">
        <w:rPr>
          <w:rFonts w:ascii="Arial" w:hAnsi="Arial" w:cs="Arial"/>
          <w:sz w:val="21"/>
          <w:szCs w:val="21"/>
        </w:rPr>
        <w:t xml:space="preserve">a diputada María del Carmen de la Rosa Mendoza hace uso de la palabra, para dar lectura </w:t>
      </w:r>
      <w:r w:rsidRPr="001D39F2">
        <w:rPr>
          <w:rFonts w:ascii="Arial" w:hAnsi="Arial" w:cs="Arial"/>
          <w:sz w:val="21"/>
          <w:szCs w:val="21"/>
        </w:rPr>
        <w:t xml:space="preserve">al Punto de Acuerdo </w:t>
      </w:r>
      <w:bookmarkStart w:id="5" w:name="_Hlk133254231"/>
      <w:r w:rsidRPr="001D39F2">
        <w:rPr>
          <w:rFonts w:ascii="Arial" w:hAnsi="Arial" w:cs="Arial"/>
          <w:sz w:val="21"/>
          <w:szCs w:val="21"/>
        </w:rPr>
        <w:t>de urgente y obvia</w:t>
      </w:r>
      <w:r w:rsidRPr="001D39F2">
        <w:rPr>
          <w:rFonts w:ascii="Arial" w:hAnsi="Arial" w:cs="Arial"/>
          <w:spacing w:val="1"/>
          <w:sz w:val="21"/>
          <w:szCs w:val="21"/>
        </w:rPr>
        <w:t xml:space="preserve"> </w:t>
      </w:r>
      <w:r w:rsidRPr="001D39F2">
        <w:rPr>
          <w:rFonts w:ascii="Arial" w:hAnsi="Arial" w:cs="Arial"/>
          <w:sz w:val="21"/>
          <w:szCs w:val="21"/>
        </w:rPr>
        <w:t>resolución</w:t>
      </w:r>
      <w:r w:rsidRPr="001D39F2">
        <w:rPr>
          <w:rFonts w:ascii="Arial" w:hAnsi="Arial" w:cs="Arial"/>
          <w:spacing w:val="1"/>
          <w:sz w:val="21"/>
          <w:szCs w:val="21"/>
        </w:rPr>
        <w:t xml:space="preserve"> </w:t>
      </w:r>
      <w:r w:rsidRPr="001D39F2">
        <w:rPr>
          <w:rFonts w:ascii="Arial" w:hAnsi="Arial" w:cs="Arial"/>
          <w:sz w:val="21"/>
          <w:szCs w:val="21"/>
        </w:rPr>
        <w:t>por</w:t>
      </w:r>
      <w:r w:rsidRPr="001D39F2">
        <w:rPr>
          <w:rFonts w:ascii="Arial" w:hAnsi="Arial" w:cs="Arial"/>
          <w:spacing w:val="1"/>
          <w:sz w:val="21"/>
          <w:szCs w:val="21"/>
        </w:rPr>
        <w:t xml:space="preserve"> </w:t>
      </w:r>
      <w:r w:rsidRPr="001D39F2">
        <w:rPr>
          <w:rFonts w:ascii="Arial" w:hAnsi="Arial" w:cs="Arial"/>
          <w:sz w:val="21"/>
          <w:szCs w:val="21"/>
        </w:rPr>
        <w:t>el</w:t>
      </w:r>
      <w:r w:rsidRPr="001D39F2">
        <w:rPr>
          <w:rFonts w:ascii="Arial" w:hAnsi="Arial" w:cs="Arial"/>
          <w:spacing w:val="1"/>
          <w:sz w:val="21"/>
          <w:szCs w:val="21"/>
        </w:rPr>
        <w:t xml:space="preserve"> </w:t>
      </w:r>
      <w:r w:rsidRPr="001D39F2">
        <w:rPr>
          <w:rFonts w:ascii="Arial" w:hAnsi="Arial" w:cs="Arial"/>
          <w:sz w:val="21"/>
          <w:szCs w:val="21"/>
        </w:rPr>
        <w:t>que</w:t>
      </w:r>
      <w:r w:rsidRPr="001D39F2">
        <w:rPr>
          <w:rFonts w:ascii="Arial" w:hAnsi="Arial" w:cs="Arial"/>
          <w:spacing w:val="1"/>
          <w:sz w:val="21"/>
          <w:szCs w:val="21"/>
        </w:rPr>
        <w:t xml:space="preserve"> </w:t>
      </w:r>
      <w:r w:rsidRPr="001D39F2">
        <w:rPr>
          <w:rFonts w:ascii="Arial" w:hAnsi="Arial" w:cs="Arial"/>
          <w:sz w:val="21"/>
          <w:szCs w:val="21"/>
        </w:rPr>
        <w:t>se</w:t>
      </w:r>
      <w:r w:rsidRPr="001D39F2">
        <w:rPr>
          <w:rFonts w:ascii="Arial" w:hAnsi="Arial" w:cs="Arial"/>
          <w:spacing w:val="1"/>
          <w:sz w:val="21"/>
          <w:szCs w:val="21"/>
        </w:rPr>
        <w:t xml:space="preserve"> </w:t>
      </w:r>
      <w:r w:rsidRPr="001D39F2">
        <w:rPr>
          <w:rFonts w:ascii="Arial" w:hAnsi="Arial" w:cs="Arial"/>
          <w:sz w:val="21"/>
          <w:szCs w:val="21"/>
        </w:rPr>
        <w:t>exhorta</w:t>
      </w:r>
      <w:r w:rsidRPr="001D39F2">
        <w:rPr>
          <w:rFonts w:ascii="Arial" w:hAnsi="Arial" w:cs="Arial"/>
          <w:spacing w:val="1"/>
          <w:sz w:val="21"/>
          <w:szCs w:val="21"/>
        </w:rPr>
        <w:t xml:space="preserve"> </w:t>
      </w:r>
      <w:r w:rsidRPr="001D39F2">
        <w:rPr>
          <w:rFonts w:ascii="Arial" w:hAnsi="Arial" w:cs="Arial"/>
          <w:sz w:val="21"/>
          <w:szCs w:val="21"/>
        </w:rPr>
        <w:t>respetuosamente</w:t>
      </w:r>
      <w:r w:rsidRPr="001D39F2">
        <w:rPr>
          <w:rFonts w:ascii="Arial" w:hAnsi="Arial" w:cs="Arial"/>
          <w:spacing w:val="1"/>
          <w:sz w:val="21"/>
          <w:szCs w:val="21"/>
        </w:rPr>
        <w:t xml:space="preserve"> </w:t>
      </w:r>
      <w:r w:rsidRPr="001D39F2">
        <w:rPr>
          <w:rFonts w:ascii="Arial" w:hAnsi="Arial" w:cs="Arial"/>
          <w:sz w:val="21"/>
          <w:szCs w:val="21"/>
        </w:rPr>
        <w:t>a</w:t>
      </w:r>
      <w:r w:rsidRPr="001D39F2">
        <w:rPr>
          <w:rFonts w:ascii="Arial" w:hAnsi="Arial" w:cs="Arial"/>
          <w:spacing w:val="1"/>
          <w:sz w:val="21"/>
          <w:szCs w:val="21"/>
        </w:rPr>
        <w:t xml:space="preserve"> </w:t>
      </w:r>
      <w:r w:rsidRPr="001D39F2">
        <w:rPr>
          <w:rFonts w:ascii="Arial" w:hAnsi="Arial" w:cs="Arial"/>
          <w:sz w:val="21"/>
          <w:szCs w:val="21"/>
        </w:rPr>
        <w:t>los</w:t>
      </w:r>
      <w:r w:rsidRPr="001D39F2">
        <w:rPr>
          <w:rFonts w:ascii="Arial" w:hAnsi="Arial" w:cs="Arial"/>
          <w:spacing w:val="1"/>
          <w:sz w:val="21"/>
          <w:szCs w:val="21"/>
        </w:rPr>
        <w:t xml:space="preserve"> </w:t>
      </w:r>
      <w:r w:rsidRPr="001D39F2">
        <w:rPr>
          <w:rFonts w:ascii="Arial" w:hAnsi="Arial" w:cs="Arial"/>
          <w:sz w:val="21"/>
          <w:szCs w:val="21"/>
        </w:rPr>
        <w:t>integrantes</w:t>
      </w:r>
      <w:r w:rsidRPr="001D39F2">
        <w:rPr>
          <w:rFonts w:ascii="Arial" w:hAnsi="Arial" w:cs="Arial"/>
          <w:spacing w:val="1"/>
          <w:sz w:val="21"/>
          <w:szCs w:val="21"/>
        </w:rPr>
        <w:t xml:space="preserve"> </w:t>
      </w:r>
      <w:r w:rsidRPr="001D39F2">
        <w:rPr>
          <w:rFonts w:ascii="Arial" w:hAnsi="Arial" w:cs="Arial"/>
          <w:sz w:val="21"/>
          <w:szCs w:val="21"/>
        </w:rPr>
        <w:t>de</w:t>
      </w:r>
      <w:r w:rsidRPr="001D39F2">
        <w:rPr>
          <w:rFonts w:ascii="Arial" w:hAnsi="Arial" w:cs="Arial"/>
          <w:spacing w:val="1"/>
          <w:sz w:val="21"/>
          <w:szCs w:val="21"/>
        </w:rPr>
        <w:t xml:space="preserve"> </w:t>
      </w:r>
      <w:r w:rsidRPr="001D39F2">
        <w:rPr>
          <w:rFonts w:ascii="Arial" w:hAnsi="Arial" w:cs="Arial"/>
          <w:sz w:val="21"/>
          <w:szCs w:val="21"/>
        </w:rPr>
        <w:t>la</w:t>
      </w:r>
      <w:r w:rsidRPr="001D39F2">
        <w:rPr>
          <w:rFonts w:ascii="Arial" w:hAnsi="Arial" w:cs="Arial"/>
          <w:spacing w:val="1"/>
          <w:sz w:val="21"/>
          <w:szCs w:val="21"/>
        </w:rPr>
        <w:t xml:space="preserve"> </w:t>
      </w:r>
      <w:r w:rsidRPr="001D39F2">
        <w:rPr>
          <w:rFonts w:ascii="Arial" w:hAnsi="Arial" w:cs="Arial"/>
          <w:sz w:val="21"/>
          <w:szCs w:val="21"/>
        </w:rPr>
        <w:t>Administración</w:t>
      </w:r>
      <w:r w:rsidRPr="001D39F2">
        <w:rPr>
          <w:rFonts w:ascii="Arial" w:hAnsi="Arial" w:cs="Arial"/>
          <w:spacing w:val="1"/>
          <w:sz w:val="21"/>
          <w:szCs w:val="21"/>
        </w:rPr>
        <w:t xml:space="preserve"> </w:t>
      </w:r>
      <w:r w:rsidRPr="001D39F2">
        <w:rPr>
          <w:rFonts w:ascii="Arial" w:hAnsi="Arial" w:cs="Arial"/>
          <w:sz w:val="21"/>
          <w:szCs w:val="21"/>
        </w:rPr>
        <w:t>Pública</w:t>
      </w:r>
      <w:r w:rsidRPr="001D39F2">
        <w:rPr>
          <w:rFonts w:ascii="Arial" w:hAnsi="Arial" w:cs="Arial"/>
          <w:spacing w:val="1"/>
          <w:sz w:val="21"/>
          <w:szCs w:val="21"/>
        </w:rPr>
        <w:t xml:space="preserve"> </w:t>
      </w:r>
      <w:r w:rsidRPr="001D39F2">
        <w:rPr>
          <w:rFonts w:ascii="Arial" w:hAnsi="Arial" w:cs="Arial"/>
          <w:sz w:val="21"/>
          <w:szCs w:val="21"/>
        </w:rPr>
        <w:t>Central</w:t>
      </w:r>
      <w:r w:rsidRPr="001D39F2">
        <w:rPr>
          <w:rFonts w:ascii="Arial" w:hAnsi="Arial" w:cs="Arial"/>
          <w:spacing w:val="1"/>
          <w:sz w:val="21"/>
          <w:szCs w:val="21"/>
        </w:rPr>
        <w:t xml:space="preserve"> </w:t>
      </w:r>
      <w:r w:rsidRPr="001D39F2">
        <w:rPr>
          <w:rFonts w:ascii="Arial" w:hAnsi="Arial" w:cs="Arial"/>
          <w:sz w:val="21"/>
          <w:szCs w:val="21"/>
        </w:rPr>
        <w:t>y</w:t>
      </w:r>
      <w:r w:rsidRPr="001D39F2">
        <w:rPr>
          <w:rFonts w:ascii="Arial" w:hAnsi="Arial" w:cs="Arial"/>
          <w:spacing w:val="1"/>
          <w:sz w:val="21"/>
          <w:szCs w:val="21"/>
        </w:rPr>
        <w:t xml:space="preserve"> </w:t>
      </w:r>
      <w:r w:rsidRPr="001D39F2">
        <w:rPr>
          <w:rFonts w:ascii="Arial" w:hAnsi="Arial" w:cs="Arial"/>
          <w:sz w:val="21"/>
          <w:szCs w:val="21"/>
        </w:rPr>
        <w:t>paraestatal</w:t>
      </w:r>
      <w:r w:rsidRPr="001D39F2">
        <w:rPr>
          <w:rFonts w:ascii="Arial" w:hAnsi="Arial" w:cs="Arial"/>
          <w:spacing w:val="1"/>
          <w:sz w:val="21"/>
          <w:szCs w:val="21"/>
        </w:rPr>
        <w:t xml:space="preserve"> </w:t>
      </w:r>
      <w:r w:rsidRPr="001D39F2">
        <w:rPr>
          <w:rFonts w:ascii="Arial" w:hAnsi="Arial" w:cs="Arial"/>
          <w:sz w:val="21"/>
          <w:szCs w:val="21"/>
        </w:rPr>
        <w:t>del</w:t>
      </w:r>
      <w:r w:rsidRPr="001D39F2">
        <w:rPr>
          <w:rFonts w:ascii="Arial" w:hAnsi="Arial" w:cs="Arial"/>
          <w:spacing w:val="1"/>
          <w:sz w:val="21"/>
          <w:szCs w:val="21"/>
        </w:rPr>
        <w:t xml:space="preserve"> </w:t>
      </w:r>
      <w:r w:rsidRPr="001D39F2">
        <w:rPr>
          <w:rFonts w:ascii="Arial" w:hAnsi="Arial" w:cs="Arial"/>
          <w:sz w:val="21"/>
          <w:szCs w:val="21"/>
        </w:rPr>
        <w:t>Estado</w:t>
      </w:r>
      <w:r w:rsidRPr="001D39F2">
        <w:rPr>
          <w:rFonts w:ascii="Arial" w:hAnsi="Arial" w:cs="Arial"/>
          <w:spacing w:val="1"/>
          <w:sz w:val="21"/>
          <w:szCs w:val="21"/>
        </w:rPr>
        <w:t xml:space="preserve"> </w:t>
      </w:r>
      <w:r w:rsidRPr="001D39F2">
        <w:rPr>
          <w:rFonts w:ascii="Arial" w:hAnsi="Arial" w:cs="Arial"/>
          <w:sz w:val="21"/>
          <w:szCs w:val="21"/>
        </w:rPr>
        <w:t>de</w:t>
      </w:r>
      <w:r w:rsidRPr="001D39F2">
        <w:rPr>
          <w:rFonts w:ascii="Arial" w:hAnsi="Arial" w:cs="Arial"/>
          <w:spacing w:val="1"/>
          <w:sz w:val="21"/>
          <w:szCs w:val="21"/>
        </w:rPr>
        <w:t xml:space="preserve"> </w:t>
      </w:r>
      <w:r w:rsidRPr="001D39F2">
        <w:rPr>
          <w:rFonts w:ascii="Arial" w:hAnsi="Arial" w:cs="Arial"/>
          <w:sz w:val="21"/>
          <w:szCs w:val="21"/>
        </w:rPr>
        <w:t>México,</w:t>
      </w:r>
      <w:r w:rsidRPr="001D39F2">
        <w:rPr>
          <w:rFonts w:ascii="Arial" w:hAnsi="Arial" w:cs="Arial"/>
          <w:spacing w:val="1"/>
          <w:sz w:val="21"/>
          <w:szCs w:val="21"/>
        </w:rPr>
        <w:t xml:space="preserve"> </w:t>
      </w:r>
      <w:r w:rsidRPr="001D39F2">
        <w:rPr>
          <w:rFonts w:ascii="Arial" w:hAnsi="Arial" w:cs="Arial"/>
          <w:sz w:val="21"/>
          <w:szCs w:val="21"/>
        </w:rPr>
        <w:t>instrumente</w:t>
      </w:r>
      <w:r w:rsidRPr="001D39F2">
        <w:rPr>
          <w:rFonts w:ascii="Arial" w:hAnsi="Arial" w:cs="Arial"/>
          <w:spacing w:val="1"/>
          <w:sz w:val="21"/>
          <w:szCs w:val="21"/>
        </w:rPr>
        <w:t xml:space="preserve"> </w:t>
      </w:r>
      <w:r w:rsidRPr="001D39F2">
        <w:rPr>
          <w:rFonts w:ascii="Arial" w:hAnsi="Arial" w:cs="Arial"/>
          <w:sz w:val="21"/>
          <w:szCs w:val="21"/>
        </w:rPr>
        <w:t>políticas</w:t>
      </w:r>
      <w:r w:rsidRPr="001D39F2">
        <w:rPr>
          <w:rFonts w:ascii="Arial" w:hAnsi="Arial" w:cs="Arial"/>
          <w:spacing w:val="1"/>
          <w:sz w:val="21"/>
          <w:szCs w:val="21"/>
        </w:rPr>
        <w:t xml:space="preserve"> </w:t>
      </w:r>
      <w:r w:rsidRPr="001D39F2">
        <w:rPr>
          <w:rFonts w:ascii="Arial" w:hAnsi="Arial" w:cs="Arial"/>
          <w:sz w:val="21"/>
          <w:szCs w:val="21"/>
        </w:rPr>
        <w:t>públicas</w:t>
      </w:r>
      <w:r w:rsidRPr="001D39F2">
        <w:rPr>
          <w:rFonts w:ascii="Arial" w:hAnsi="Arial" w:cs="Arial"/>
          <w:spacing w:val="1"/>
          <w:sz w:val="21"/>
          <w:szCs w:val="21"/>
        </w:rPr>
        <w:t xml:space="preserve"> </w:t>
      </w:r>
      <w:r w:rsidRPr="001D39F2">
        <w:rPr>
          <w:rFonts w:ascii="Arial" w:hAnsi="Arial" w:cs="Arial"/>
          <w:sz w:val="21"/>
          <w:szCs w:val="21"/>
        </w:rPr>
        <w:t>para</w:t>
      </w:r>
      <w:r w:rsidRPr="001D39F2">
        <w:rPr>
          <w:rFonts w:ascii="Arial" w:hAnsi="Arial" w:cs="Arial"/>
          <w:spacing w:val="1"/>
          <w:sz w:val="21"/>
          <w:szCs w:val="21"/>
        </w:rPr>
        <w:t xml:space="preserve"> </w:t>
      </w:r>
      <w:r w:rsidRPr="001D39F2">
        <w:rPr>
          <w:rFonts w:ascii="Arial" w:hAnsi="Arial" w:cs="Arial"/>
          <w:sz w:val="21"/>
          <w:szCs w:val="21"/>
        </w:rPr>
        <w:t>evitar y en su caso sancionar la probable</w:t>
      </w:r>
      <w:r w:rsidRPr="001D39F2">
        <w:rPr>
          <w:rFonts w:ascii="Arial" w:hAnsi="Arial" w:cs="Arial"/>
          <w:spacing w:val="1"/>
          <w:sz w:val="21"/>
          <w:szCs w:val="21"/>
        </w:rPr>
        <w:t xml:space="preserve"> </w:t>
      </w:r>
      <w:r w:rsidRPr="001D39F2">
        <w:rPr>
          <w:rFonts w:ascii="Arial" w:hAnsi="Arial" w:cs="Arial"/>
          <w:sz w:val="21"/>
          <w:szCs w:val="21"/>
        </w:rPr>
        <w:t>comisión</w:t>
      </w:r>
      <w:r w:rsidRPr="001D39F2">
        <w:rPr>
          <w:rFonts w:ascii="Arial" w:hAnsi="Arial" w:cs="Arial"/>
          <w:spacing w:val="-8"/>
          <w:sz w:val="21"/>
          <w:szCs w:val="21"/>
        </w:rPr>
        <w:t xml:space="preserve"> </w:t>
      </w:r>
      <w:r w:rsidRPr="001D39F2">
        <w:rPr>
          <w:rFonts w:ascii="Arial" w:hAnsi="Arial" w:cs="Arial"/>
          <w:sz w:val="21"/>
          <w:szCs w:val="21"/>
        </w:rPr>
        <w:t>de</w:t>
      </w:r>
      <w:r w:rsidRPr="001D39F2">
        <w:rPr>
          <w:rFonts w:ascii="Arial" w:hAnsi="Arial" w:cs="Arial"/>
          <w:spacing w:val="-4"/>
          <w:sz w:val="21"/>
          <w:szCs w:val="21"/>
        </w:rPr>
        <w:t xml:space="preserve"> </w:t>
      </w:r>
      <w:r w:rsidRPr="001D39F2">
        <w:rPr>
          <w:rFonts w:ascii="Arial" w:hAnsi="Arial" w:cs="Arial"/>
          <w:sz w:val="21"/>
          <w:szCs w:val="21"/>
        </w:rPr>
        <w:t>delitos</w:t>
      </w:r>
      <w:r w:rsidRPr="001D39F2">
        <w:rPr>
          <w:rFonts w:ascii="Arial" w:hAnsi="Arial" w:cs="Arial"/>
          <w:spacing w:val="-6"/>
          <w:sz w:val="21"/>
          <w:szCs w:val="21"/>
        </w:rPr>
        <w:t xml:space="preserve"> </w:t>
      </w:r>
      <w:r w:rsidRPr="001D39F2">
        <w:rPr>
          <w:rFonts w:ascii="Arial" w:hAnsi="Arial" w:cs="Arial"/>
          <w:sz w:val="21"/>
          <w:szCs w:val="21"/>
        </w:rPr>
        <w:t>electorales,</w:t>
      </w:r>
      <w:r w:rsidRPr="001D39F2">
        <w:rPr>
          <w:rFonts w:ascii="Arial" w:hAnsi="Arial" w:cs="Arial"/>
          <w:spacing w:val="-5"/>
          <w:sz w:val="21"/>
          <w:szCs w:val="21"/>
        </w:rPr>
        <w:t xml:space="preserve"> </w:t>
      </w:r>
      <w:r w:rsidRPr="001D39F2">
        <w:rPr>
          <w:rFonts w:ascii="Arial" w:hAnsi="Arial" w:cs="Arial"/>
          <w:sz w:val="21"/>
          <w:szCs w:val="21"/>
        </w:rPr>
        <w:t>y</w:t>
      </w:r>
      <w:r w:rsidRPr="001D39F2">
        <w:rPr>
          <w:rFonts w:ascii="Arial" w:hAnsi="Arial" w:cs="Arial"/>
          <w:spacing w:val="-6"/>
          <w:sz w:val="21"/>
          <w:szCs w:val="21"/>
        </w:rPr>
        <w:t xml:space="preserve"> </w:t>
      </w:r>
      <w:r w:rsidRPr="001D39F2">
        <w:rPr>
          <w:rFonts w:ascii="Arial" w:hAnsi="Arial" w:cs="Arial"/>
          <w:sz w:val="21"/>
          <w:szCs w:val="21"/>
        </w:rPr>
        <w:t>la</w:t>
      </w:r>
      <w:r w:rsidRPr="001D39F2">
        <w:rPr>
          <w:rFonts w:ascii="Arial" w:hAnsi="Arial" w:cs="Arial"/>
          <w:spacing w:val="-4"/>
          <w:sz w:val="21"/>
          <w:szCs w:val="21"/>
        </w:rPr>
        <w:t xml:space="preserve"> </w:t>
      </w:r>
      <w:r w:rsidRPr="001D39F2">
        <w:rPr>
          <w:rFonts w:ascii="Arial" w:hAnsi="Arial" w:cs="Arial"/>
          <w:sz w:val="21"/>
          <w:szCs w:val="21"/>
        </w:rPr>
        <w:t>desviación</w:t>
      </w:r>
      <w:r w:rsidRPr="001D39F2">
        <w:rPr>
          <w:rFonts w:ascii="Arial" w:hAnsi="Arial" w:cs="Arial"/>
          <w:spacing w:val="-8"/>
          <w:sz w:val="21"/>
          <w:szCs w:val="21"/>
        </w:rPr>
        <w:t xml:space="preserve"> </w:t>
      </w:r>
      <w:r w:rsidRPr="001D39F2">
        <w:rPr>
          <w:rFonts w:ascii="Arial" w:hAnsi="Arial" w:cs="Arial"/>
          <w:sz w:val="21"/>
          <w:szCs w:val="21"/>
        </w:rPr>
        <w:t>de</w:t>
      </w:r>
      <w:r w:rsidRPr="001D39F2">
        <w:rPr>
          <w:rFonts w:ascii="Arial" w:hAnsi="Arial" w:cs="Arial"/>
          <w:spacing w:val="-7"/>
          <w:sz w:val="21"/>
          <w:szCs w:val="21"/>
        </w:rPr>
        <w:t xml:space="preserve"> </w:t>
      </w:r>
      <w:r w:rsidRPr="001D39F2">
        <w:rPr>
          <w:rFonts w:ascii="Arial" w:hAnsi="Arial" w:cs="Arial"/>
          <w:sz w:val="21"/>
          <w:szCs w:val="21"/>
        </w:rPr>
        <w:t>recursos</w:t>
      </w:r>
      <w:r w:rsidRPr="001D39F2">
        <w:rPr>
          <w:rFonts w:ascii="Arial" w:hAnsi="Arial" w:cs="Arial"/>
          <w:spacing w:val="-6"/>
          <w:sz w:val="21"/>
          <w:szCs w:val="21"/>
        </w:rPr>
        <w:t xml:space="preserve"> </w:t>
      </w:r>
      <w:r w:rsidRPr="001D39F2">
        <w:rPr>
          <w:rFonts w:ascii="Arial" w:hAnsi="Arial" w:cs="Arial"/>
          <w:sz w:val="21"/>
          <w:szCs w:val="21"/>
        </w:rPr>
        <w:t>públicos,</w:t>
      </w:r>
      <w:r w:rsidRPr="001D39F2">
        <w:rPr>
          <w:rFonts w:ascii="Arial" w:hAnsi="Arial" w:cs="Arial"/>
          <w:spacing w:val="-5"/>
          <w:sz w:val="21"/>
          <w:szCs w:val="21"/>
        </w:rPr>
        <w:t xml:space="preserve"> </w:t>
      </w:r>
      <w:r w:rsidRPr="001D39F2">
        <w:rPr>
          <w:rFonts w:ascii="Arial" w:hAnsi="Arial" w:cs="Arial"/>
          <w:sz w:val="21"/>
          <w:szCs w:val="21"/>
        </w:rPr>
        <w:t>con</w:t>
      </w:r>
      <w:r w:rsidRPr="001D39F2">
        <w:rPr>
          <w:rFonts w:ascii="Arial" w:hAnsi="Arial" w:cs="Arial"/>
          <w:spacing w:val="-8"/>
          <w:sz w:val="21"/>
          <w:szCs w:val="21"/>
        </w:rPr>
        <w:t xml:space="preserve"> </w:t>
      </w:r>
      <w:r w:rsidRPr="001D39F2">
        <w:rPr>
          <w:rFonts w:ascii="Arial" w:hAnsi="Arial" w:cs="Arial"/>
          <w:sz w:val="21"/>
          <w:szCs w:val="21"/>
        </w:rPr>
        <w:t>motivo</w:t>
      </w:r>
      <w:r w:rsidRPr="001D39F2">
        <w:rPr>
          <w:rFonts w:ascii="Arial" w:hAnsi="Arial" w:cs="Arial"/>
          <w:spacing w:val="-8"/>
          <w:sz w:val="21"/>
          <w:szCs w:val="21"/>
        </w:rPr>
        <w:t xml:space="preserve"> </w:t>
      </w:r>
      <w:r w:rsidRPr="001D39F2">
        <w:rPr>
          <w:rFonts w:ascii="Arial" w:hAnsi="Arial" w:cs="Arial"/>
          <w:sz w:val="21"/>
          <w:szCs w:val="21"/>
        </w:rPr>
        <w:t>de</w:t>
      </w:r>
      <w:r w:rsidRPr="001D39F2">
        <w:rPr>
          <w:rFonts w:ascii="Arial" w:hAnsi="Arial" w:cs="Arial"/>
          <w:spacing w:val="-64"/>
          <w:sz w:val="21"/>
          <w:szCs w:val="21"/>
        </w:rPr>
        <w:t xml:space="preserve"> </w:t>
      </w:r>
      <w:r w:rsidRPr="001D39F2">
        <w:rPr>
          <w:rFonts w:ascii="Arial" w:hAnsi="Arial" w:cs="Arial"/>
          <w:spacing w:val="-1"/>
          <w:sz w:val="21"/>
          <w:szCs w:val="21"/>
        </w:rPr>
        <w:t>la</w:t>
      </w:r>
      <w:r w:rsidRPr="001D39F2">
        <w:rPr>
          <w:rFonts w:ascii="Arial" w:hAnsi="Arial" w:cs="Arial"/>
          <w:spacing w:val="-17"/>
          <w:sz w:val="21"/>
          <w:szCs w:val="21"/>
        </w:rPr>
        <w:t xml:space="preserve"> </w:t>
      </w:r>
      <w:r w:rsidRPr="001D39F2">
        <w:rPr>
          <w:rFonts w:ascii="Arial" w:hAnsi="Arial" w:cs="Arial"/>
          <w:spacing w:val="-1"/>
          <w:sz w:val="21"/>
          <w:szCs w:val="21"/>
        </w:rPr>
        <w:t>elección</w:t>
      </w:r>
      <w:r w:rsidRPr="001D39F2">
        <w:rPr>
          <w:rFonts w:ascii="Arial" w:hAnsi="Arial" w:cs="Arial"/>
          <w:spacing w:val="-17"/>
          <w:sz w:val="21"/>
          <w:szCs w:val="21"/>
        </w:rPr>
        <w:t xml:space="preserve"> </w:t>
      </w:r>
      <w:r w:rsidRPr="001D39F2">
        <w:rPr>
          <w:rFonts w:ascii="Arial" w:hAnsi="Arial" w:cs="Arial"/>
          <w:spacing w:val="-1"/>
          <w:sz w:val="21"/>
          <w:szCs w:val="21"/>
        </w:rPr>
        <w:t>para</w:t>
      </w:r>
      <w:r w:rsidRPr="001D39F2">
        <w:rPr>
          <w:rFonts w:ascii="Arial" w:hAnsi="Arial" w:cs="Arial"/>
          <w:spacing w:val="-17"/>
          <w:sz w:val="21"/>
          <w:szCs w:val="21"/>
        </w:rPr>
        <w:t xml:space="preserve"> </w:t>
      </w:r>
      <w:r w:rsidRPr="001D39F2">
        <w:rPr>
          <w:rFonts w:ascii="Arial" w:hAnsi="Arial" w:cs="Arial"/>
          <w:spacing w:val="-1"/>
          <w:sz w:val="21"/>
          <w:szCs w:val="21"/>
        </w:rPr>
        <w:t>Gobernador</w:t>
      </w:r>
      <w:r w:rsidRPr="001D39F2">
        <w:rPr>
          <w:rFonts w:ascii="Arial" w:hAnsi="Arial" w:cs="Arial"/>
          <w:spacing w:val="-15"/>
          <w:sz w:val="21"/>
          <w:szCs w:val="21"/>
        </w:rPr>
        <w:t xml:space="preserve"> </w:t>
      </w:r>
      <w:r w:rsidRPr="001D39F2">
        <w:rPr>
          <w:rFonts w:ascii="Arial" w:hAnsi="Arial" w:cs="Arial"/>
          <w:spacing w:val="-1"/>
          <w:sz w:val="21"/>
          <w:szCs w:val="21"/>
        </w:rPr>
        <w:t>del</w:t>
      </w:r>
      <w:r w:rsidRPr="001D39F2">
        <w:rPr>
          <w:rFonts w:ascii="Arial" w:hAnsi="Arial" w:cs="Arial"/>
          <w:spacing w:val="-16"/>
          <w:sz w:val="21"/>
          <w:szCs w:val="21"/>
        </w:rPr>
        <w:t xml:space="preserve"> </w:t>
      </w:r>
      <w:r w:rsidRPr="001D39F2">
        <w:rPr>
          <w:rFonts w:ascii="Arial" w:hAnsi="Arial" w:cs="Arial"/>
          <w:spacing w:val="-1"/>
          <w:sz w:val="21"/>
          <w:szCs w:val="21"/>
        </w:rPr>
        <w:t>Estado</w:t>
      </w:r>
      <w:r w:rsidRPr="001D39F2">
        <w:rPr>
          <w:rFonts w:ascii="Arial" w:hAnsi="Arial" w:cs="Arial"/>
          <w:spacing w:val="-17"/>
          <w:sz w:val="21"/>
          <w:szCs w:val="21"/>
        </w:rPr>
        <w:t xml:space="preserve"> </w:t>
      </w:r>
      <w:r w:rsidRPr="001D39F2">
        <w:rPr>
          <w:rFonts w:ascii="Arial" w:hAnsi="Arial" w:cs="Arial"/>
          <w:sz w:val="21"/>
          <w:szCs w:val="21"/>
        </w:rPr>
        <w:t>de</w:t>
      </w:r>
      <w:r w:rsidRPr="001D39F2">
        <w:rPr>
          <w:rFonts w:ascii="Arial" w:hAnsi="Arial" w:cs="Arial"/>
          <w:spacing w:val="-17"/>
          <w:sz w:val="21"/>
          <w:szCs w:val="21"/>
        </w:rPr>
        <w:t xml:space="preserve"> </w:t>
      </w:r>
      <w:r w:rsidRPr="001D39F2">
        <w:rPr>
          <w:rFonts w:ascii="Arial" w:hAnsi="Arial" w:cs="Arial"/>
          <w:sz w:val="21"/>
          <w:szCs w:val="21"/>
        </w:rPr>
        <w:t>México</w:t>
      </w:r>
      <w:r w:rsidRPr="001D39F2">
        <w:rPr>
          <w:rFonts w:ascii="Arial" w:hAnsi="Arial" w:cs="Arial"/>
          <w:spacing w:val="-17"/>
          <w:sz w:val="21"/>
          <w:szCs w:val="21"/>
        </w:rPr>
        <w:t xml:space="preserve"> </w:t>
      </w:r>
      <w:r w:rsidRPr="001D39F2">
        <w:rPr>
          <w:rFonts w:ascii="Arial" w:hAnsi="Arial" w:cs="Arial"/>
          <w:sz w:val="21"/>
          <w:szCs w:val="21"/>
        </w:rPr>
        <w:t>2023,</w:t>
      </w:r>
      <w:r w:rsidRPr="001D39F2">
        <w:rPr>
          <w:rFonts w:ascii="Arial" w:hAnsi="Arial" w:cs="Arial"/>
          <w:spacing w:val="-14"/>
          <w:sz w:val="21"/>
          <w:szCs w:val="21"/>
        </w:rPr>
        <w:t xml:space="preserve"> </w:t>
      </w:r>
      <w:r w:rsidRPr="001D39F2">
        <w:rPr>
          <w:rFonts w:ascii="Arial" w:hAnsi="Arial" w:cs="Arial"/>
          <w:sz w:val="21"/>
          <w:szCs w:val="21"/>
        </w:rPr>
        <w:t>presentado</w:t>
      </w:r>
      <w:r w:rsidRPr="001D39F2">
        <w:rPr>
          <w:rFonts w:ascii="Arial" w:hAnsi="Arial" w:cs="Arial"/>
          <w:spacing w:val="-16"/>
          <w:sz w:val="21"/>
          <w:szCs w:val="21"/>
        </w:rPr>
        <w:t xml:space="preserve"> </w:t>
      </w:r>
      <w:r w:rsidRPr="001D39F2">
        <w:rPr>
          <w:rFonts w:ascii="Arial" w:hAnsi="Arial" w:cs="Arial"/>
          <w:sz w:val="21"/>
          <w:szCs w:val="21"/>
        </w:rPr>
        <w:t>por</w:t>
      </w:r>
      <w:r w:rsidRPr="001D39F2">
        <w:rPr>
          <w:rFonts w:ascii="Arial" w:hAnsi="Arial" w:cs="Arial"/>
          <w:spacing w:val="-15"/>
          <w:sz w:val="21"/>
          <w:szCs w:val="21"/>
        </w:rPr>
        <w:t xml:space="preserve"> </w:t>
      </w:r>
      <w:r w:rsidRPr="001D39F2">
        <w:rPr>
          <w:rFonts w:ascii="Arial" w:hAnsi="Arial" w:cs="Arial"/>
          <w:sz w:val="21"/>
          <w:szCs w:val="21"/>
        </w:rPr>
        <w:t>la</w:t>
      </w:r>
      <w:r w:rsidRPr="001D39F2">
        <w:rPr>
          <w:rFonts w:ascii="Arial" w:hAnsi="Arial" w:cs="Arial"/>
          <w:spacing w:val="-13"/>
          <w:sz w:val="21"/>
          <w:szCs w:val="21"/>
        </w:rPr>
        <w:t xml:space="preserve"> </w:t>
      </w:r>
      <w:r w:rsidR="00F02048" w:rsidRPr="001D39F2">
        <w:rPr>
          <w:rFonts w:ascii="Arial" w:hAnsi="Arial" w:cs="Arial"/>
          <w:spacing w:val="-13"/>
          <w:sz w:val="21"/>
          <w:szCs w:val="21"/>
        </w:rPr>
        <w:t>propia d</w:t>
      </w:r>
      <w:r w:rsidRPr="001D39F2">
        <w:rPr>
          <w:rFonts w:ascii="Arial" w:hAnsi="Arial" w:cs="Arial"/>
          <w:sz w:val="21"/>
          <w:szCs w:val="21"/>
        </w:rPr>
        <w:t>iputada, en nombre del Grupo Parlamentario del</w:t>
      </w:r>
      <w:r w:rsidRPr="001D39F2">
        <w:rPr>
          <w:rFonts w:ascii="Arial" w:hAnsi="Arial" w:cs="Arial"/>
          <w:spacing w:val="1"/>
          <w:sz w:val="21"/>
          <w:szCs w:val="21"/>
        </w:rPr>
        <w:t xml:space="preserve"> </w:t>
      </w:r>
      <w:r w:rsidRPr="001D39F2">
        <w:rPr>
          <w:rFonts w:ascii="Arial" w:hAnsi="Arial" w:cs="Arial"/>
          <w:sz w:val="21"/>
          <w:szCs w:val="21"/>
        </w:rPr>
        <w:t>Partido</w:t>
      </w:r>
      <w:r w:rsidRPr="001D39F2">
        <w:rPr>
          <w:rFonts w:ascii="Arial" w:hAnsi="Arial" w:cs="Arial"/>
          <w:spacing w:val="-2"/>
          <w:sz w:val="21"/>
          <w:szCs w:val="21"/>
        </w:rPr>
        <w:t xml:space="preserve"> </w:t>
      </w:r>
      <w:r w:rsidRPr="001D39F2">
        <w:rPr>
          <w:rFonts w:ascii="Arial" w:hAnsi="Arial" w:cs="Arial"/>
          <w:sz w:val="21"/>
          <w:szCs w:val="21"/>
        </w:rPr>
        <w:t>morena.</w:t>
      </w:r>
      <w:r w:rsidR="00A31534" w:rsidRPr="001D39F2">
        <w:rPr>
          <w:rFonts w:ascii="Arial" w:hAnsi="Arial" w:cs="Arial"/>
          <w:sz w:val="21"/>
          <w:szCs w:val="21"/>
        </w:rPr>
        <w:t xml:space="preserve"> Solicita la dispensa del trámite de dictamen.</w:t>
      </w:r>
    </w:p>
    <w:p w:rsidR="00A31534" w:rsidRPr="001D39F2" w:rsidRDefault="00A31534" w:rsidP="002B7B84">
      <w:pPr>
        <w:ind w:right="116"/>
        <w:contextualSpacing/>
        <w:jc w:val="both"/>
        <w:rPr>
          <w:rFonts w:ascii="Arial" w:hAnsi="Arial" w:cs="Arial"/>
          <w:sz w:val="21"/>
          <w:szCs w:val="21"/>
        </w:rPr>
      </w:pPr>
    </w:p>
    <w:bookmarkEnd w:id="5"/>
    <w:p w:rsidR="0085673C" w:rsidRPr="001D39F2" w:rsidRDefault="00A31534" w:rsidP="002B7B84">
      <w:pPr>
        <w:pStyle w:val="Textoindependiente"/>
        <w:spacing w:before="1"/>
        <w:contextualSpacing/>
        <w:jc w:val="both"/>
        <w:rPr>
          <w:rFonts w:ascii="Arial" w:hAnsi="Arial" w:cs="Arial"/>
          <w:sz w:val="21"/>
          <w:szCs w:val="21"/>
        </w:rPr>
      </w:pPr>
      <w:r w:rsidRPr="001D39F2">
        <w:rPr>
          <w:rFonts w:ascii="Arial" w:hAnsi="Arial" w:cs="Arial"/>
          <w:sz w:val="21"/>
          <w:szCs w:val="21"/>
        </w:rPr>
        <w:t xml:space="preserve">Para hablar sobre la dispensa del trámite de dictamen, hacen uso de la palabra los diputados David Parra Sánchez, </w:t>
      </w:r>
      <w:r w:rsidR="00854A59" w:rsidRPr="001D39F2">
        <w:rPr>
          <w:rFonts w:ascii="Arial" w:hAnsi="Arial" w:cs="Arial"/>
          <w:sz w:val="21"/>
          <w:szCs w:val="21"/>
        </w:rPr>
        <w:t xml:space="preserve">Gretel González Aguirre, María del Carmen de la Rosa Mendoza, David Parra Sánchez, </w:t>
      </w:r>
      <w:r w:rsidR="00336DFF" w:rsidRPr="001D39F2">
        <w:rPr>
          <w:rFonts w:ascii="Arial" w:hAnsi="Arial" w:cs="Arial"/>
          <w:sz w:val="21"/>
          <w:szCs w:val="21"/>
        </w:rPr>
        <w:t>Gretel González Aguirre</w:t>
      </w:r>
      <w:r w:rsidR="006D663E" w:rsidRPr="001D39F2">
        <w:rPr>
          <w:rFonts w:ascii="Arial" w:hAnsi="Arial" w:cs="Arial"/>
          <w:sz w:val="21"/>
          <w:szCs w:val="21"/>
        </w:rPr>
        <w:t xml:space="preserve"> y</w:t>
      </w:r>
      <w:r w:rsidR="00336DFF" w:rsidRPr="001D39F2">
        <w:rPr>
          <w:rFonts w:ascii="Arial" w:hAnsi="Arial" w:cs="Arial"/>
          <w:sz w:val="21"/>
          <w:szCs w:val="21"/>
        </w:rPr>
        <w:t xml:space="preserve"> </w:t>
      </w:r>
      <w:r w:rsidR="006D663E" w:rsidRPr="001D39F2">
        <w:rPr>
          <w:rFonts w:ascii="Arial" w:hAnsi="Arial" w:cs="Arial"/>
          <w:sz w:val="21"/>
          <w:szCs w:val="21"/>
        </w:rPr>
        <w:t>Lourdes Jezabel Delgado Flores.</w:t>
      </w:r>
    </w:p>
    <w:p w:rsidR="006D663E" w:rsidRPr="001D39F2" w:rsidRDefault="006D663E" w:rsidP="002B7B84">
      <w:pPr>
        <w:pStyle w:val="Textoindependiente"/>
        <w:spacing w:before="1"/>
        <w:contextualSpacing/>
        <w:jc w:val="both"/>
        <w:rPr>
          <w:rFonts w:ascii="Arial" w:hAnsi="Arial" w:cs="Arial"/>
          <w:sz w:val="21"/>
          <w:szCs w:val="21"/>
        </w:rPr>
      </w:pPr>
    </w:p>
    <w:p w:rsidR="006D663E" w:rsidRPr="001D39F2" w:rsidRDefault="006D663E" w:rsidP="002B7B84">
      <w:pPr>
        <w:pStyle w:val="Textoindependiente"/>
        <w:spacing w:before="1"/>
        <w:contextualSpacing/>
        <w:jc w:val="both"/>
        <w:rPr>
          <w:rFonts w:ascii="Arial" w:hAnsi="Arial" w:cs="Arial"/>
          <w:sz w:val="21"/>
          <w:szCs w:val="21"/>
        </w:rPr>
      </w:pPr>
      <w:r w:rsidRPr="001D39F2">
        <w:rPr>
          <w:rFonts w:ascii="Arial" w:hAnsi="Arial" w:cs="Arial"/>
          <w:sz w:val="21"/>
          <w:szCs w:val="21"/>
        </w:rPr>
        <w:t xml:space="preserve">La </w:t>
      </w:r>
      <w:r w:rsidR="006656D9" w:rsidRPr="001D39F2">
        <w:rPr>
          <w:rFonts w:ascii="Arial" w:hAnsi="Arial" w:cs="Arial"/>
          <w:sz w:val="21"/>
          <w:szCs w:val="21"/>
        </w:rPr>
        <w:t>dispensa</w:t>
      </w:r>
      <w:r w:rsidRPr="001D39F2">
        <w:rPr>
          <w:rFonts w:ascii="Arial" w:hAnsi="Arial" w:cs="Arial"/>
          <w:sz w:val="21"/>
          <w:szCs w:val="21"/>
        </w:rPr>
        <w:t xml:space="preserve"> del trámite de dictamen ha sido rechazada por mayoría de votos.</w:t>
      </w:r>
    </w:p>
    <w:p w:rsidR="006D663E" w:rsidRPr="001D39F2" w:rsidRDefault="006D663E" w:rsidP="002B7B84">
      <w:pPr>
        <w:pStyle w:val="Textoindependiente"/>
        <w:spacing w:before="1"/>
        <w:contextualSpacing/>
        <w:jc w:val="both"/>
        <w:rPr>
          <w:rFonts w:ascii="Arial" w:hAnsi="Arial" w:cs="Arial"/>
          <w:sz w:val="21"/>
          <w:szCs w:val="21"/>
        </w:rPr>
      </w:pPr>
    </w:p>
    <w:p w:rsidR="006D663E" w:rsidRPr="001D39F2" w:rsidRDefault="006D663E" w:rsidP="002B7B84">
      <w:pPr>
        <w:pStyle w:val="Sinespaciado"/>
        <w:jc w:val="both"/>
        <w:rPr>
          <w:rFonts w:ascii="Arial" w:eastAsia="Times New Roman" w:hAnsi="Arial" w:cs="Arial"/>
          <w:sz w:val="21"/>
          <w:szCs w:val="21"/>
          <w:lang w:eastAsia="es-MX"/>
        </w:rPr>
      </w:pPr>
      <w:r w:rsidRPr="001D39F2">
        <w:rPr>
          <w:rFonts w:ascii="Arial" w:hAnsi="Arial" w:cs="Arial"/>
          <w:sz w:val="21"/>
          <w:szCs w:val="21"/>
        </w:rPr>
        <w:t xml:space="preserve">La Presidencia lo remite </w:t>
      </w:r>
      <w:r w:rsidRPr="001D39F2">
        <w:rPr>
          <w:rFonts w:ascii="Arial" w:eastAsia="Times New Roman" w:hAnsi="Arial" w:cs="Arial"/>
          <w:sz w:val="21"/>
          <w:szCs w:val="21"/>
          <w:lang w:eastAsia="es-MX"/>
        </w:rPr>
        <w:t xml:space="preserve">a las Comisiones Legislativas de Procuración y Administración de Justicia y de Electoral y de Desarrollo Democrático, para su </w:t>
      </w:r>
      <w:r w:rsidRPr="001D39F2">
        <w:rPr>
          <w:rFonts w:ascii="Arial" w:hAnsi="Arial" w:cs="Arial"/>
          <w:sz w:val="21"/>
          <w:szCs w:val="21"/>
        </w:rPr>
        <w:t>estudio y dictamen.</w:t>
      </w:r>
    </w:p>
    <w:p w:rsidR="006D663E" w:rsidRPr="001D39F2" w:rsidRDefault="006D663E" w:rsidP="002B7B84">
      <w:pPr>
        <w:pStyle w:val="Textoindependiente"/>
        <w:spacing w:before="1"/>
        <w:contextualSpacing/>
        <w:jc w:val="both"/>
        <w:rPr>
          <w:rFonts w:ascii="Arial" w:hAnsi="Arial" w:cs="Arial"/>
          <w:sz w:val="21"/>
          <w:szCs w:val="21"/>
          <w:lang w:val="es-MX"/>
        </w:rPr>
      </w:pPr>
    </w:p>
    <w:p w:rsidR="001B68E7" w:rsidRPr="001D39F2" w:rsidRDefault="0085673C" w:rsidP="002B7B84">
      <w:pPr>
        <w:pStyle w:val="Textoindependiente"/>
        <w:contextualSpacing/>
        <w:jc w:val="both"/>
        <w:rPr>
          <w:rFonts w:ascii="Arial" w:hAnsi="Arial" w:cs="Arial"/>
          <w:sz w:val="21"/>
          <w:szCs w:val="21"/>
        </w:rPr>
      </w:pPr>
      <w:r w:rsidRPr="001D39F2">
        <w:rPr>
          <w:rFonts w:ascii="Arial" w:hAnsi="Arial" w:cs="Arial"/>
          <w:sz w:val="21"/>
          <w:szCs w:val="21"/>
        </w:rPr>
        <w:t xml:space="preserve">15.- </w:t>
      </w:r>
      <w:r w:rsidR="00AB1897" w:rsidRPr="001D39F2">
        <w:rPr>
          <w:rFonts w:ascii="Arial" w:hAnsi="Arial" w:cs="Arial"/>
          <w:sz w:val="21"/>
          <w:szCs w:val="21"/>
        </w:rPr>
        <w:t>El diputado Iván de Jesús Esquer Cruz hace uso de la palabra, para dar l</w:t>
      </w:r>
      <w:r w:rsidRPr="001D39F2">
        <w:rPr>
          <w:rFonts w:ascii="Arial" w:hAnsi="Arial" w:cs="Arial"/>
          <w:sz w:val="21"/>
          <w:szCs w:val="21"/>
        </w:rPr>
        <w:t xml:space="preserve">ectura al Punto de Acuerdo </w:t>
      </w:r>
      <w:bookmarkStart w:id="6" w:name="_Hlk133254266"/>
      <w:r w:rsidRPr="001D39F2">
        <w:rPr>
          <w:rFonts w:ascii="Arial" w:hAnsi="Arial" w:cs="Arial"/>
          <w:sz w:val="21"/>
          <w:szCs w:val="21"/>
        </w:rPr>
        <w:t>de urgente y obvia</w:t>
      </w:r>
      <w:r w:rsidRPr="001D39F2">
        <w:rPr>
          <w:rFonts w:ascii="Arial" w:hAnsi="Arial" w:cs="Arial"/>
          <w:spacing w:val="1"/>
          <w:sz w:val="21"/>
          <w:szCs w:val="21"/>
        </w:rPr>
        <w:t xml:space="preserve"> </w:t>
      </w:r>
      <w:r w:rsidRPr="001D39F2">
        <w:rPr>
          <w:rFonts w:ascii="Arial" w:hAnsi="Arial" w:cs="Arial"/>
          <w:sz w:val="21"/>
          <w:szCs w:val="21"/>
        </w:rPr>
        <w:t>resolución por el que se exhorta respetuosamente a los 125 Ayuntamientos del</w:t>
      </w:r>
      <w:r w:rsidRPr="001D39F2">
        <w:rPr>
          <w:rFonts w:ascii="Arial" w:hAnsi="Arial" w:cs="Arial"/>
          <w:spacing w:val="1"/>
          <w:sz w:val="21"/>
          <w:szCs w:val="21"/>
        </w:rPr>
        <w:t xml:space="preserve"> </w:t>
      </w:r>
      <w:r w:rsidRPr="001D39F2">
        <w:rPr>
          <w:rFonts w:ascii="Arial" w:hAnsi="Arial" w:cs="Arial"/>
          <w:sz w:val="21"/>
          <w:szCs w:val="21"/>
        </w:rPr>
        <w:t>Estado</w:t>
      </w:r>
      <w:r w:rsidRPr="001D39F2">
        <w:rPr>
          <w:rFonts w:ascii="Arial" w:hAnsi="Arial" w:cs="Arial"/>
          <w:spacing w:val="-3"/>
          <w:sz w:val="21"/>
          <w:szCs w:val="21"/>
        </w:rPr>
        <w:t xml:space="preserve"> </w:t>
      </w:r>
      <w:r w:rsidRPr="001D39F2">
        <w:rPr>
          <w:rFonts w:ascii="Arial" w:hAnsi="Arial" w:cs="Arial"/>
          <w:sz w:val="21"/>
          <w:szCs w:val="21"/>
        </w:rPr>
        <w:t>de</w:t>
      </w:r>
      <w:r w:rsidRPr="001D39F2">
        <w:rPr>
          <w:rFonts w:ascii="Arial" w:hAnsi="Arial" w:cs="Arial"/>
          <w:spacing w:val="-5"/>
          <w:sz w:val="21"/>
          <w:szCs w:val="21"/>
        </w:rPr>
        <w:t xml:space="preserve"> </w:t>
      </w:r>
      <w:r w:rsidRPr="001D39F2">
        <w:rPr>
          <w:rFonts w:ascii="Arial" w:hAnsi="Arial" w:cs="Arial"/>
          <w:sz w:val="21"/>
          <w:szCs w:val="21"/>
        </w:rPr>
        <w:t>México</w:t>
      </w:r>
      <w:r w:rsidRPr="001D39F2">
        <w:rPr>
          <w:rFonts w:ascii="Arial" w:hAnsi="Arial" w:cs="Arial"/>
          <w:spacing w:val="-4"/>
          <w:sz w:val="21"/>
          <w:szCs w:val="21"/>
        </w:rPr>
        <w:t xml:space="preserve"> </w:t>
      </w:r>
      <w:r w:rsidRPr="001D39F2">
        <w:rPr>
          <w:rFonts w:ascii="Arial" w:hAnsi="Arial" w:cs="Arial"/>
          <w:sz w:val="21"/>
          <w:szCs w:val="21"/>
        </w:rPr>
        <w:t>para</w:t>
      </w:r>
      <w:r w:rsidRPr="001D39F2">
        <w:rPr>
          <w:rFonts w:ascii="Arial" w:hAnsi="Arial" w:cs="Arial"/>
          <w:spacing w:val="-5"/>
          <w:sz w:val="21"/>
          <w:szCs w:val="21"/>
        </w:rPr>
        <w:t xml:space="preserve"> </w:t>
      </w:r>
      <w:r w:rsidRPr="001D39F2">
        <w:rPr>
          <w:rFonts w:ascii="Arial" w:hAnsi="Arial" w:cs="Arial"/>
          <w:sz w:val="21"/>
          <w:szCs w:val="21"/>
        </w:rPr>
        <w:t>que</w:t>
      </w:r>
      <w:r w:rsidRPr="001D39F2">
        <w:rPr>
          <w:rFonts w:ascii="Arial" w:hAnsi="Arial" w:cs="Arial"/>
          <w:spacing w:val="-6"/>
          <w:sz w:val="21"/>
          <w:szCs w:val="21"/>
        </w:rPr>
        <w:t xml:space="preserve"> </w:t>
      </w:r>
      <w:r w:rsidRPr="001D39F2">
        <w:rPr>
          <w:rFonts w:ascii="Arial" w:hAnsi="Arial" w:cs="Arial"/>
          <w:sz w:val="21"/>
          <w:szCs w:val="21"/>
        </w:rPr>
        <w:t>se</w:t>
      </w:r>
      <w:r w:rsidRPr="001D39F2">
        <w:rPr>
          <w:rFonts w:ascii="Arial" w:hAnsi="Arial" w:cs="Arial"/>
          <w:spacing w:val="-5"/>
          <w:sz w:val="21"/>
          <w:szCs w:val="21"/>
        </w:rPr>
        <w:t xml:space="preserve"> </w:t>
      </w:r>
      <w:r w:rsidRPr="001D39F2">
        <w:rPr>
          <w:rFonts w:ascii="Arial" w:hAnsi="Arial" w:cs="Arial"/>
          <w:sz w:val="21"/>
          <w:szCs w:val="21"/>
        </w:rPr>
        <w:t>abstengan</w:t>
      </w:r>
      <w:r w:rsidRPr="001D39F2">
        <w:rPr>
          <w:rFonts w:ascii="Arial" w:hAnsi="Arial" w:cs="Arial"/>
          <w:spacing w:val="-2"/>
          <w:sz w:val="21"/>
          <w:szCs w:val="21"/>
        </w:rPr>
        <w:t xml:space="preserve"> </w:t>
      </w:r>
      <w:r w:rsidRPr="001D39F2">
        <w:rPr>
          <w:rFonts w:ascii="Arial" w:hAnsi="Arial" w:cs="Arial"/>
          <w:sz w:val="21"/>
          <w:szCs w:val="21"/>
        </w:rPr>
        <w:t>de</w:t>
      </w:r>
      <w:r w:rsidRPr="001D39F2">
        <w:rPr>
          <w:rFonts w:ascii="Arial" w:hAnsi="Arial" w:cs="Arial"/>
          <w:spacing w:val="-5"/>
          <w:sz w:val="21"/>
          <w:szCs w:val="21"/>
        </w:rPr>
        <w:t xml:space="preserve"> </w:t>
      </w:r>
      <w:r w:rsidRPr="001D39F2">
        <w:rPr>
          <w:rFonts w:ascii="Arial" w:hAnsi="Arial" w:cs="Arial"/>
          <w:sz w:val="21"/>
          <w:szCs w:val="21"/>
        </w:rPr>
        <w:t>condicionar</w:t>
      </w:r>
      <w:r w:rsidRPr="001D39F2">
        <w:rPr>
          <w:rFonts w:ascii="Arial" w:hAnsi="Arial" w:cs="Arial"/>
          <w:spacing w:val="-3"/>
          <w:sz w:val="21"/>
          <w:szCs w:val="21"/>
        </w:rPr>
        <w:t xml:space="preserve"> </w:t>
      </w:r>
      <w:r w:rsidRPr="001D39F2">
        <w:rPr>
          <w:rFonts w:ascii="Arial" w:hAnsi="Arial" w:cs="Arial"/>
          <w:sz w:val="21"/>
          <w:szCs w:val="21"/>
        </w:rPr>
        <w:t>la</w:t>
      </w:r>
      <w:r w:rsidRPr="001D39F2">
        <w:rPr>
          <w:rFonts w:ascii="Arial" w:hAnsi="Arial" w:cs="Arial"/>
          <w:spacing w:val="-5"/>
          <w:sz w:val="21"/>
          <w:szCs w:val="21"/>
        </w:rPr>
        <w:t xml:space="preserve"> </w:t>
      </w:r>
      <w:r w:rsidRPr="001D39F2">
        <w:rPr>
          <w:rFonts w:ascii="Arial" w:hAnsi="Arial" w:cs="Arial"/>
          <w:sz w:val="21"/>
          <w:szCs w:val="21"/>
        </w:rPr>
        <w:t>entrega</w:t>
      </w:r>
      <w:r w:rsidRPr="001D39F2">
        <w:rPr>
          <w:rFonts w:ascii="Arial" w:hAnsi="Arial" w:cs="Arial"/>
          <w:spacing w:val="-5"/>
          <w:sz w:val="21"/>
          <w:szCs w:val="21"/>
        </w:rPr>
        <w:t xml:space="preserve"> </w:t>
      </w:r>
      <w:r w:rsidRPr="001D39F2">
        <w:rPr>
          <w:rFonts w:ascii="Arial" w:hAnsi="Arial" w:cs="Arial"/>
          <w:sz w:val="21"/>
          <w:szCs w:val="21"/>
        </w:rPr>
        <w:t>de</w:t>
      </w:r>
      <w:r w:rsidRPr="001D39F2">
        <w:rPr>
          <w:rFonts w:ascii="Arial" w:hAnsi="Arial" w:cs="Arial"/>
          <w:spacing w:val="-5"/>
          <w:sz w:val="21"/>
          <w:szCs w:val="21"/>
        </w:rPr>
        <w:t xml:space="preserve"> </w:t>
      </w:r>
      <w:r w:rsidRPr="001D39F2">
        <w:rPr>
          <w:rFonts w:ascii="Arial" w:hAnsi="Arial" w:cs="Arial"/>
          <w:sz w:val="21"/>
          <w:szCs w:val="21"/>
        </w:rPr>
        <w:t>programas</w:t>
      </w:r>
      <w:r w:rsidRPr="001D39F2">
        <w:rPr>
          <w:rFonts w:ascii="Arial" w:hAnsi="Arial" w:cs="Arial"/>
          <w:spacing w:val="-65"/>
          <w:sz w:val="21"/>
          <w:szCs w:val="21"/>
        </w:rPr>
        <w:t xml:space="preserve"> </w:t>
      </w:r>
      <w:r w:rsidRPr="001D39F2">
        <w:rPr>
          <w:rFonts w:ascii="Arial" w:hAnsi="Arial" w:cs="Arial"/>
          <w:sz w:val="21"/>
          <w:szCs w:val="21"/>
        </w:rPr>
        <w:t>sociales,</w:t>
      </w:r>
      <w:r w:rsidRPr="001D39F2">
        <w:rPr>
          <w:rFonts w:ascii="Arial" w:hAnsi="Arial" w:cs="Arial"/>
          <w:spacing w:val="1"/>
          <w:sz w:val="21"/>
          <w:szCs w:val="21"/>
        </w:rPr>
        <w:t xml:space="preserve"> </w:t>
      </w:r>
      <w:r w:rsidRPr="001D39F2">
        <w:rPr>
          <w:rFonts w:ascii="Arial" w:hAnsi="Arial" w:cs="Arial"/>
          <w:sz w:val="21"/>
          <w:szCs w:val="21"/>
        </w:rPr>
        <w:t>o</w:t>
      </w:r>
      <w:r w:rsidRPr="001D39F2">
        <w:rPr>
          <w:rFonts w:ascii="Arial" w:hAnsi="Arial" w:cs="Arial"/>
          <w:spacing w:val="1"/>
          <w:sz w:val="21"/>
          <w:szCs w:val="21"/>
        </w:rPr>
        <w:t xml:space="preserve"> </w:t>
      </w:r>
      <w:r w:rsidRPr="001D39F2">
        <w:rPr>
          <w:rFonts w:ascii="Arial" w:hAnsi="Arial" w:cs="Arial"/>
          <w:sz w:val="21"/>
          <w:szCs w:val="21"/>
        </w:rPr>
        <w:t>realizar</w:t>
      </w:r>
      <w:r w:rsidRPr="001D39F2">
        <w:rPr>
          <w:rFonts w:ascii="Arial" w:hAnsi="Arial" w:cs="Arial"/>
          <w:spacing w:val="1"/>
          <w:sz w:val="21"/>
          <w:szCs w:val="21"/>
        </w:rPr>
        <w:t xml:space="preserve"> </w:t>
      </w:r>
      <w:r w:rsidRPr="001D39F2">
        <w:rPr>
          <w:rFonts w:ascii="Arial" w:hAnsi="Arial" w:cs="Arial"/>
          <w:sz w:val="21"/>
          <w:szCs w:val="21"/>
        </w:rPr>
        <w:t>la</w:t>
      </w:r>
      <w:r w:rsidRPr="001D39F2">
        <w:rPr>
          <w:rFonts w:ascii="Arial" w:hAnsi="Arial" w:cs="Arial"/>
          <w:spacing w:val="1"/>
          <w:sz w:val="21"/>
          <w:szCs w:val="21"/>
        </w:rPr>
        <w:t xml:space="preserve"> </w:t>
      </w:r>
      <w:r w:rsidRPr="001D39F2">
        <w:rPr>
          <w:rFonts w:ascii="Arial" w:hAnsi="Arial" w:cs="Arial"/>
          <w:sz w:val="21"/>
          <w:szCs w:val="21"/>
        </w:rPr>
        <w:t>entrega</w:t>
      </w:r>
      <w:r w:rsidRPr="001D39F2">
        <w:rPr>
          <w:rFonts w:ascii="Arial" w:hAnsi="Arial" w:cs="Arial"/>
          <w:spacing w:val="1"/>
          <w:sz w:val="21"/>
          <w:szCs w:val="21"/>
        </w:rPr>
        <w:t xml:space="preserve"> </w:t>
      </w:r>
      <w:r w:rsidRPr="001D39F2">
        <w:rPr>
          <w:rFonts w:ascii="Arial" w:hAnsi="Arial" w:cs="Arial"/>
          <w:sz w:val="21"/>
          <w:szCs w:val="21"/>
        </w:rPr>
        <w:t>de</w:t>
      </w:r>
      <w:r w:rsidRPr="001D39F2">
        <w:rPr>
          <w:rFonts w:ascii="Arial" w:hAnsi="Arial" w:cs="Arial"/>
          <w:spacing w:val="1"/>
          <w:sz w:val="21"/>
          <w:szCs w:val="21"/>
        </w:rPr>
        <w:t xml:space="preserve"> </w:t>
      </w:r>
      <w:r w:rsidRPr="001D39F2">
        <w:rPr>
          <w:rFonts w:ascii="Arial" w:hAnsi="Arial" w:cs="Arial"/>
          <w:sz w:val="21"/>
          <w:szCs w:val="21"/>
        </w:rPr>
        <w:t>estos</w:t>
      </w:r>
      <w:r w:rsidRPr="001D39F2">
        <w:rPr>
          <w:rFonts w:ascii="Arial" w:hAnsi="Arial" w:cs="Arial"/>
          <w:spacing w:val="1"/>
          <w:sz w:val="21"/>
          <w:szCs w:val="21"/>
        </w:rPr>
        <w:t xml:space="preserve"> </w:t>
      </w:r>
      <w:r w:rsidRPr="001D39F2">
        <w:rPr>
          <w:rFonts w:ascii="Arial" w:hAnsi="Arial" w:cs="Arial"/>
          <w:sz w:val="21"/>
          <w:szCs w:val="21"/>
        </w:rPr>
        <w:t>con</w:t>
      </w:r>
      <w:r w:rsidRPr="001D39F2">
        <w:rPr>
          <w:rFonts w:ascii="Arial" w:hAnsi="Arial" w:cs="Arial"/>
          <w:spacing w:val="1"/>
          <w:sz w:val="21"/>
          <w:szCs w:val="21"/>
        </w:rPr>
        <w:t xml:space="preserve"> </w:t>
      </w:r>
      <w:r w:rsidRPr="001D39F2">
        <w:rPr>
          <w:rFonts w:ascii="Arial" w:hAnsi="Arial" w:cs="Arial"/>
          <w:sz w:val="21"/>
          <w:szCs w:val="21"/>
        </w:rPr>
        <w:t>finalidad</w:t>
      </w:r>
      <w:r w:rsidRPr="001D39F2">
        <w:rPr>
          <w:rFonts w:ascii="Arial" w:hAnsi="Arial" w:cs="Arial"/>
          <w:spacing w:val="1"/>
          <w:sz w:val="21"/>
          <w:szCs w:val="21"/>
        </w:rPr>
        <w:t xml:space="preserve"> </w:t>
      </w:r>
      <w:r w:rsidRPr="001D39F2">
        <w:rPr>
          <w:rFonts w:ascii="Arial" w:hAnsi="Arial" w:cs="Arial"/>
          <w:sz w:val="21"/>
          <w:szCs w:val="21"/>
        </w:rPr>
        <w:t>proselitista</w:t>
      </w:r>
      <w:r w:rsidRPr="001D39F2">
        <w:rPr>
          <w:rFonts w:ascii="Arial" w:hAnsi="Arial" w:cs="Arial"/>
          <w:spacing w:val="1"/>
          <w:sz w:val="21"/>
          <w:szCs w:val="21"/>
        </w:rPr>
        <w:t xml:space="preserve"> </w:t>
      </w:r>
      <w:r w:rsidRPr="001D39F2">
        <w:rPr>
          <w:rFonts w:ascii="Arial" w:hAnsi="Arial" w:cs="Arial"/>
          <w:sz w:val="21"/>
          <w:szCs w:val="21"/>
        </w:rPr>
        <w:t>y</w:t>
      </w:r>
      <w:r w:rsidRPr="001D39F2">
        <w:rPr>
          <w:rFonts w:ascii="Arial" w:hAnsi="Arial" w:cs="Arial"/>
          <w:spacing w:val="1"/>
          <w:sz w:val="21"/>
          <w:szCs w:val="21"/>
        </w:rPr>
        <w:t xml:space="preserve"> </w:t>
      </w:r>
      <w:r w:rsidRPr="001D39F2">
        <w:rPr>
          <w:rFonts w:ascii="Arial" w:hAnsi="Arial" w:cs="Arial"/>
          <w:sz w:val="21"/>
          <w:szCs w:val="21"/>
        </w:rPr>
        <w:t>electoral,</w:t>
      </w:r>
      <w:r w:rsidRPr="001D39F2">
        <w:rPr>
          <w:rFonts w:ascii="Arial" w:hAnsi="Arial" w:cs="Arial"/>
          <w:spacing w:val="1"/>
          <w:sz w:val="21"/>
          <w:szCs w:val="21"/>
        </w:rPr>
        <w:t xml:space="preserve"> </w:t>
      </w:r>
      <w:r w:rsidRPr="001D39F2">
        <w:rPr>
          <w:rFonts w:ascii="Arial" w:hAnsi="Arial" w:cs="Arial"/>
          <w:sz w:val="21"/>
          <w:szCs w:val="21"/>
        </w:rPr>
        <w:t>presentado por</w:t>
      </w:r>
      <w:r w:rsidR="00AB1897" w:rsidRPr="001D39F2">
        <w:rPr>
          <w:rFonts w:ascii="Arial" w:hAnsi="Arial" w:cs="Arial"/>
          <w:sz w:val="21"/>
          <w:szCs w:val="21"/>
        </w:rPr>
        <w:t xml:space="preserve"> el propio diputado</w:t>
      </w:r>
      <w:r w:rsidRPr="001D39F2">
        <w:rPr>
          <w:rFonts w:ascii="Arial" w:hAnsi="Arial" w:cs="Arial"/>
          <w:sz w:val="21"/>
          <w:szCs w:val="21"/>
        </w:rPr>
        <w:t>, en nombre del Grupo</w:t>
      </w:r>
      <w:r w:rsidRPr="001D39F2">
        <w:rPr>
          <w:rFonts w:ascii="Arial" w:hAnsi="Arial" w:cs="Arial"/>
          <w:spacing w:val="1"/>
          <w:sz w:val="21"/>
          <w:szCs w:val="21"/>
        </w:rPr>
        <w:t xml:space="preserve"> </w:t>
      </w:r>
      <w:r w:rsidRPr="001D39F2">
        <w:rPr>
          <w:rFonts w:ascii="Arial" w:hAnsi="Arial" w:cs="Arial"/>
          <w:sz w:val="21"/>
          <w:szCs w:val="21"/>
        </w:rPr>
        <w:t>Parlamentario</w:t>
      </w:r>
      <w:r w:rsidRPr="001D39F2">
        <w:rPr>
          <w:rFonts w:ascii="Arial" w:hAnsi="Arial" w:cs="Arial"/>
          <w:spacing w:val="-2"/>
          <w:sz w:val="21"/>
          <w:szCs w:val="21"/>
        </w:rPr>
        <w:t xml:space="preserve"> </w:t>
      </w:r>
      <w:r w:rsidRPr="001D39F2">
        <w:rPr>
          <w:rFonts w:ascii="Arial" w:hAnsi="Arial" w:cs="Arial"/>
          <w:sz w:val="21"/>
          <w:szCs w:val="21"/>
        </w:rPr>
        <w:t>del</w:t>
      </w:r>
      <w:r w:rsidRPr="001D39F2">
        <w:rPr>
          <w:rFonts w:ascii="Arial" w:hAnsi="Arial" w:cs="Arial"/>
          <w:spacing w:val="-2"/>
          <w:sz w:val="21"/>
          <w:szCs w:val="21"/>
        </w:rPr>
        <w:t xml:space="preserve"> </w:t>
      </w:r>
      <w:r w:rsidRPr="001D39F2">
        <w:rPr>
          <w:rFonts w:ascii="Arial" w:hAnsi="Arial" w:cs="Arial"/>
          <w:sz w:val="21"/>
          <w:szCs w:val="21"/>
        </w:rPr>
        <w:t>Partido</w:t>
      </w:r>
      <w:r w:rsidRPr="001D39F2">
        <w:rPr>
          <w:rFonts w:ascii="Arial" w:hAnsi="Arial" w:cs="Arial"/>
          <w:spacing w:val="-1"/>
          <w:sz w:val="21"/>
          <w:szCs w:val="21"/>
        </w:rPr>
        <w:t xml:space="preserve"> </w:t>
      </w:r>
      <w:r w:rsidRPr="001D39F2">
        <w:rPr>
          <w:rFonts w:ascii="Arial" w:hAnsi="Arial" w:cs="Arial"/>
          <w:sz w:val="21"/>
          <w:szCs w:val="21"/>
        </w:rPr>
        <w:t>Revolucionario</w:t>
      </w:r>
      <w:r w:rsidRPr="001D39F2">
        <w:rPr>
          <w:rFonts w:ascii="Arial" w:hAnsi="Arial" w:cs="Arial"/>
          <w:spacing w:val="-2"/>
          <w:sz w:val="21"/>
          <w:szCs w:val="21"/>
        </w:rPr>
        <w:t xml:space="preserve"> </w:t>
      </w:r>
      <w:r w:rsidRPr="001D39F2">
        <w:rPr>
          <w:rFonts w:ascii="Arial" w:hAnsi="Arial" w:cs="Arial"/>
          <w:sz w:val="21"/>
          <w:szCs w:val="21"/>
        </w:rPr>
        <w:t>Institucional.</w:t>
      </w:r>
      <w:r w:rsidR="005363F8" w:rsidRPr="001D39F2">
        <w:rPr>
          <w:rFonts w:ascii="Arial" w:hAnsi="Arial" w:cs="Arial"/>
          <w:sz w:val="21"/>
          <w:szCs w:val="21"/>
        </w:rPr>
        <w:t xml:space="preserve"> Solicita la dispensa del trámite de dictame</w:t>
      </w:r>
      <w:r w:rsidR="001B68E7" w:rsidRPr="001D39F2">
        <w:rPr>
          <w:rFonts w:ascii="Arial" w:hAnsi="Arial" w:cs="Arial"/>
          <w:sz w:val="21"/>
          <w:szCs w:val="21"/>
        </w:rPr>
        <w:t>n</w:t>
      </w:r>
      <w:r w:rsidR="005363F8" w:rsidRPr="001D39F2">
        <w:rPr>
          <w:rFonts w:ascii="Arial" w:hAnsi="Arial" w:cs="Arial"/>
          <w:sz w:val="21"/>
          <w:szCs w:val="21"/>
        </w:rPr>
        <w:t xml:space="preserve">. </w:t>
      </w:r>
    </w:p>
    <w:p w:rsidR="001B68E7" w:rsidRPr="001D39F2" w:rsidRDefault="001B68E7" w:rsidP="002B7B84">
      <w:pPr>
        <w:pStyle w:val="Textoindependiente"/>
        <w:contextualSpacing/>
        <w:jc w:val="both"/>
        <w:rPr>
          <w:rFonts w:ascii="Arial" w:hAnsi="Arial" w:cs="Arial"/>
          <w:sz w:val="21"/>
          <w:szCs w:val="21"/>
        </w:rPr>
      </w:pPr>
    </w:p>
    <w:p w:rsidR="001B68E7" w:rsidRPr="001D39F2" w:rsidRDefault="001B68E7" w:rsidP="002B7B84">
      <w:pPr>
        <w:pStyle w:val="Textoindependiente"/>
        <w:contextualSpacing/>
        <w:jc w:val="both"/>
        <w:rPr>
          <w:rFonts w:ascii="Arial" w:hAnsi="Arial" w:cs="Arial"/>
          <w:sz w:val="21"/>
          <w:szCs w:val="21"/>
        </w:rPr>
      </w:pPr>
      <w:r w:rsidRPr="001D39F2">
        <w:rPr>
          <w:rFonts w:ascii="Arial" w:hAnsi="Arial" w:cs="Arial"/>
          <w:sz w:val="21"/>
          <w:szCs w:val="21"/>
        </w:rPr>
        <w:t>Para hablar sobre la dispen</w:t>
      </w:r>
      <w:r w:rsidR="005F2A06" w:rsidRPr="001D39F2">
        <w:rPr>
          <w:rFonts w:ascii="Arial" w:hAnsi="Arial" w:cs="Arial"/>
          <w:sz w:val="21"/>
          <w:szCs w:val="21"/>
        </w:rPr>
        <w:t>s</w:t>
      </w:r>
      <w:r w:rsidRPr="001D39F2">
        <w:rPr>
          <w:rFonts w:ascii="Arial" w:hAnsi="Arial" w:cs="Arial"/>
          <w:sz w:val="21"/>
          <w:szCs w:val="21"/>
        </w:rPr>
        <w:t>a del trámite de dictamen, hacen uso de la palabra los diputados Faustino de la Cruz Pérez y María del Rosario Elizalde Vázquez.</w:t>
      </w:r>
    </w:p>
    <w:p w:rsidR="001B68E7" w:rsidRPr="001D39F2" w:rsidRDefault="001B68E7" w:rsidP="002B7B84">
      <w:pPr>
        <w:pStyle w:val="Textoindependiente"/>
        <w:contextualSpacing/>
        <w:jc w:val="both"/>
        <w:rPr>
          <w:rFonts w:ascii="Arial" w:hAnsi="Arial" w:cs="Arial"/>
          <w:sz w:val="21"/>
          <w:szCs w:val="21"/>
        </w:rPr>
      </w:pPr>
    </w:p>
    <w:p w:rsidR="001B68E7" w:rsidRPr="001D39F2" w:rsidRDefault="005363F8" w:rsidP="002B7B84">
      <w:pPr>
        <w:pStyle w:val="Textoindependiente"/>
        <w:contextualSpacing/>
        <w:jc w:val="both"/>
        <w:rPr>
          <w:rFonts w:ascii="Arial" w:hAnsi="Arial" w:cs="Arial"/>
          <w:sz w:val="21"/>
          <w:szCs w:val="21"/>
        </w:rPr>
      </w:pPr>
      <w:r w:rsidRPr="001D39F2">
        <w:rPr>
          <w:rFonts w:ascii="Arial" w:hAnsi="Arial" w:cs="Arial"/>
          <w:sz w:val="21"/>
          <w:szCs w:val="21"/>
        </w:rPr>
        <w:t>Es aprobada la dispensa del trámite de dictamen, por unanimidad de votos.</w:t>
      </w:r>
      <w:r w:rsidR="001B68E7" w:rsidRPr="001D39F2">
        <w:rPr>
          <w:rFonts w:ascii="Arial" w:hAnsi="Arial" w:cs="Arial"/>
          <w:sz w:val="21"/>
          <w:szCs w:val="21"/>
        </w:rPr>
        <w:t xml:space="preserve"> </w:t>
      </w:r>
    </w:p>
    <w:p w:rsidR="001B68E7" w:rsidRPr="001D39F2" w:rsidRDefault="001B68E7" w:rsidP="002B7B84">
      <w:pPr>
        <w:pStyle w:val="Textoindependiente"/>
        <w:contextualSpacing/>
        <w:jc w:val="both"/>
        <w:rPr>
          <w:rFonts w:ascii="Arial" w:hAnsi="Arial" w:cs="Arial"/>
          <w:sz w:val="21"/>
          <w:szCs w:val="21"/>
        </w:rPr>
      </w:pPr>
    </w:p>
    <w:p w:rsidR="005363F8" w:rsidRPr="001D39F2" w:rsidRDefault="005363F8" w:rsidP="002B7B84">
      <w:pPr>
        <w:pStyle w:val="Textoindependiente"/>
        <w:contextualSpacing/>
        <w:jc w:val="both"/>
        <w:rPr>
          <w:rFonts w:ascii="Arial" w:hAnsi="Arial" w:cs="Arial"/>
          <w:sz w:val="21"/>
          <w:szCs w:val="21"/>
        </w:rPr>
      </w:pPr>
      <w:r w:rsidRPr="001D39F2">
        <w:rPr>
          <w:rFonts w:ascii="Arial" w:eastAsia="Arial" w:hAnsi="Arial" w:cs="Arial"/>
          <w:sz w:val="21"/>
          <w:szCs w:val="21"/>
        </w:rPr>
        <w:t xml:space="preserve">Sin que motive debate el Acuerdo, la Presidencia señala que, para emitir la resolución de la Legislatura, se realice la votación nominal, mediante el sistema electrónico, y solicita a la Secretaría, abrir el mismo hasta </w:t>
      </w:r>
      <w:r w:rsidRPr="001D39F2">
        <w:rPr>
          <w:rFonts w:ascii="Arial" w:eastAsia="Arial" w:hAnsi="Arial" w:cs="Arial"/>
          <w:sz w:val="21"/>
          <w:szCs w:val="21"/>
        </w:rPr>
        <w:lastRenderedPageBreak/>
        <w:t>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1D39F2">
        <w:rPr>
          <w:rFonts w:ascii="Arial" w:hAnsi="Arial" w:cs="Arial"/>
          <w:sz w:val="21"/>
          <w:szCs w:val="21"/>
        </w:rPr>
        <w:t>.</w:t>
      </w:r>
    </w:p>
    <w:p w:rsidR="0085673C" w:rsidRPr="001D39F2" w:rsidRDefault="0085673C" w:rsidP="002B7B84">
      <w:pPr>
        <w:pStyle w:val="Textoindependiente"/>
        <w:ind w:right="118"/>
        <w:contextualSpacing/>
        <w:jc w:val="both"/>
        <w:rPr>
          <w:rFonts w:ascii="Arial" w:hAnsi="Arial" w:cs="Arial"/>
          <w:sz w:val="21"/>
          <w:szCs w:val="21"/>
        </w:rPr>
      </w:pPr>
    </w:p>
    <w:bookmarkEnd w:id="6"/>
    <w:p w:rsidR="0085673C" w:rsidRPr="001D39F2" w:rsidRDefault="0085673C" w:rsidP="002B7B84">
      <w:pPr>
        <w:ind w:right="118"/>
        <w:contextualSpacing/>
        <w:jc w:val="both"/>
        <w:rPr>
          <w:rFonts w:ascii="Arial" w:hAnsi="Arial" w:cs="Arial"/>
          <w:sz w:val="21"/>
          <w:szCs w:val="21"/>
        </w:rPr>
      </w:pPr>
      <w:r w:rsidRPr="001D39F2">
        <w:rPr>
          <w:rFonts w:ascii="Arial" w:hAnsi="Arial" w:cs="Arial"/>
          <w:sz w:val="21"/>
          <w:szCs w:val="21"/>
        </w:rPr>
        <w:t xml:space="preserve">16.- </w:t>
      </w:r>
      <w:r w:rsidR="00363512" w:rsidRPr="001D39F2">
        <w:rPr>
          <w:rFonts w:ascii="Arial" w:hAnsi="Arial" w:cs="Arial"/>
          <w:sz w:val="21"/>
          <w:szCs w:val="21"/>
        </w:rPr>
        <w:t>El diputado Luis Narciso Fierro Cima hace uso de la palara, para dar l</w:t>
      </w:r>
      <w:r w:rsidRPr="001D39F2">
        <w:rPr>
          <w:rFonts w:ascii="Arial" w:hAnsi="Arial" w:cs="Arial"/>
          <w:sz w:val="21"/>
          <w:szCs w:val="21"/>
        </w:rPr>
        <w:t xml:space="preserve">ectura al Punto de Acuerdo </w:t>
      </w:r>
      <w:bookmarkStart w:id="7" w:name="_Hlk133254360"/>
      <w:r w:rsidRPr="001D39F2">
        <w:rPr>
          <w:rFonts w:ascii="Arial" w:hAnsi="Arial" w:cs="Arial"/>
          <w:sz w:val="21"/>
          <w:szCs w:val="21"/>
        </w:rPr>
        <w:t>por el cual se exhorta</w:t>
      </w:r>
      <w:r w:rsidRPr="001D39F2">
        <w:rPr>
          <w:rFonts w:ascii="Arial" w:hAnsi="Arial" w:cs="Arial"/>
          <w:spacing w:val="1"/>
          <w:sz w:val="21"/>
          <w:szCs w:val="21"/>
        </w:rPr>
        <w:t xml:space="preserve"> </w:t>
      </w:r>
      <w:r w:rsidRPr="001D39F2">
        <w:rPr>
          <w:rFonts w:ascii="Arial" w:hAnsi="Arial" w:cs="Arial"/>
          <w:sz w:val="21"/>
          <w:szCs w:val="21"/>
        </w:rPr>
        <w:t>respetuosamente al Gobierno del Estado de México a través de la Secretaría de</w:t>
      </w:r>
      <w:r w:rsidRPr="001D39F2">
        <w:rPr>
          <w:rFonts w:ascii="Arial" w:hAnsi="Arial" w:cs="Arial"/>
          <w:spacing w:val="1"/>
          <w:sz w:val="21"/>
          <w:szCs w:val="21"/>
        </w:rPr>
        <w:t xml:space="preserve"> </w:t>
      </w:r>
      <w:r w:rsidRPr="001D39F2">
        <w:rPr>
          <w:rFonts w:ascii="Arial" w:hAnsi="Arial" w:cs="Arial"/>
          <w:spacing w:val="-1"/>
          <w:sz w:val="21"/>
          <w:szCs w:val="21"/>
        </w:rPr>
        <w:t>Movilidad</w:t>
      </w:r>
      <w:r w:rsidRPr="001D39F2">
        <w:rPr>
          <w:rFonts w:ascii="Arial" w:hAnsi="Arial" w:cs="Arial"/>
          <w:spacing w:val="-12"/>
          <w:sz w:val="21"/>
          <w:szCs w:val="21"/>
        </w:rPr>
        <w:t xml:space="preserve"> </w:t>
      </w:r>
      <w:r w:rsidRPr="001D39F2">
        <w:rPr>
          <w:rFonts w:ascii="Arial" w:hAnsi="Arial" w:cs="Arial"/>
          <w:spacing w:val="-1"/>
          <w:sz w:val="21"/>
          <w:szCs w:val="21"/>
        </w:rPr>
        <w:t>y</w:t>
      </w:r>
      <w:r w:rsidRPr="001D39F2">
        <w:rPr>
          <w:rFonts w:ascii="Arial" w:hAnsi="Arial" w:cs="Arial"/>
          <w:spacing w:val="-15"/>
          <w:sz w:val="21"/>
          <w:szCs w:val="21"/>
        </w:rPr>
        <w:t xml:space="preserve"> </w:t>
      </w:r>
      <w:r w:rsidRPr="001D39F2">
        <w:rPr>
          <w:rFonts w:ascii="Arial" w:hAnsi="Arial" w:cs="Arial"/>
          <w:spacing w:val="-1"/>
          <w:sz w:val="21"/>
          <w:szCs w:val="21"/>
        </w:rPr>
        <w:t>a</w:t>
      </w:r>
      <w:r w:rsidRPr="001D39F2">
        <w:rPr>
          <w:rFonts w:ascii="Arial" w:hAnsi="Arial" w:cs="Arial"/>
          <w:spacing w:val="-17"/>
          <w:sz w:val="21"/>
          <w:szCs w:val="21"/>
        </w:rPr>
        <w:t xml:space="preserve"> </w:t>
      </w:r>
      <w:r w:rsidRPr="001D39F2">
        <w:rPr>
          <w:rFonts w:ascii="Arial" w:hAnsi="Arial" w:cs="Arial"/>
          <w:spacing w:val="-1"/>
          <w:sz w:val="21"/>
          <w:szCs w:val="21"/>
        </w:rPr>
        <w:t>los</w:t>
      </w:r>
      <w:r w:rsidRPr="001D39F2">
        <w:rPr>
          <w:rFonts w:ascii="Arial" w:hAnsi="Arial" w:cs="Arial"/>
          <w:spacing w:val="-15"/>
          <w:sz w:val="21"/>
          <w:szCs w:val="21"/>
        </w:rPr>
        <w:t xml:space="preserve"> </w:t>
      </w:r>
      <w:r w:rsidRPr="001D39F2">
        <w:rPr>
          <w:rFonts w:ascii="Arial" w:hAnsi="Arial" w:cs="Arial"/>
          <w:spacing w:val="-1"/>
          <w:sz w:val="21"/>
          <w:szCs w:val="21"/>
        </w:rPr>
        <w:t>125</w:t>
      </w:r>
      <w:r w:rsidRPr="001D39F2">
        <w:rPr>
          <w:rFonts w:ascii="Arial" w:hAnsi="Arial" w:cs="Arial"/>
          <w:spacing w:val="-17"/>
          <w:sz w:val="21"/>
          <w:szCs w:val="21"/>
        </w:rPr>
        <w:t xml:space="preserve"> </w:t>
      </w:r>
      <w:r w:rsidRPr="001D39F2">
        <w:rPr>
          <w:rFonts w:ascii="Arial" w:hAnsi="Arial" w:cs="Arial"/>
          <w:spacing w:val="-1"/>
          <w:sz w:val="21"/>
          <w:szCs w:val="21"/>
        </w:rPr>
        <w:t>ayuntamientos</w:t>
      </w:r>
      <w:r w:rsidRPr="001D39F2">
        <w:rPr>
          <w:rFonts w:ascii="Arial" w:hAnsi="Arial" w:cs="Arial"/>
          <w:spacing w:val="-9"/>
          <w:sz w:val="21"/>
          <w:szCs w:val="21"/>
        </w:rPr>
        <w:t xml:space="preserve"> </w:t>
      </w:r>
      <w:r w:rsidRPr="001D39F2">
        <w:rPr>
          <w:rFonts w:ascii="Arial" w:hAnsi="Arial" w:cs="Arial"/>
          <w:spacing w:val="-1"/>
          <w:sz w:val="21"/>
          <w:szCs w:val="21"/>
        </w:rPr>
        <w:t>del</w:t>
      </w:r>
      <w:r w:rsidRPr="001D39F2">
        <w:rPr>
          <w:rFonts w:ascii="Arial" w:hAnsi="Arial" w:cs="Arial"/>
          <w:spacing w:val="-16"/>
          <w:sz w:val="21"/>
          <w:szCs w:val="21"/>
        </w:rPr>
        <w:t xml:space="preserve"> </w:t>
      </w:r>
      <w:r w:rsidRPr="001D39F2">
        <w:rPr>
          <w:rFonts w:ascii="Arial" w:hAnsi="Arial" w:cs="Arial"/>
          <w:spacing w:val="-1"/>
          <w:sz w:val="21"/>
          <w:szCs w:val="21"/>
        </w:rPr>
        <w:t>Estado</w:t>
      </w:r>
      <w:r w:rsidRPr="001D39F2">
        <w:rPr>
          <w:rFonts w:ascii="Arial" w:hAnsi="Arial" w:cs="Arial"/>
          <w:spacing w:val="-17"/>
          <w:sz w:val="21"/>
          <w:szCs w:val="21"/>
        </w:rPr>
        <w:t xml:space="preserve"> </w:t>
      </w:r>
      <w:r w:rsidRPr="001D39F2">
        <w:rPr>
          <w:rFonts w:ascii="Arial" w:hAnsi="Arial" w:cs="Arial"/>
          <w:sz w:val="21"/>
          <w:szCs w:val="21"/>
        </w:rPr>
        <w:t>de</w:t>
      </w:r>
      <w:r w:rsidRPr="001D39F2">
        <w:rPr>
          <w:rFonts w:ascii="Arial" w:hAnsi="Arial" w:cs="Arial"/>
          <w:spacing w:val="-17"/>
          <w:sz w:val="21"/>
          <w:szCs w:val="21"/>
        </w:rPr>
        <w:t xml:space="preserve"> </w:t>
      </w:r>
      <w:r w:rsidRPr="001D39F2">
        <w:rPr>
          <w:rFonts w:ascii="Arial" w:hAnsi="Arial" w:cs="Arial"/>
          <w:sz w:val="21"/>
          <w:szCs w:val="21"/>
        </w:rPr>
        <w:t>México,</w:t>
      </w:r>
      <w:r w:rsidRPr="001D39F2">
        <w:rPr>
          <w:rFonts w:ascii="Arial" w:hAnsi="Arial" w:cs="Arial"/>
          <w:spacing w:val="-14"/>
          <w:sz w:val="21"/>
          <w:szCs w:val="21"/>
        </w:rPr>
        <w:t xml:space="preserve"> </w:t>
      </w:r>
      <w:r w:rsidRPr="001D39F2">
        <w:rPr>
          <w:rFonts w:ascii="Arial" w:hAnsi="Arial" w:cs="Arial"/>
          <w:sz w:val="21"/>
          <w:szCs w:val="21"/>
        </w:rPr>
        <w:t>para</w:t>
      </w:r>
      <w:r w:rsidRPr="001D39F2">
        <w:rPr>
          <w:rFonts w:ascii="Arial" w:hAnsi="Arial" w:cs="Arial"/>
          <w:spacing w:val="-13"/>
          <w:sz w:val="21"/>
          <w:szCs w:val="21"/>
        </w:rPr>
        <w:t xml:space="preserve"> </w:t>
      </w:r>
      <w:r w:rsidRPr="001D39F2">
        <w:rPr>
          <w:rFonts w:ascii="Arial" w:hAnsi="Arial" w:cs="Arial"/>
          <w:sz w:val="21"/>
          <w:szCs w:val="21"/>
        </w:rPr>
        <w:t>que,</w:t>
      </w:r>
      <w:r w:rsidRPr="001D39F2">
        <w:rPr>
          <w:rFonts w:ascii="Arial" w:hAnsi="Arial" w:cs="Arial"/>
          <w:spacing w:val="-14"/>
          <w:sz w:val="21"/>
          <w:szCs w:val="21"/>
        </w:rPr>
        <w:t xml:space="preserve"> </w:t>
      </w:r>
      <w:r w:rsidRPr="001D39F2">
        <w:rPr>
          <w:rFonts w:ascii="Arial" w:hAnsi="Arial" w:cs="Arial"/>
          <w:sz w:val="21"/>
          <w:szCs w:val="21"/>
        </w:rPr>
        <w:t>exista</w:t>
      </w:r>
      <w:r w:rsidRPr="001D39F2">
        <w:rPr>
          <w:rFonts w:ascii="Arial" w:hAnsi="Arial" w:cs="Arial"/>
          <w:spacing w:val="-12"/>
          <w:sz w:val="21"/>
          <w:szCs w:val="21"/>
        </w:rPr>
        <w:t xml:space="preserve"> </w:t>
      </w:r>
      <w:r w:rsidRPr="001D39F2">
        <w:rPr>
          <w:rFonts w:ascii="Arial" w:hAnsi="Arial" w:cs="Arial"/>
          <w:sz w:val="21"/>
          <w:szCs w:val="21"/>
        </w:rPr>
        <w:t>mayor capacitación a operadores de transporte público en materia de inclusión, mejoren</w:t>
      </w:r>
      <w:r w:rsidRPr="001D39F2">
        <w:rPr>
          <w:rFonts w:ascii="Arial" w:hAnsi="Arial" w:cs="Arial"/>
          <w:spacing w:val="1"/>
          <w:sz w:val="21"/>
          <w:szCs w:val="21"/>
        </w:rPr>
        <w:t xml:space="preserve"> </w:t>
      </w:r>
      <w:r w:rsidRPr="001D39F2">
        <w:rPr>
          <w:rFonts w:ascii="Arial" w:hAnsi="Arial" w:cs="Arial"/>
          <w:sz w:val="21"/>
          <w:szCs w:val="21"/>
        </w:rPr>
        <w:t>las acciones de inspección y vigilancia del servicio de transporte público, con la</w:t>
      </w:r>
      <w:r w:rsidRPr="001D39F2">
        <w:rPr>
          <w:rFonts w:ascii="Arial" w:hAnsi="Arial" w:cs="Arial"/>
          <w:spacing w:val="1"/>
          <w:sz w:val="21"/>
          <w:szCs w:val="21"/>
        </w:rPr>
        <w:t xml:space="preserve"> </w:t>
      </w:r>
      <w:r w:rsidRPr="001D39F2">
        <w:rPr>
          <w:rFonts w:ascii="Arial" w:hAnsi="Arial" w:cs="Arial"/>
          <w:sz w:val="21"/>
          <w:szCs w:val="21"/>
        </w:rPr>
        <w:t>finalidad de garantizar el acceso de las personas con discapacidad y adultas</w:t>
      </w:r>
      <w:r w:rsidRPr="001D39F2">
        <w:rPr>
          <w:rFonts w:ascii="Arial" w:hAnsi="Arial" w:cs="Arial"/>
          <w:spacing w:val="1"/>
          <w:sz w:val="21"/>
          <w:szCs w:val="21"/>
        </w:rPr>
        <w:t xml:space="preserve"> </w:t>
      </w:r>
      <w:r w:rsidRPr="001D39F2">
        <w:rPr>
          <w:rFonts w:ascii="Arial" w:hAnsi="Arial" w:cs="Arial"/>
          <w:sz w:val="21"/>
          <w:szCs w:val="21"/>
        </w:rPr>
        <w:t>mayores, presentado por l</w:t>
      </w:r>
      <w:r w:rsidR="00363512" w:rsidRPr="001D39F2">
        <w:rPr>
          <w:rFonts w:ascii="Arial" w:hAnsi="Arial" w:cs="Arial"/>
          <w:sz w:val="21"/>
          <w:szCs w:val="21"/>
        </w:rPr>
        <w:t>os d</w:t>
      </w:r>
      <w:r w:rsidRPr="001D39F2">
        <w:rPr>
          <w:rFonts w:ascii="Arial" w:hAnsi="Arial" w:cs="Arial"/>
          <w:sz w:val="21"/>
          <w:szCs w:val="21"/>
        </w:rPr>
        <w:t>iputado</w:t>
      </w:r>
      <w:r w:rsidR="00363512" w:rsidRPr="001D39F2">
        <w:rPr>
          <w:rFonts w:ascii="Arial" w:hAnsi="Arial" w:cs="Arial"/>
          <w:sz w:val="21"/>
          <w:szCs w:val="21"/>
        </w:rPr>
        <w:t>s</w:t>
      </w:r>
      <w:r w:rsidRPr="001D39F2">
        <w:rPr>
          <w:rFonts w:ascii="Arial" w:hAnsi="Arial" w:cs="Arial"/>
          <w:sz w:val="21"/>
          <w:szCs w:val="21"/>
        </w:rPr>
        <w:t xml:space="preserve"> Francisco Brian Rojas Cano y Enrique Vargas del Villar, en nombre del Grupo Parlamentario del Partido Acción</w:t>
      </w:r>
      <w:r w:rsidRPr="001D39F2">
        <w:rPr>
          <w:rFonts w:ascii="Arial" w:hAnsi="Arial" w:cs="Arial"/>
          <w:spacing w:val="1"/>
          <w:sz w:val="21"/>
          <w:szCs w:val="21"/>
        </w:rPr>
        <w:t xml:space="preserve"> </w:t>
      </w:r>
      <w:r w:rsidRPr="001D39F2">
        <w:rPr>
          <w:rFonts w:ascii="Arial" w:hAnsi="Arial" w:cs="Arial"/>
          <w:sz w:val="21"/>
          <w:szCs w:val="21"/>
        </w:rPr>
        <w:t>Nacional.</w:t>
      </w:r>
    </w:p>
    <w:p w:rsidR="00363512" w:rsidRPr="001D39F2" w:rsidRDefault="00363512" w:rsidP="002B7B84">
      <w:pPr>
        <w:ind w:right="118"/>
        <w:contextualSpacing/>
        <w:jc w:val="both"/>
        <w:rPr>
          <w:rFonts w:ascii="Arial" w:hAnsi="Arial" w:cs="Arial"/>
          <w:sz w:val="21"/>
          <w:szCs w:val="21"/>
        </w:rPr>
      </w:pPr>
    </w:p>
    <w:bookmarkEnd w:id="7"/>
    <w:p w:rsidR="0085673C" w:rsidRPr="001D39F2" w:rsidRDefault="003033BA" w:rsidP="002B7B84">
      <w:pPr>
        <w:pStyle w:val="Textoindependiente"/>
        <w:contextualSpacing/>
        <w:jc w:val="both"/>
        <w:rPr>
          <w:rFonts w:ascii="Arial" w:hAnsi="Arial" w:cs="Arial"/>
          <w:sz w:val="21"/>
          <w:szCs w:val="21"/>
        </w:rPr>
      </w:pPr>
      <w:r w:rsidRPr="001D39F2">
        <w:rPr>
          <w:rFonts w:ascii="Arial" w:hAnsi="Arial" w:cs="Arial"/>
          <w:sz w:val="21"/>
          <w:szCs w:val="21"/>
        </w:rPr>
        <w:t>La Presidencia lo remite a las Comisiones Legislativas de Comunicaciones y Transportes y Para la Atención de Grupos Vulnerables, para su estudio y dictamen.</w:t>
      </w:r>
    </w:p>
    <w:p w:rsidR="003033BA" w:rsidRPr="001D39F2" w:rsidRDefault="003033BA" w:rsidP="002B7B84">
      <w:pPr>
        <w:pStyle w:val="Textoindependiente"/>
        <w:contextualSpacing/>
        <w:jc w:val="both"/>
        <w:rPr>
          <w:rFonts w:ascii="Arial" w:hAnsi="Arial" w:cs="Arial"/>
          <w:sz w:val="21"/>
          <w:szCs w:val="21"/>
        </w:rPr>
      </w:pPr>
    </w:p>
    <w:p w:rsidR="00EB633A" w:rsidRPr="001D39F2" w:rsidRDefault="0085673C" w:rsidP="002B7B84">
      <w:pPr>
        <w:pStyle w:val="Sinespaciado"/>
        <w:jc w:val="both"/>
        <w:rPr>
          <w:rFonts w:ascii="Arial" w:hAnsi="Arial" w:cs="Arial"/>
          <w:sz w:val="21"/>
          <w:szCs w:val="21"/>
        </w:rPr>
      </w:pPr>
      <w:r w:rsidRPr="001D39F2">
        <w:rPr>
          <w:rFonts w:ascii="Arial" w:hAnsi="Arial" w:cs="Arial"/>
          <w:sz w:val="21"/>
          <w:szCs w:val="21"/>
        </w:rPr>
        <w:t xml:space="preserve">17.- </w:t>
      </w:r>
      <w:r w:rsidR="00EB633A" w:rsidRPr="001D39F2">
        <w:rPr>
          <w:rFonts w:ascii="Arial" w:hAnsi="Arial" w:cs="Arial"/>
          <w:sz w:val="21"/>
          <w:szCs w:val="21"/>
        </w:rPr>
        <w:t>La Presidencia señala que este punto se retira y se estará agendado para próximas sesiones.</w:t>
      </w:r>
    </w:p>
    <w:p w:rsidR="0085673C" w:rsidRPr="001D39F2" w:rsidRDefault="0085673C" w:rsidP="002B7B84">
      <w:pPr>
        <w:pStyle w:val="Textoindependiente"/>
        <w:ind w:right="114"/>
        <w:contextualSpacing/>
        <w:jc w:val="both"/>
        <w:rPr>
          <w:rFonts w:ascii="Arial" w:hAnsi="Arial" w:cs="Arial"/>
          <w:sz w:val="21"/>
          <w:szCs w:val="21"/>
          <w:lang w:val="es-MX"/>
        </w:rPr>
      </w:pPr>
    </w:p>
    <w:p w:rsidR="0085673C" w:rsidRPr="001D39F2" w:rsidRDefault="0085673C" w:rsidP="002B7B84">
      <w:pPr>
        <w:pStyle w:val="Textoindependiente"/>
        <w:ind w:right="122"/>
        <w:contextualSpacing/>
        <w:jc w:val="both"/>
        <w:rPr>
          <w:rFonts w:ascii="Arial" w:hAnsi="Arial" w:cs="Arial"/>
          <w:sz w:val="21"/>
          <w:szCs w:val="21"/>
        </w:rPr>
      </w:pPr>
      <w:r w:rsidRPr="001D39F2">
        <w:rPr>
          <w:rFonts w:ascii="Arial" w:hAnsi="Arial" w:cs="Arial"/>
          <w:sz w:val="21"/>
          <w:szCs w:val="21"/>
        </w:rPr>
        <w:t xml:space="preserve">18.- </w:t>
      </w:r>
      <w:r w:rsidR="004236AB" w:rsidRPr="001D39F2">
        <w:rPr>
          <w:rFonts w:ascii="Arial" w:hAnsi="Arial" w:cs="Arial"/>
          <w:sz w:val="21"/>
          <w:szCs w:val="21"/>
        </w:rPr>
        <w:t xml:space="preserve">El diputado Max Agustín Correa Hernández hace uso de la palabra, para dar lectura al </w:t>
      </w:r>
      <w:r w:rsidRPr="001D39F2">
        <w:rPr>
          <w:rFonts w:ascii="Arial" w:hAnsi="Arial" w:cs="Arial"/>
          <w:sz w:val="21"/>
          <w:szCs w:val="21"/>
        </w:rPr>
        <w:t>Pronunciamiento con motivo del fallecimiento del Doctor Pablo González</w:t>
      </w:r>
      <w:r w:rsidRPr="001D39F2">
        <w:rPr>
          <w:rFonts w:ascii="Arial" w:hAnsi="Arial" w:cs="Arial"/>
          <w:spacing w:val="1"/>
          <w:sz w:val="21"/>
          <w:szCs w:val="21"/>
        </w:rPr>
        <w:t xml:space="preserve"> </w:t>
      </w:r>
      <w:r w:rsidRPr="001D39F2">
        <w:rPr>
          <w:rFonts w:ascii="Arial" w:hAnsi="Arial" w:cs="Arial"/>
          <w:sz w:val="21"/>
          <w:szCs w:val="21"/>
        </w:rPr>
        <w:t xml:space="preserve">Casanova, presentado por el </w:t>
      </w:r>
      <w:r w:rsidR="00657DB0" w:rsidRPr="001D39F2">
        <w:rPr>
          <w:rFonts w:ascii="Arial" w:hAnsi="Arial" w:cs="Arial"/>
          <w:sz w:val="21"/>
          <w:szCs w:val="21"/>
        </w:rPr>
        <w:t xml:space="preserve">propio diputado, en nombre del </w:t>
      </w:r>
      <w:r w:rsidRPr="001D39F2">
        <w:rPr>
          <w:rFonts w:ascii="Arial" w:hAnsi="Arial" w:cs="Arial"/>
          <w:sz w:val="21"/>
          <w:szCs w:val="21"/>
        </w:rPr>
        <w:t>Grupo</w:t>
      </w:r>
      <w:r w:rsidRPr="001D39F2">
        <w:rPr>
          <w:rFonts w:ascii="Arial" w:hAnsi="Arial" w:cs="Arial"/>
          <w:spacing w:val="-1"/>
          <w:sz w:val="21"/>
          <w:szCs w:val="21"/>
        </w:rPr>
        <w:t xml:space="preserve"> </w:t>
      </w:r>
      <w:r w:rsidRPr="001D39F2">
        <w:rPr>
          <w:rFonts w:ascii="Arial" w:hAnsi="Arial" w:cs="Arial"/>
          <w:sz w:val="21"/>
          <w:szCs w:val="21"/>
        </w:rPr>
        <w:t>Parlamentario</w:t>
      </w:r>
      <w:r w:rsidRPr="001D39F2">
        <w:rPr>
          <w:rFonts w:ascii="Arial" w:hAnsi="Arial" w:cs="Arial"/>
          <w:spacing w:val="-2"/>
          <w:sz w:val="21"/>
          <w:szCs w:val="21"/>
        </w:rPr>
        <w:t xml:space="preserve"> </w:t>
      </w:r>
      <w:r w:rsidRPr="001D39F2">
        <w:rPr>
          <w:rFonts w:ascii="Arial" w:hAnsi="Arial" w:cs="Arial"/>
          <w:sz w:val="21"/>
          <w:szCs w:val="21"/>
        </w:rPr>
        <w:t>del</w:t>
      </w:r>
      <w:r w:rsidRPr="001D39F2">
        <w:rPr>
          <w:rFonts w:ascii="Arial" w:hAnsi="Arial" w:cs="Arial"/>
          <w:spacing w:val="-1"/>
          <w:sz w:val="21"/>
          <w:szCs w:val="21"/>
        </w:rPr>
        <w:t xml:space="preserve"> </w:t>
      </w:r>
      <w:r w:rsidRPr="001D39F2">
        <w:rPr>
          <w:rFonts w:ascii="Arial" w:hAnsi="Arial" w:cs="Arial"/>
          <w:sz w:val="21"/>
          <w:szCs w:val="21"/>
        </w:rPr>
        <w:t>Partido</w:t>
      </w:r>
      <w:r w:rsidRPr="001D39F2">
        <w:rPr>
          <w:rFonts w:ascii="Arial" w:hAnsi="Arial" w:cs="Arial"/>
          <w:spacing w:val="3"/>
          <w:sz w:val="21"/>
          <w:szCs w:val="21"/>
        </w:rPr>
        <w:t xml:space="preserve"> </w:t>
      </w:r>
      <w:r w:rsidRPr="001D39F2">
        <w:rPr>
          <w:rFonts w:ascii="Arial" w:hAnsi="Arial" w:cs="Arial"/>
          <w:sz w:val="21"/>
          <w:szCs w:val="21"/>
        </w:rPr>
        <w:t>morena.</w:t>
      </w:r>
    </w:p>
    <w:p w:rsidR="000B2963" w:rsidRPr="001D39F2" w:rsidRDefault="000B2963" w:rsidP="002B7B84">
      <w:pPr>
        <w:pStyle w:val="Textoindependiente"/>
        <w:ind w:right="116"/>
        <w:contextualSpacing/>
        <w:jc w:val="both"/>
        <w:rPr>
          <w:rFonts w:ascii="Arial" w:hAnsi="Arial" w:cs="Arial"/>
          <w:sz w:val="21"/>
          <w:szCs w:val="21"/>
        </w:rPr>
      </w:pPr>
    </w:p>
    <w:p w:rsidR="00657DB0" w:rsidRPr="001D39F2" w:rsidRDefault="00326976" w:rsidP="002B7B84">
      <w:pPr>
        <w:pStyle w:val="Textoindependiente"/>
        <w:ind w:right="119"/>
        <w:contextualSpacing/>
        <w:jc w:val="both"/>
        <w:rPr>
          <w:rFonts w:ascii="Arial" w:hAnsi="Arial" w:cs="Arial"/>
          <w:sz w:val="21"/>
          <w:szCs w:val="21"/>
        </w:rPr>
      </w:pPr>
      <w:r w:rsidRPr="001D39F2">
        <w:rPr>
          <w:rFonts w:ascii="Arial" w:hAnsi="Arial" w:cs="Arial"/>
          <w:sz w:val="21"/>
          <w:szCs w:val="21"/>
        </w:rPr>
        <w:t>19.- La Vicepresidencia, por instrucciones de la Presidencia, da lectura al Acuerdo con motivo de la integración de Comisiones Legislativas y Comités</w:t>
      </w:r>
      <w:r w:rsidRPr="001D39F2">
        <w:rPr>
          <w:rFonts w:ascii="Arial" w:hAnsi="Arial" w:cs="Arial"/>
          <w:spacing w:val="1"/>
          <w:sz w:val="21"/>
          <w:szCs w:val="21"/>
        </w:rPr>
        <w:t xml:space="preserve"> </w:t>
      </w:r>
      <w:r w:rsidRPr="001D39F2">
        <w:rPr>
          <w:rFonts w:ascii="Arial" w:hAnsi="Arial" w:cs="Arial"/>
          <w:sz w:val="21"/>
          <w:szCs w:val="21"/>
        </w:rPr>
        <w:t>Permanentes, presentado</w:t>
      </w:r>
      <w:r w:rsidRPr="001D39F2">
        <w:rPr>
          <w:rFonts w:ascii="Arial" w:hAnsi="Arial" w:cs="Arial"/>
          <w:spacing w:val="-2"/>
          <w:sz w:val="21"/>
          <w:szCs w:val="21"/>
        </w:rPr>
        <w:t xml:space="preserve"> </w:t>
      </w:r>
      <w:r w:rsidRPr="001D39F2">
        <w:rPr>
          <w:rFonts w:ascii="Arial" w:hAnsi="Arial" w:cs="Arial"/>
          <w:sz w:val="21"/>
          <w:szCs w:val="21"/>
        </w:rPr>
        <w:t>por la</w:t>
      </w:r>
      <w:r w:rsidRPr="001D39F2">
        <w:rPr>
          <w:rFonts w:ascii="Arial" w:hAnsi="Arial" w:cs="Arial"/>
          <w:spacing w:val="-2"/>
          <w:sz w:val="21"/>
          <w:szCs w:val="21"/>
        </w:rPr>
        <w:t xml:space="preserve"> </w:t>
      </w:r>
      <w:r w:rsidRPr="001D39F2">
        <w:rPr>
          <w:rFonts w:ascii="Arial" w:hAnsi="Arial" w:cs="Arial"/>
          <w:sz w:val="21"/>
          <w:szCs w:val="21"/>
        </w:rPr>
        <w:t>Junta</w:t>
      </w:r>
      <w:r w:rsidRPr="001D39F2">
        <w:rPr>
          <w:rFonts w:ascii="Arial" w:hAnsi="Arial" w:cs="Arial"/>
          <w:spacing w:val="4"/>
          <w:sz w:val="21"/>
          <w:szCs w:val="21"/>
        </w:rPr>
        <w:t xml:space="preserve"> </w:t>
      </w:r>
      <w:r w:rsidRPr="001D39F2">
        <w:rPr>
          <w:rFonts w:ascii="Arial" w:hAnsi="Arial" w:cs="Arial"/>
          <w:sz w:val="21"/>
          <w:szCs w:val="21"/>
        </w:rPr>
        <w:t>de</w:t>
      </w:r>
      <w:r w:rsidRPr="001D39F2">
        <w:rPr>
          <w:rFonts w:ascii="Arial" w:hAnsi="Arial" w:cs="Arial"/>
          <w:spacing w:val="-2"/>
          <w:sz w:val="21"/>
          <w:szCs w:val="21"/>
        </w:rPr>
        <w:t xml:space="preserve"> </w:t>
      </w:r>
      <w:r w:rsidRPr="001D39F2">
        <w:rPr>
          <w:rFonts w:ascii="Arial" w:hAnsi="Arial" w:cs="Arial"/>
          <w:sz w:val="21"/>
          <w:szCs w:val="21"/>
        </w:rPr>
        <w:t>Coordinación Política</w:t>
      </w:r>
      <w:r w:rsidR="00657DB0" w:rsidRPr="001D39F2">
        <w:rPr>
          <w:rFonts w:ascii="Arial" w:hAnsi="Arial" w:cs="Arial"/>
          <w:sz w:val="21"/>
          <w:szCs w:val="21"/>
        </w:rPr>
        <w:t>.</w:t>
      </w:r>
    </w:p>
    <w:p w:rsidR="00326976" w:rsidRPr="001D39F2" w:rsidRDefault="00326976" w:rsidP="002B7B84">
      <w:pPr>
        <w:pStyle w:val="Textoindependiente"/>
        <w:contextualSpacing/>
        <w:jc w:val="both"/>
        <w:rPr>
          <w:rFonts w:ascii="Arial" w:hAnsi="Arial" w:cs="Arial"/>
          <w:sz w:val="21"/>
          <w:szCs w:val="21"/>
        </w:rPr>
      </w:pPr>
    </w:p>
    <w:p w:rsidR="00CD74C5" w:rsidRPr="001D39F2" w:rsidRDefault="00CD74C5" w:rsidP="002B7B84">
      <w:pPr>
        <w:pStyle w:val="Textoindependiente"/>
        <w:ind w:right="116"/>
        <w:contextualSpacing/>
        <w:jc w:val="both"/>
        <w:rPr>
          <w:rFonts w:ascii="Arial" w:hAnsi="Arial" w:cs="Arial"/>
          <w:sz w:val="21"/>
          <w:szCs w:val="21"/>
        </w:rPr>
      </w:pPr>
      <w:r w:rsidRPr="001D39F2">
        <w:rPr>
          <w:rFonts w:ascii="Arial" w:eastAsia="Arial" w:hAnsi="Arial" w:cs="Arial"/>
          <w:sz w:val="21"/>
          <w:szCs w:val="21"/>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aprobada en lo particular; y la Presidencia solicita a la Secretaría provea el cumplimiento de la resolución de la Legislatura</w:t>
      </w:r>
      <w:r w:rsidRPr="001D39F2">
        <w:rPr>
          <w:rFonts w:ascii="Arial" w:hAnsi="Arial" w:cs="Arial"/>
          <w:sz w:val="21"/>
          <w:szCs w:val="21"/>
        </w:rPr>
        <w:t>.</w:t>
      </w:r>
    </w:p>
    <w:p w:rsidR="009F4551" w:rsidRPr="001D39F2" w:rsidRDefault="009F4551" w:rsidP="002B7B84">
      <w:pPr>
        <w:pStyle w:val="Textoindependiente"/>
        <w:contextualSpacing/>
        <w:jc w:val="both"/>
        <w:rPr>
          <w:rFonts w:ascii="Arial" w:hAnsi="Arial" w:cs="Arial"/>
          <w:sz w:val="21"/>
          <w:szCs w:val="21"/>
          <w:lang w:val="es-MX"/>
        </w:rPr>
      </w:pPr>
    </w:p>
    <w:p w:rsidR="00326976" w:rsidRPr="001D39F2" w:rsidRDefault="00326976" w:rsidP="002B7B84">
      <w:pPr>
        <w:pStyle w:val="Textoindependiente"/>
        <w:ind w:right="121"/>
        <w:contextualSpacing/>
        <w:jc w:val="both"/>
        <w:rPr>
          <w:rFonts w:ascii="Arial" w:hAnsi="Arial" w:cs="Arial"/>
          <w:sz w:val="21"/>
          <w:szCs w:val="21"/>
        </w:rPr>
      </w:pPr>
      <w:r w:rsidRPr="001D39F2">
        <w:rPr>
          <w:rFonts w:ascii="Arial" w:hAnsi="Arial" w:cs="Arial"/>
          <w:sz w:val="21"/>
          <w:szCs w:val="21"/>
        </w:rPr>
        <w:t xml:space="preserve">20.- </w:t>
      </w:r>
      <w:r w:rsidR="009F4551" w:rsidRPr="001D39F2">
        <w:rPr>
          <w:rFonts w:ascii="Arial" w:hAnsi="Arial" w:cs="Arial"/>
          <w:sz w:val="21"/>
          <w:szCs w:val="21"/>
        </w:rPr>
        <w:t xml:space="preserve">La Presidencia solicita a la Secretaría, distribuya las cédulas de votación para la </w:t>
      </w:r>
      <w:r w:rsidRPr="001D39F2">
        <w:rPr>
          <w:rFonts w:ascii="Arial" w:hAnsi="Arial" w:cs="Arial"/>
          <w:sz w:val="21"/>
          <w:szCs w:val="21"/>
        </w:rPr>
        <w:t xml:space="preserve">Elección de Vicepresidentes y Secretarios de la Directiva, </w:t>
      </w:r>
      <w:r w:rsidR="00983A80" w:rsidRPr="001D39F2">
        <w:rPr>
          <w:rFonts w:ascii="Arial" w:hAnsi="Arial" w:cs="Arial"/>
          <w:sz w:val="21"/>
          <w:szCs w:val="21"/>
        </w:rPr>
        <w:t xml:space="preserve">quienes </w:t>
      </w:r>
      <w:r w:rsidRPr="001D39F2">
        <w:rPr>
          <w:rFonts w:ascii="Arial" w:hAnsi="Arial" w:cs="Arial"/>
          <w:sz w:val="21"/>
          <w:szCs w:val="21"/>
        </w:rPr>
        <w:t>fungir</w:t>
      </w:r>
      <w:r w:rsidR="00983A80" w:rsidRPr="001D39F2">
        <w:rPr>
          <w:rFonts w:ascii="Arial" w:hAnsi="Arial" w:cs="Arial"/>
          <w:sz w:val="21"/>
          <w:szCs w:val="21"/>
        </w:rPr>
        <w:t>án</w:t>
      </w:r>
      <w:r w:rsidRPr="001D39F2">
        <w:rPr>
          <w:rFonts w:ascii="Arial" w:hAnsi="Arial" w:cs="Arial"/>
          <w:sz w:val="21"/>
          <w:szCs w:val="21"/>
        </w:rPr>
        <w:t xml:space="preserve"> durante</w:t>
      </w:r>
      <w:r w:rsidRPr="001D39F2">
        <w:rPr>
          <w:rFonts w:ascii="Arial" w:hAnsi="Arial" w:cs="Arial"/>
          <w:spacing w:val="-64"/>
          <w:sz w:val="21"/>
          <w:szCs w:val="21"/>
        </w:rPr>
        <w:t xml:space="preserve"> </w:t>
      </w:r>
      <w:r w:rsidRPr="001D39F2">
        <w:rPr>
          <w:rFonts w:ascii="Arial" w:hAnsi="Arial" w:cs="Arial"/>
          <w:sz w:val="21"/>
          <w:szCs w:val="21"/>
        </w:rPr>
        <w:t>el cuarto mes del Segundo Periodo Ordinario de Sesiones del Segundo Año de</w:t>
      </w:r>
      <w:r w:rsidRPr="001D39F2">
        <w:rPr>
          <w:rFonts w:ascii="Arial" w:hAnsi="Arial" w:cs="Arial"/>
          <w:spacing w:val="1"/>
          <w:sz w:val="21"/>
          <w:szCs w:val="21"/>
        </w:rPr>
        <w:t xml:space="preserve"> </w:t>
      </w:r>
      <w:r w:rsidRPr="001D39F2">
        <w:rPr>
          <w:rFonts w:ascii="Arial" w:hAnsi="Arial" w:cs="Arial"/>
          <w:sz w:val="21"/>
          <w:szCs w:val="21"/>
        </w:rPr>
        <w:t>Ejercicio</w:t>
      </w:r>
      <w:r w:rsidRPr="001D39F2">
        <w:rPr>
          <w:rFonts w:ascii="Arial" w:hAnsi="Arial" w:cs="Arial"/>
          <w:spacing w:val="-2"/>
          <w:sz w:val="21"/>
          <w:szCs w:val="21"/>
        </w:rPr>
        <w:t xml:space="preserve"> </w:t>
      </w:r>
      <w:r w:rsidRPr="001D39F2">
        <w:rPr>
          <w:rFonts w:ascii="Arial" w:hAnsi="Arial" w:cs="Arial"/>
          <w:sz w:val="21"/>
          <w:szCs w:val="21"/>
        </w:rPr>
        <w:t>Constitucional</w:t>
      </w:r>
      <w:r w:rsidRPr="001D39F2">
        <w:rPr>
          <w:rFonts w:ascii="Arial" w:hAnsi="Arial" w:cs="Arial"/>
          <w:spacing w:val="-2"/>
          <w:sz w:val="21"/>
          <w:szCs w:val="21"/>
        </w:rPr>
        <w:t xml:space="preserve"> </w:t>
      </w:r>
      <w:r w:rsidRPr="001D39F2">
        <w:rPr>
          <w:rFonts w:ascii="Arial" w:hAnsi="Arial" w:cs="Arial"/>
          <w:sz w:val="21"/>
          <w:szCs w:val="21"/>
        </w:rPr>
        <w:t>de</w:t>
      </w:r>
      <w:r w:rsidRPr="001D39F2">
        <w:rPr>
          <w:rFonts w:ascii="Arial" w:hAnsi="Arial" w:cs="Arial"/>
          <w:spacing w:val="-2"/>
          <w:sz w:val="21"/>
          <w:szCs w:val="21"/>
        </w:rPr>
        <w:t xml:space="preserve"> </w:t>
      </w:r>
      <w:r w:rsidRPr="001D39F2">
        <w:rPr>
          <w:rFonts w:ascii="Arial" w:hAnsi="Arial" w:cs="Arial"/>
          <w:sz w:val="21"/>
          <w:szCs w:val="21"/>
        </w:rPr>
        <w:t>la</w:t>
      </w:r>
      <w:r w:rsidRPr="001D39F2">
        <w:rPr>
          <w:rFonts w:ascii="Arial" w:hAnsi="Arial" w:cs="Arial"/>
          <w:spacing w:val="-2"/>
          <w:sz w:val="21"/>
          <w:szCs w:val="21"/>
        </w:rPr>
        <w:t xml:space="preserve"> </w:t>
      </w:r>
      <w:r w:rsidRPr="001D39F2">
        <w:rPr>
          <w:rFonts w:ascii="Arial" w:hAnsi="Arial" w:cs="Arial"/>
          <w:sz w:val="21"/>
          <w:szCs w:val="21"/>
        </w:rPr>
        <w:t>“LXI” Legislatura</w:t>
      </w:r>
      <w:r w:rsidRPr="001D39F2">
        <w:rPr>
          <w:rFonts w:ascii="Arial" w:hAnsi="Arial" w:cs="Arial"/>
          <w:spacing w:val="-2"/>
          <w:sz w:val="21"/>
          <w:szCs w:val="21"/>
        </w:rPr>
        <w:t xml:space="preserve"> </w:t>
      </w:r>
      <w:r w:rsidRPr="001D39F2">
        <w:rPr>
          <w:rFonts w:ascii="Arial" w:hAnsi="Arial" w:cs="Arial"/>
          <w:sz w:val="21"/>
          <w:szCs w:val="21"/>
        </w:rPr>
        <w:t>del</w:t>
      </w:r>
      <w:r w:rsidRPr="001D39F2">
        <w:rPr>
          <w:rFonts w:ascii="Arial" w:hAnsi="Arial" w:cs="Arial"/>
          <w:spacing w:val="-2"/>
          <w:sz w:val="21"/>
          <w:szCs w:val="21"/>
        </w:rPr>
        <w:t xml:space="preserve"> </w:t>
      </w:r>
      <w:r w:rsidRPr="001D39F2">
        <w:rPr>
          <w:rFonts w:ascii="Arial" w:hAnsi="Arial" w:cs="Arial"/>
          <w:sz w:val="21"/>
          <w:szCs w:val="21"/>
        </w:rPr>
        <w:t>Estado</w:t>
      </w:r>
      <w:r w:rsidRPr="001D39F2">
        <w:rPr>
          <w:rFonts w:ascii="Arial" w:hAnsi="Arial" w:cs="Arial"/>
          <w:spacing w:val="-2"/>
          <w:sz w:val="21"/>
          <w:szCs w:val="21"/>
        </w:rPr>
        <w:t xml:space="preserve"> </w:t>
      </w:r>
      <w:r w:rsidRPr="001D39F2">
        <w:rPr>
          <w:rFonts w:ascii="Arial" w:hAnsi="Arial" w:cs="Arial"/>
          <w:sz w:val="21"/>
          <w:szCs w:val="21"/>
        </w:rPr>
        <w:t>de</w:t>
      </w:r>
      <w:r w:rsidRPr="001D39F2">
        <w:rPr>
          <w:rFonts w:ascii="Arial" w:hAnsi="Arial" w:cs="Arial"/>
          <w:spacing w:val="-2"/>
          <w:sz w:val="21"/>
          <w:szCs w:val="21"/>
        </w:rPr>
        <w:t xml:space="preserve"> </w:t>
      </w:r>
      <w:r w:rsidRPr="001D39F2">
        <w:rPr>
          <w:rFonts w:ascii="Arial" w:hAnsi="Arial" w:cs="Arial"/>
          <w:sz w:val="21"/>
          <w:szCs w:val="21"/>
        </w:rPr>
        <w:t>México.</w:t>
      </w:r>
    </w:p>
    <w:p w:rsidR="00955BF4" w:rsidRPr="001D39F2" w:rsidRDefault="00955BF4" w:rsidP="002B7B84">
      <w:pPr>
        <w:pStyle w:val="Textoindependiente"/>
        <w:ind w:right="121"/>
        <w:contextualSpacing/>
        <w:jc w:val="both"/>
        <w:rPr>
          <w:rFonts w:ascii="Arial" w:hAnsi="Arial" w:cs="Arial"/>
          <w:sz w:val="21"/>
          <w:szCs w:val="21"/>
        </w:rPr>
      </w:pPr>
    </w:p>
    <w:p w:rsidR="00955BF4" w:rsidRPr="001D39F2" w:rsidRDefault="00955BF4" w:rsidP="002B7B84">
      <w:pPr>
        <w:autoSpaceDE w:val="0"/>
        <w:autoSpaceDN w:val="0"/>
        <w:adjustRightInd w:val="0"/>
        <w:contextualSpacing/>
        <w:jc w:val="both"/>
        <w:rPr>
          <w:rFonts w:ascii="Arial" w:hAnsi="Arial" w:cs="Arial"/>
          <w:sz w:val="21"/>
          <w:szCs w:val="21"/>
        </w:rPr>
      </w:pPr>
      <w:r w:rsidRPr="001D39F2">
        <w:rPr>
          <w:rFonts w:ascii="Arial" w:hAnsi="Arial" w:cs="Arial"/>
          <w:sz w:val="21"/>
          <w:szCs w:val="21"/>
        </w:rPr>
        <w:t xml:space="preserve">Una vez realizada la votación, la Presidencia </w:t>
      </w:r>
      <w:r w:rsidR="009710CD" w:rsidRPr="001D39F2">
        <w:rPr>
          <w:rFonts w:ascii="Arial" w:hAnsi="Arial" w:cs="Arial"/>
          <w:sz w:val="21"/>
          <w:szCs w:val="21"/>
        </w:rPr>
        <w:t xml:space="preserve">se </w:t>
      </w:r>
      <w:r w:rsidRPr="001D39F2">
        <w:rPr>
          <w:rFonts w:ascii="Arial" w:hAnsi="Arial" w:cs="Arial"/>
          <w:sz w:val="21"/>
          <w:szCs w:val="21"/>
        </w:rPr>
        <w:t>declara como Vicepresident</w:t>
      </w:r>
      <w:r w:rsidR="009F71E0" w:rsidRPr="001D39F2">
        <w:rPr>
          <w:rFonts w:ascii="Arial" w:hAnsi="Arial" w:cs="Arial"/>
          <w:sz w:val="21"/>
          <w:szCs w:val="21"/>
        </w:rPr>
        <w:t>a</w:t>
      </w:r>
      <w:r w:rsidRPr="001D39F2">
        <w:rPr>
          <w:rFonts w:ascii="Arial" w:hAnsi="Arial" w:cs="Arial"/>
          <w:sz w:val="21"/>
          <w:szCs w:val="21"/>
        </w:rPr>
        <w:t>s, a l</w:t>
      </w:r>
      <w:r w:rsidR="009F71E0" w:rsidRPr="001D39F2">
        <w:rPr>
          <w:rFonts w:ascii="Arial" w:hAnsi="Arial" w:cs="Arial"/>
          <w:sz w:val="21"/>
          <w:szCs w:val="21"/>
        </w:rPr>
        <w:t>a</w:t>
      </w:r>
      <w:r w:rsidRPr="001D39F2">
        <w:rPr>
          <w:rFonts w:ascii="Arial" w:hAnsi="Arial" w:cs="Arial"/>
          <w:sz w:val="21"/>
          <w:szCs w:val="21"/>
        </w:rPr>
        <w:t>s diputad</w:t>
      </w:r>
      <w:r w:rsidR="009F71E0" w:rsidRPr="001D39F2">
        <w:rPr>
          <w:rFonts w:ascii="Arial" w:hAnsi="Arial" w:cs="Arial"/>
          <w:sz w:val="21"/>
          <w:szCs w:val="21"/>
        </w:rPr>
        <w:t>a</w:t>
      </w:r>
      <w:r w:rsidRPr="001D39F2">
        <w:rPr>
          <w:rFonts w:ascii="Arial" w:hAnsi="Arial" w:cs="Arial"/>
          <w:sz w:val="21"/>
          <w:szCs w:val="21"/>
        </w:rPr>
        <w:t>s Gretel González Aguirre y María de los Ángeles Dávila Vargas; y como Secretarias, a las diputadas María Élida Castelán Mondragón, Ma. Trinidad Franco Arpero y Mónica Miriam Granillo Velazco.</w:t>
      </w:r>
    </w:p>
    <w:p w:rsidR="00326976" w:rsidRPr="001D39F2" w:rsidRDefault="00326976" w:rsidP="002B7B84">
      <w:pPr>
        <w:pStyle w:val="Textoindependiente"/>
        <w:spacing w:before="1"/>
        <w:contextualSpacing/>
        <w:jc w:val="both"/>
        <w:rPr>
          <w:rFonts w:ascii="Arial" w:hAnsi="Arial" w:cs="Arial"/>
          <w:sz w:val="21"/>
          <w:szCs w:val="21"/>
        </w:rPr>
      </w:pPr>
    </w:p>
    <w:p w:rsidR="00326976" w:rsidRPr="001D39F2" w:rsidRDefault="00326976" w:rsidP="002B7B84">
      <w:pPr>
        <w:pStyle w:val="Textoindependiente"/>
        <w:ind w:right="123"/>
        <w:contextualSpacing/>
        <w:jc w:val="both"/>
        <w:rPr>
          <w:rFonts w:ascii="Arial" w:hAnsi="Arial" w:cs="Arial"/>
          <w:sz w:val="21"/>
          <w:szCs w:val="21"/>
        </w:rPr>
      </w:pPr>
      <w:r w:rsidRPr="001D39F2">
        <w:rPr>
          <w:rFonts w:ascii="Arial" w:hAnsi="Arial" w:cs="Arial"/>
          <w:sz w:val="21"/>
          <w:szCs w:val="21"/>
        </w:rPr>
        <w:t>21.-</w:t>
      </w:r>
      <w:r w:rsidRPr="001D39F2">
        <w:rPr>
          <w:rFonts w:ascii="Arial" w:hAnsi="Arial" w:cs="Arial"/>
          <w:spacing w:val="1"/>
          <w:sz w:val="21"/>
          <w:szCs w:val="21"/>
        </w:rPr>
        <w:t xml:space="preserve"> </w:t>
      </w:r>
      <w:r w:rsidR="00CD74C5" w:rsidRPr="001D39F2">
        <w:rPr>
          <w:rFonts w:ascii="Arial" w:hAnsi="Arial" w:cs="Arial"/>
          <w:spacing w:val="1"/>
          <w:sz w:val="21"/>
          <w:szCs w:val="21"/>
        </w:rPr>
        <w:t xml:space="preserve">La Vicepresidencia, por instrucciones de la Presidencia, da lectura al </w:t>
      </w:r>
      <w:r w:rsidRPr="001D39F2">
        <w:rPr>
          <w:rFonts w:ascii="Arial" w:hAnsi="Arial" w:cs="Arial"/>
          <w:sz w:val="21"/>
          <w:szCs w:val="21"/>
        </w:rPr>
        <w:t>Comunicado</w:t>
      </w:r>
      <w:r w:rsidRPr="001D39F2">
        <w:rPr>
          <w:rFonts w:ascii="Arial" w:hAnsi="Arial" w:cs="Arial"/>
          <w:spacing w:val="1"/>
          <w:sz w:val="21"/>
          <w:szCs w:val="21"/>
        </w:rPr>
        <w:t xml:space="preserve"> </w:t>
      </w:r>
      <w:r w:rsidRPr="001D39F2">
        <w:rPr>
          <w:rFonts w:ascii="Arial" w:hAnsi="Arial" w:cs="Arial"/>
          <w:sz w:val="21"/>
          <w:szCs w:val="21"/>
        </w:rPr>
        <w:t>del</w:t>
      </w:r>
      <w:r w:rsidRPr="001D39F2">
        <w:rPr>
          <w:rFonts w:ascii="Arial" w:hAnsi="Arial" w:cs="Arial"/>
          <w:spacing w:val="1"/>
          <w:sz w:val="21"/>
          <w:szCs w:val="21"/>
        </w:rPr>
        <w:t xml:space="preserve"> </w:t>
      </w:r>
      <w:r w:rsidRPr="001D39F2">
        <w:rPr>
          <w:rFonts w:ascii="Arial" w:hAnsi="Arial" w:cs="Arial"/>
          <w:sz w:val="21"/>
          <w:szCs w:val="21"/>
        </w:rPr>
        <w:t>Presidente</w:t>
      </w:r>
      <w:r w:rsidRPr="001D39F2">
        <w:rPr>
          <w:rFonts w:ascii="Arial" w:hAnsi="Arial" w:cs="Arial"/>
          <w:spacing w:val="1"/>
          <w:sz w:val="21"/>
          <w:szCs w:val="21"/>
        </w:rPr>
        <w:t xml:space="preserve"> </w:t>
      </w:r>
      <w:r w:rsidRPr="001D39F2">
        <w:rPr>
          <w:rFonts w:ascii="Arial" w:hAnsi="Arial" w:cs="Arial"/>
          <w:sz w:val="21"/>
          <w:szCs w:val="21"/>
        </w:rPr>
        <w:t>Municipal</w:t>
      </w:r>
      <w:r w:rsidRPr="001D39F2">
        <w:rPr>
          <w:rFonts w:ascii="Arial" w:hAnsi="Arial" w:cs="Arial"/>
          <w:spacing w:val="1"/>
          <w:sz w:val="21"/>
          <w:szCs w:val="21"/>
        </w:rPr>
        <w:t xml:space="preserve"> </w:t>
      </w:r>
      <w:r w:rsidRPr="001D39F2">
        <w:rPr>
          <w:rFonts w:ascii="Arial" w:hAnsi="Arial" w:cs="Arial"/>
          <w:sz w:val="21"/>
          <w:szCs w:val="21"/>
        </w:rPr>
        <w:t>Constitucional</w:t>
      </w:r>
      <w:r w:rsidRPr="001D39F2">
        <w:rPr>
          <w:rFonts w:ascii="Arial" w:hAnsi="Arial" w:cs="Arial"/>
          <w:spacing w:val="1"/>
          <w:sz w:val="21"/>
          <w:szCs w:val="21"/>
        </w:rPr>
        <w:t xml:space="preserve"> </w:t>
      </w:r>
      <w:r w:rsidRPr="001D39F2">
        <w:rPr>
          <w:rFonts w:ascii="Arial" w:hAnsi="Arial" w:cs="Arial"/>
          <w:sz w:val="21"/>
          <w:szCs w:val="21"/>
        </w:rPr>
        <w:t>de</w:t>
      </w:r>
      <w:r w:rsidRPr="001D39F2">
        <w:rPr>
          <w:rFonts w:ascii="Arial" w:hAnsi="Arial" w:cs="Arial"/>
          <w:spacing w:val="1"/>
          <w:sz w:val="21"/>
          <w:szCs w:val="21"/>
        </w:rPr>
        <w:t xml:space="preserve"> </w:t>
      </w:r>
      <w:r w:rsidRPr="001D39F2">
        <w:rPr>
          <w:rFonts w:ascii="Arial" w:hAnsi="Arial" w:cs="Arial"/>
          <w:sz w:val="21"/>
          <w:szCs w:val="21"/>
        </w:rPr>
        <w:t>Zumpango,</w:t>
      </w:r>
      <w:r w:rsidRPr="001D39F2">
        <w:rPr>
          <w:rFonts w:ascii="Arial" w:hAnsi="Arial" w:cs="Arial"/>
          <w:spacing w:val="1"/>
          <w:sz w:val="21"/>
          <w:szCs w:val="21"/>
        </w:rPr>
        <w:t xml:space="preserve"> </w:t>
      </w:r>
      <w:r w:rsidRPr="001D39F2">
        <w:rPr>
          <w:rFonts w:ascii="Arial" w:hAnsi="Arial" w:cs="Arial"/>
          <w:sz w:val="21"/>
          <w:szCs w:val="21"/>
        </w:rPr>
        <w:t>en</w:t>
      </w:r>
      <w:r w:rsidRPr="001D39F2">
        <w:rPr>
          <w:rFonts w:ascii="Arial" w:hAnsi="Arial" w:cs="Arial"/>
          <w:spacing w:val="1"/>
          <w:sz w:val="21"/>
          <w:szCs w:val="21"/>
        </w:rPr>
        <w:t xml:space="preserve"> </w:t>
      </w:r>
      <w:r w:rsidRPr="001D39F2">
        <w:rPr>
          <w:rFonts w:ascii="Arial" w:hAnsi="Arial" w:cs="Arial"/>
          <w:sz w:val="21"/>
          <w:szCs w:val="21"/>
        </w:rPr>
        <w:t>relación</w:t>
      </w:r>
      <w:r w:rsidRPr="001D39F2">
        <w:rPr>
          <w:rFonts w:ascii="Arial" w:hAnsi="Arial" w:cs="Arial"/>
          <w:spacing w:val="-16"/>
          <w:sz w:val="21"/>
          <w:szCs w:val="21"/>
        </w:rPr>
        <w:t xml:space="preserve"> </w:t>
      </w:r>
      <w:r w:rsidRPr="001D39F2">
        <w:rPr>
          <w:rFonts w:ascii="Arial" w:hAnsi="Arial" w:cs="Arial"/>
          <w:sz w:val="21"/>
          <w:szCs w:val="21"/>
        </w:rPr>
        <w:t>con</w:t>
      </w:r>
      <w:r w:rsidRPr="001D39F2">
        <w:rPr>
          <w:rFonts w:ascii="Arial" w:hAnsi="Arial" w:cs="Arial"/>
          <w:spacing w:val="-15"/>
          <w:sz w:val="21"/>
          <w:szCs w:val="21"/>
        </w:rPr>
        <w:t xml:space="preserve"> </w:t>
      </w:r>
      <w:r w:rsidRPr="001D39F2">
        <w:rPr>
          <w:rFonts w:ascii="Arial" w:hAnsi="Arial" w:cs="Arial"/>
          <w:sz w:val="21"/>
          <w:szCs w:val="21"/>
        </w:rPr>
        <w:t>salida</w:t>
      </w:r>
      <w:r w:rsidRPr="001D39F2">
        <w:rPr>
          <w:rFonts w:ascii="Arial" w:hAnsi="Arial" w:cs="Arial"/>
          <w:spacing w:val="-15"/>
          <w:sz w:val="21"/>
          <w:szCs w:val="21"/>
        </w:rPr>
        <w:t xml:space="preserve"> </w:t>
      </w:r>
      <w:r w:rsidRPr="001D39F2">
        <w:rPr>
          <w:rFonts w:ascii="Arial" w:hAnsi="Arial" w:cs="Arial"/>
          <w:sz w:val="21"/>
          <w:szCs w:val="21"/>
        </w:rPr>
        <w:t>de</w:t>
      </w:r>
      <w:r w:rsidRPr="001D39F2">
        <w:rPr>
          <w:rFonts w:ascii="Arial" w:hAnsi="Arial" w:cs="Arial"/>
          <w:spacing w:val="-15"/>
          <w:sz w:val="21"/>
          <w:szCs w:val="21"/>
        </w:rPr>
        <w:t xml:space="preserve"> </w:t>
      </w:r>
      <w:r w:rsidRPr="001D39F2">
        <w:rPr>
          <w:rFonts w:ascii="Arial" w:hAnsi="Arial" w:cs="Arial"/>
          <w:sz w:val="21"/>
          <w:szCs w:val="21"/>
        </w:rPr>
        <w:t>trabajo</w:t>
      </w:r>
      <w:r w:rsidRPr="001D39F2">
        <w:rPr>
          <w:rFonts w:ascii="Arial" w:hAnsi="Arial" w:cs="Arial"/>
          <w:spacing w:val="-15"/>
          <w:sz w:val="21"/>
          <w:szCs w:val="21"/>
        </w:rPr>
        <w:t xml:space="preserve"> </w:t>
      </w:r>
      <w:r w:rsidRPr="001D39F2">
        <w:rPr>
          <w:rFonts w:ascii="Arial" w:hAnsi="Arial" w:cs="Arial"/>
          <w:sz w:val="21"/>
          <w:szCs w:val="21"/>
        </w:rPr>
        <w:t>al</w:t>
      </w:r>
      <w:r w:rsidRPr="001D39F2">
        <w:rPr>
          <w:rFonts w:ascii="Arial" w:hAnsi="Arial" w:cs="Arial"/>
          <w:spacing w:val="-14"/>
          <w:sz w:val="21"/>
          <w:szCs w:val="21"/>
        </w:rPr>
        <w:t xml:space="preserve"> </w:t>
      </w:r>
      <w:r w:rsidRPr="001D39F2">
        <w:rPr>
          <w:rFonts w:ascii="Arial" w:hAnsi="Arial" w:cs="Arial"/>
          <w:sz w:val="21"/>
          <w:szCs w:val="21"/>
        </w:rPr>
        <w:t>extranjero</w:t>
      </w:r>
      <w:r w:rsidRPr="001D39F2">
        <w:rPr>
          <w:rFonts w:ascii="Arial" w:hAnsi="Arial" w:cs="Arial"/>
          <w:spacing w:val="-15"/>
          <w:sz w:val="21"/>
          <w:szCs w:val="21"/>
        </w:rPr>
        <w:t xml:space="preserve"> </w:t>
      </w:r>
      <w:r w:rsidRPr="001D39F2">
        <w:rPr>
          <w:rFonts w:ascii="Arial" w:hAnsi="Arial" w:cs="Arial"/>
          <w:sz w:val="21"/>
          <w:szCs w:val="21"/>
        </w:rPr>
        <w:t>por</w:t>
      </w:r>
      <w:r w:rsidRPr="001D39F2">
        <w:rPr>
          <w:rFonts w:ascii="Arial" w:hAnsi="Arial" w:cs="Arial"/>
          <w:spacing w:val="-14"/>
          <w:sz w:val="21"/>
          <w:szCs w:val="21"/>
        </w:rPr>
        <w:t xml:space="preserve"> </w:t>
      </w:r>
      <w:r w:rsidRPr="001D39F2">
        <w:rPr>
          <w:rFonts w:ascii="Arial" w:hAnsi="Arial" w:cs="Arial"/>
          <w:sz w:val="21"/>
          <w:szCs w:val="21"/>
        </w:rPr>
        <w:t>el</w:t>
      </w:r>
      <w:r w:rsidRPr="001D39F2">
        <w:rPr>
          <w:rFonts w:ascii="Arial" w:hAnsi="Arial" w:cs="Arial"/>
          <w:spacing w:val="-14"/>
          <w:sz w:val="21"/>
          <w:szCs w:val="21"/>
        </w:rPr>
        <w:t xml:space="preserve"> </w:t>
      </w:r>
      <w:r w:rsidRPr="001D39F2">
        <w:rPr>
          <w:rFonts w:ascii="Arial" w:hAnsi="Arial" w:cs="Arial"/>
          <w:sz w:val="21"/>
          <w:szCs w:val="21"/>
        </w:rPr>
        <w:t>que</w:t>
      </w:r>
      <w:r w:rsidRPr="001D39F2">
        <w:rPr>
          <w:rFonts w:ascii="Arial" w:hAnsi="Arial" w:cs="Arial"/>
          <w:spacing w:val="-15"/>
          <w:sz w:val="21"/>
          <w:szCs w:val="21"/>
        </w:rPr>
        <w:t xml:space="preserve"> </w:t>
      </w:r>
      <w:r w:rsidRPr="001D39F2">
        <w:rPr>
          <w:rFonts w:ascii="Arial" w:hAnsi="Arial" w:cs="Arial"/>
          <w:sz w:val="21"/>
          <w:szCs w:val="21"/>
        </w:rPr>
        <w:t>hace</w:t>
      </w:r>
      <w:r w:rsidRPr="001D39F2">
        <w:rPr>
          <w:rFonts w:ascii="Arial" w:hAnsi="Arial" w:cs="Arial"/>
          <w:spacing w:val="-15"/>
          <w:sz w:val="21"/>
          <w:szCs w:val="21"/>
        </w:rPr>
        <w:t xml:space="preserve"> </w:t>
      </w:r>
      <w:r w:rsidRPr="001D39F2">
        <w:rPr>
          <w:rFonts w:ascii="Arial" w:hAnsi="Arial" w:cs="Arial"/>
          <w:sz w:val="21"/>
          <w:szCs w:val="21"/>
        </w:rPr>
        <w:t>saber</w:t>
      </w:r>
      <w:r w:rsidRPr="001D39F2">
        <w:rPr>
          <w:rFonts w:ascii="Arial" w:hAnsi="Arial" w:cs="Arial"/>
          <w:spacing w:val="-13"/>
          <w:sz w:val="21"/>
          <w:szCs w:val="21"/>
        </w:rPr>
        <w:t xml:space="preserve"> </w:t>
      </w:r>
      <w:r w:rsidRPr="001D39F2">
        <w:rPr>
          <w:rFonts w:ascii="Arial" w:hAnsi="Arial" w:cs="Arial"/>
          <w:sz w:val="21"/>
          <w:szCs w:val="21"/>
        </w:rPr>
        <w:t>a</w:t>
      </w:r>
      <w:r w:rsidRPr="001D39F2">
        <w:rPr>
          <w:rFonts w:ascii="Arial" w:hAnsi="Arial" w:cs="Arial"/>
          <w:spacing w:val="-15"/>
          <w:sz w:val="21"/>
          <w:szCs w:val="21"/>
        </w:rPr>
        <w:t xml:space="preserve"> </w:t>
      </w:r>
      <w:r w:rsidRPr="001D39F2">
        <w:rPr>
          <w:rFonts w:ascii="Arial" w:hAnsi="Arial" w:cs="Arial"/>
          <w:sz w:val="21"/>
          <w:szCs w:val="21"/>
        </w:rPr>
        <w:t>la</w:t>
      </w:r>
      <w:r w:rsidRPr="001D39F2">
        <w:rPr>
          <w:rFonts w:ascii="Arial" w:hAnsi="Arial" w:cs="Arial"/>
          <w:spacing w:val="-16"/>
          <w:sz w:val="21"/>
          <w:szCs w:val="21"/>
        </w:rPr>
        <w:t xml:space="preserve"> </w:t>
      </w:r>
      <w:r w:rsidRPr="001D39F2">
        <w:rPr>
          <w:rFonts w:ascii="Arial" w:hAnsi="Arial" w:cs="Arial"/>
          <w:sz w:val="21"/>
          <w:szCs w:val="21"/>
        </w:rPr>
        <w:t>LXI</w:t>
      </w:r>
      <w:r w:rsidRPr="001D39F2">
        <w:rPr>
          <w:rFonts w:ascii="Arial" w:hAnsi="Arial" w:cs="Arial"/>
          <w:spacing w:val="-12"/>
          <w:sz w:val="21"/>
          <w:szCs w:val="21"/>
        </w:rPr>
        <w:t xml:space="preserve"> </w:t>
      </w:r>
      <w:r w:rsidRPr="001D39F2">
        <w:rPr>
          <w:rFonts w:ascii="Arial" w:hAnsi="Arial" w:cs="Arial"/>
          <w:sz w:val="21"/>
          <w:szCs w:val="21"/>
        </w:rPr>
        <w:t>Legislatura</w:t>
      </w:r>
      <w:r w:rsidRPr="001D39F2">
        <w:rPr>
          <w:rFonts w:ascii="Arial" w:hAnsi="Arial" w:cs="Arial"/>
          <w:spacing w:val="-64"/>
          <w:sz w:val="21"/>
          <w:szCs w:val="21"/>
        </w:rPr>
        <w:t xml:space="preserve"> </w:t>
      </w:r>
      <w:r w:rsidRPr="001D39F2">
        <w:rPr>
          <w:rFonts w:ascii="Arial" w:hAnsi="Arial" w:cs="Arial"/>
          <w:sz w:val="21"/>
          <w:szCs w:val="21"/>
        </w:rPr>
        <w:t>del</w:t>
      </w:r>
      <w:r w:rsidRPr="001D39F2">
        <w:rPr>
          <w:rFonts w:ascii="Arial" w:hAnsi="Arial" w:cs="Arial"/>
          <w:spacing w:val="-12"/>
          <w:sz w:val="21"/>
          <w:szCs w:val="21"/>
        </w:rPr>
        <w:t xml:space="preserve"> </w:t>
      </w:r>
      <w:r w:rsidRPr="001D39F2">
        <w:rPr>
          <w:rFonts w:ascii="Arial" w:hAnsi="Arial" w:cs="Arial"/>
          <w:sz w:val="21"/>
          <w:szCs w:val="21"/>
        </w:rPr>
        <w:t>Estado</w:t>
      </w:r>
      <w:r w:rsidRPr="001D39F2">
        <w:rPr>
          <w:rFonts w:ascii="Arial" w:hAnsi="Arial" w:cs="Arial"/>
          <w:spacing w:val="-12"/>
          <w:sz w:val="21"/>
          <w:szCs w:val="21"/>
        </w:rPr>
        <w:t xml:space="preserve"> </w:t>
      </w:r>
      <w:r w:rsidRPr="001D39F2">
        <w:rPr>
          <w:rFonts w:ascii="Arial" w:hAnsi="Arial" w:cs="Arial"/>
          <w:sz w:val="21"/>
          <w:szCs w:val="21"/>
        </w:rPr>
        <w:t>de</w:t>
      </w:r>
      <w:r w:rsidRPr="001D39F2">
        <w:rPr>
          <w:rFonts w:ascii="Arial" w:hAnsi="Arial" w:cs="Arial"/>
          <w:spacing w:val="-12"/>
          <w:sz w:val="21"/>
          <w:szCs w:val="21"/>
        </w:rPr>
        <w:t xml:space="preserve"> </w:t>
      </w:r>
      <w:r w:rsidRPr="001D39F2">
        <w:rPr>
          <w:rFonts w:ascii="Arial" w:hAnsi="Arial" w:cs="Arial"/>
          <w:sz w:val="21"/>
          <w:szCs w:val="21"/>
        </w:rPr>
        <w:t>México,</w:t>
      </w:r>
      <w:r w:rsidRPr="001D39F2">
        <w:rPr>
          <w:rFonts w:ascii="Arial" w:hAnsi="Arial" w:cs="Arial"/>
          <w:spacing w:val="-9"/>
          <w:sz w:val="21"/>
          <w:szCs w:val="21"/>
        </w:rPr>
        <w:t xml:space="preserve"> </w:t>
      </w:r>
      <w:r w:rsidRPr="001D39F2">
        <w:rPr>
          <w:rFonts w:ascii="Arial" w:hAnsi="Arial" w:cs="Arial"/>
          <w:sz w:val="21"/>
          <w:szCs w:val="21"/>
        </w:rPr>
        <w:t>asistirá</w:t>
      </w:r>
      <w:r w:rsidRPr="001D39F2">
        <w:rPr>
          <w:rFonts w:ascii="Arial" w:hAnsi="Arial" w:cs="Arial"/>
          <w:spacing w:val="-13"/>
          <w:sz w:val="21"/>
          <w:szCs w:val="21"/>
        </w:rPr>
        <w:t xml:space="preserve"> </w:t>
      </w:r>
      <w:r w:rsidRPr="001D39F2">
        <w:rPr>
          <w:rFonts w:ascii="Arial" w:hAnsi="Arial" w:cs="Arial"/>
          <w:sz w:val="21"/>
          <w:szCs w:val="21"/>
        </w:rPr>
        <w:t>al</w:t>
      </w:r>
      <w:r w:rsidRPr="001D39F2">
        <w:rPr>
          <w:rFonts w:ascii="Arial" w:hAnsi="Arial" w:cs="Arial"/>
          <w:spacing w:val="-11"/>
          <w:sz w:val="21"/>
          <w:szCs w:val="21"/>
        </w:rPr>
        <w:t xml:space="preserve"> </w:t>
      </w:r>
      <w:r w:rsidRPr="001D39F2">
        <w:rPr>
          <w:rFonts w:ascii="Arial" w:hAnsi="Arial" w:cs="Arial"/>
          <w:sz w:val="21"/>
          <w:szCs w:val="21"/>
        </w:rPr>
        <w:t>Simposio</w:t>
      </w:r>
      <w:r w:rsidRPr="001D39F2">
        <w:rPr>
          <w:rFonts w:ascii="Arial" w:hAnsi="Arial" w:cs="Arial"/>
          <w:spacing w:val="-12"/>
          <w:sz w:val="21"/>
          <w:szCs w:val="21"/>
        </w:rPr>
        <w:t xml:space="preserve"> </w:t>
      </w:r>
      <w:r w:rsidRPr="001D39F2">
        <w:rPr>
          <w:rFonts w:ascii="Arial" w:hAnsi="Arial" w:cs="Arial"/>
          <w:sz w:val="21"/>
          <w:szCs w:val="21"/>
        </w:rPr>
        <w:t>Internacional</w:t>
      </w:r>
      <w:r w:rsidRPr="001D39F2">
        <w:rPr>
          <w:rFonts w:ascii="Arial" w:hAnsi="Arial" w:cs="Arial"/>
          <w:spacing w:val="-11"/>
          <w:sz w:val="21"/>
          <w:szCs w:val="21"/>
        </w:rPr>
        <w:t xml:space="preserve"> </w:t>
      </w:r>
      <w:r w:rsidRPr="001D39F2">
        <w:rPr>
          <w:rFonts w:ascii="Arial" w:hAnsi="Arial" w:cs="Arial"/>
          <w:sz w:val="21"/>
          <w:szCs w:val="21"/>
        </w:rPr>
        <w:t>de</w:t>
      </w:r>
      <w:r w:rsidRPr="001D39F2">
        <w:rPr>
          <w:rFonts w:ascii="Arial" w:hAnsi="Arial" w:cs="Arial"/>
          <w:spacing w:val="-12"/>
          <w:sz w:val="21"/>
          <w:szCs w:val="21"/>
        </w:rPr>
        <w:t xml:space="preserve"> </w:t>
      </w:r>
      <w:r w:rsidRPr="001D39F2">
        <w:rPr>
          <w:rFonts w:ascii="Arial" w:hAnsi="Arial" w:cs="Arial"/>
          <w:sz w:val="21"/>
          <w:szCs w:val="21"/>
        </w:rPr>
        <w:t>Juegos</w:t>
      </w:r>
      <w:r w:rsidRPr="001D39F2">
        <w:rPr>
          <w:rFonts w:ascii="Arial" w:hAnsi="Arial" w:cs="Arial"/>
          <w:spacing w:val="-11"/>
          <w:sz w:val="21"/>
          <w:szCs w:val="21"/>
        </w:rPr>
        <w:t xml:space="preserve"> </w:t>
      </w:r>
      <w:r w:rsidRPr="001D39F2">
        <w:rPr>
          <w:rFonts w:ascii="Arial" w:hAnsi="Arial" w:cs="Arial"/>
          <w:sz w:val="21"/>
          <w:szCs w:val="21"/>
        </w:rPr>
        <w:t>Pirotécnicos,</w:t>
      </w:r>
      <w:r w:rsidRPr="001D39F2">
        <w:rPr>
          <w:rFonts w:ascii="Arial" w:hAnsi="Arial" w:cs="Arial"/>
          <w:spacing w:val="-9"/>
          <w:sz w:val="21"/>
          <w:szCs w:val="21"/>
        </w:rPr>
        <w:t xml:space="preserve"> </w:t>
      </w:r>
      <w:r w:rsidRPr="001D39F2">
        <w:rPr>
          <w:rFonts w:ascii="Arial" w:hAnsi="Arial" w:cs="Arial"/>
          <w:sz w:val="21"/>
          <w:szCs w:val="21"/>
        </w:rPr>
        <w:t>los</w:t>
      </w:r>
      <w:r w:rsidRPr="001D39F2">
        <w:rPr>
          <w:rFonts w:ascii="Arial" w:hAnsi="Arial" w:cs="Arial"/>
          <w:spacing w:val="-64"/>
          <w:sz w:val="21"/>
          <w:szCs w:val="21"/>
        </w:rPr>
        <w:t xml:space="preserve"> </w:t>
      </w:r>
      <w:r w:rsidRPr="001D39F2">
        <w:rPr>
          <w:rFonts w:ascii="Arial" w:hAnsi="Arial" w:cs="Arial"/>
          <w:sz w:val="21"/>
          <w:szCs w:val="21"/>
        </w:rPr>
        <w:t>días del</w:t>
      </w:r>
      <w:r w:rsidRPr="001D39F2">
        <w:rPr>
          <w:rFonts w:ascii="Arial" w:hAnsi="Arial" w:cs="Arial"/>
          <w:spacing w:val="-1"/>
          <w:sz w:val="21"/>
          <w:szCs w:val="21"/>
        </w:rPr>
        <w:t xml:space="preserve"> </w:t>
      </w:r>
      <w:r w:rsidRPr="001D39F2">
        <w:rPr>
          <w:rFonts w:ascii="Arial" w:hAnsi="Arial" w:cs="Arial"/>
          <w:sz w:val="21"/>
          <w:szCs w:val="21"/>
        </w:rPr>
        <w:t>24</w:t>
      </w:r>
      <w:r w:rsidRPr="001D39F2">
        <w:rPr>
          <w:rFonts w:ascii="Arial" w:hAnsi="Arial" w:cs="Arial"/>
          <w:spacing w:val="-1"/>
          <w:sz w:val="21"/>
          <w:szCs w:val="21"/>
        </w:rPr>
        <w:t xml:space="preserve"> </w:t>
      </w:r>
      <w:r w:rsidRPr="001D39F2">
        <w:rPr>
          <w:rFonts w:ascii="Arial" w:hAnsi="Arial" w:cs="Arial"/>
          <w:sz w:val="21"/>
          <w:szCs w:val="21"/>
        </w:rPr>
        <w:t>al</w:t>
      </w:r>
      <w:r w:rsidRPr="001D39F2">
        <w:rPr>
          <w:rFonts w:ascii="Arial" w:hAnsi="Arial" w:cs="Arial"/>
          <w:spacing w:val="-1"/>
          <w:sz w:val="21"/>
          <w:szCs w:val="21"/>
        </w:rPr>
        <w:t xml:space="preserve"> </w:t>
      </w:r>
      <w:r w:rsidRPr="001D39F2">
        <w:rPr>
          <w:rFonts w:ascii="Arial" w:hAnsi="Arial" w:cs="Arial"/>
          <w:sz w:val="21"/>
          <w:szCs w:val="21"/>
        </w:rPr>
        <w:t>28</w:t>
      </w:r>
      <w:r w:rsidRPr="001D39F2">
        <w:rPr>
          <w:rFonts w:ascii="Arial" w:hAnsi="Arial" w:cs="Arial"/>
          <w:spacing w:val="-1"/>
          <w:sz w:val="21"/>
          <w:szCs w:val="21"/>
        </w:rPr>
        <w:t xml:space="preserve"> </w:t>
      </w:r>
      <w:r w:rsidRPr="001D39F2">
        <w:rPr>
          <w:rFonts w:ascii="Arial" w:hAnsi="Arial" w:cs="Arial"/>
          <w:sz w:val="21"/>
          <w:szCs w:val="21"/>
        </w:rPr>
        <w:t>de</w:t>
      </w:r>
      <w:r w:rsidRPr="001D39F2">
        <w:rPr>
          <w:rFonts w:ascii="Arial" w:hAnsi="Arial" w:cs="Arial"/>
          <w:spacing w:val="-2"/>
          <w:sz w:val="21"/>
          <w:szCs w:val="21"/>
        </w:rPr>
        <w:t xml:space="preserve"> </w:t>
      </w:r>
      <w:r w:rsidRPr="001D39F2">
        <w:rPr>
          <w:rFonts w:ascii="Arial" w:hAnsi="Arial" w:cs="Arial"/>
          <w:sz w:val="21"/>
          <w:szCs w:val="21"/>
        </w:rPr>
        <w:t>abril</w:t>
      </w:r>
      <w:r w:rsidRPr="001D39F2">
        <w:rPr>
          <w:rFonts w:ascii="Arial" w:hAnsi="Arial" w:cs="Arial"/>
          <w:spacing w:val="-1"/>
          <w:sz w:val="21"/>
          <w:szCs w:val="21"/>
        </w:rPr>
        <w:t xml:space="preserve"> </w:t>
      </w:r>
      <w:r w:rsidRPr="001D39F2">
        <w:rPr>
          <w:rFonts w:ascii="Arial" w:hAnsi="Arial" w:cs="Arial"/>
          <w:sz w:val="21"/>
          <w:szCs w:val="21"/>
        </w:rPr>
        <w:t>del</w:t>
      </w:r>
      <w:r w:rsidRPr="001D39F2">
        <w:rPr>
          <w:rFonts w:ascii="Arial" w:hAnsi="Arial" w:cs="Arial"/>
          <w:spacing w:val="-1"/>
          <w:sz w:val="21"/>
          <w:szCs w:val="21"/>
        </w:rPr>
        <w:t xml:space="preserve"> </w:t>
      </w:r>
      <w:r w:rsidRPr="001D39F2">
        <w:rPr>
          <w:rFonts w:ascii="Arial" w:hAnsi="Arial" w:cs="Arial"/>
          <w:sz w:val="21"/>
          <w:szCs w:val="21"/>
        </w:rPr>
        <w:t>2023.</w:t>
      </w:r>
    </w:p>
    <w:p w:rsidR="0085673C" w:rsidRPr="001D39F2" w:rsidRDefault="0085673C" w:rsidP="002B7B84">
      <w:pPr>
        <w:pStyle w:val="Textoindependiente"/>
        <w:ind w:right="116"/>
        <w:contextualSpacing/>
        <w:jc w:val="both"/>
        <w:rPr>
          <w:rFonts w:ascii="Arial" w:hAnsi="Arial" w:cs="Arial"/>
          <w:sz w:val="21"/>
          <w:szCs w:val="21"/>
        </w:rPr>
      </w:pPr>
    </w:p>
    <w:p w:rsidR="0085673C" w:rsidRPr="001D39F2" w:rsidRDefault="006B184C" w:rsidP="002B7B84">
      <w:pPr>
        <w:pStyle w:val="Textoindependiente"/>
        <w:ind w:right="116"/>
        <w:contextualSpacing/>
        <w:jc w:val="both"/>
        <w:rPr>
          <w:rFonts w:ascii="Arial" w:hAnsi="Arial" w:cs="Arial"/>
          <w:sz w:val="21"/>
          <w:szCs w:val="21"/>
        </w:rPr>
      </w:pPr>
      <w:r w:rsidRPr="001D39F2">
        <w:rPr>
          <w:rFonts w:ascii="Arial" w:eastAsia="Times New Roman" w:hAnsi="Arial" w:cs="Arial"/>
          <w:sz w:val="21"/>
          <w:szCs w:val="21"/>
          <w:lang w:eastAsia="es-MX"/>
        </w:rPr>
        <w:t xml:space="preserve">La Presidencia señala </w:t>
      </w:r>
      <w:r w:rsidR="003E5E60" w:rsidRPr="001D39F2">
        <w:rPr>
          <w:rFonts w:ascii="Arial" w:eastAsia="Times New Roman" w:hAnsi="Arial" w:cs="Arial"/>
          <w:sz w:val="21"/>
          <w:szCs w:val="21"/>
          <w:lang w:eastAsia="es-MX"/>
        </w:rPr>
        <w:t>s</w:t>
      </w:r>
      <w:r w:rsidRPr="001D39F2">
        <w:rPr>
          <w:rFonts w:ascii="Arial" w:eastAsia="Times New Roman" w:hAnsi="Arial" w:cs="Arial"/>
          <w:sz w:val="21"/>
          <w:szCs w:val="21"/>
          <w:lang w:eastAsia="es-MX"/>
        </w:rPr>
        <w:t>e tienen por enterada la LXI Legislatura del comunicado para los efectos necesarios y la Secretaría dará su registro.</w:t>
      </w:r>
    </w:p>
    <w:p w:rsidR="00C34714" w:rsidRPr="001D39F2" w:rsidRDefault="00C34714" w:rsidP="002B7B84">
      <w:pPr>
        <w:pStyle w:val="Textoindependiente"/>
        <w:ind w:right="121"/>
        <w:contextualSpacing/>
        <w:jc w:val="both"/>
        <w:rPr>
          <w:rFonts w:ascii="Arial" w:hAnsi="Arial" w:cs="Arial"/>
          <w:sz w:val="21"/>
          <w:szCs w:val="21"/>
        </w:rPr>
      </w:pPr>
    </w:p>
    <w:p w:rsidR="00C34714" w:rsidRPr="001D39F2" w:rsidRDefault="00C34714" w:rsidP="002B7B84">
      <w:pPr>
        <w:pStyle w:val="Textoindependiente"/>
        <w:ind w:right="121"/>
        <w:contextualSpacing/>
        <w:jc w:val="both"/>
        <w:rPr>
          <w:rFonts w:ascii="Arial" w:hAnsi="Arial" w:cs="Arial"/>
          <w:sz w:val="21"/>
          <w:szCs w:val="21"/>
        </w:rPr>
      </w:pPr>
      <w:r w:rsidRPr="001D39F2">
        <w:rPr>
          <w:rFonts w:ascii="Arial" w:hAnsi="Arial" w:cs="Arial"/>
          <w:sz w:val="21"/>
          <w:szCs w:val="21"/>
        </w:rPr>
        <w:t>La Secretaría, por instrucciones de la Presidencia da lectura a los comunicados siguientes:</w:t>
      </w:r>
    </w:p>
    <w:p w:rsidR="00C34714" w:rsidRPr="001D39F2" w:rsidRDefault="00C34714" w:rsidP="002B7B84">
      <w:pPr>
        <w:pStyle w:val="Textoindependiente"/>
        <w:ind w:right="121"/>
        <w:contextualSpacing/>
        <w:jc w:val="both"/>
        <w:rPr>
          <w:rFonts w:ascii="Arial" w:hAnsi="Arial" w:cs="Arial"/>
          <w:sz w:val="21"/>
          <w:szCs w:val="21"/>
        </w:rPr>
      </w:pPr>
    </w:p>
    <w:p w:rsidR="001C690A" w:rsidRPr="001D39F2" w:rsidRDefault="001C690A" w:rsidP="002B7B84">
      <w:pPr>
        <w:pStyle w:val="Sinespaciado"/>
        <w:jc w:val="both"/>
        <w:rPr>
          <w:rFonts w:ascii="Arial" w:hAnsi="Arial" w:cs="Arial"/>
          <w:sz w:val="21"/>
          <w:szCs w:val="21"/>
        </w:rPr>
      </w:pPr>
      <w:r w:rsidRPr="001D39F2">
        <w:rPr>
          <w:rFonts w:ascii="Arial" w:eastAsia="Times New Roman" w:hAnsi="Arial" w:cs="Arial"/>
          <w:sz w:val="21"/>
          <w:szCs w:val="21"/>
          <w:lang w:eastAsia="es-MX"/>
        </w:rPr>
        <w:t xml:space="preserve">PAN, diputados Gerardo Lamas Pombo y Enrique Vargas del Villar. Materia, Iniciativa con proyecto de decreto por el que se reforma la fracción VII del artículo 53 de la Ley Orgánica Municipal del Estado de </w:t>
      </w:r>
      <w:r w:rsidRPr="001D39F2">
        <w:rPr>
          <w:rFonts w:ascii="Arial" w:eastAsia="Times New Roman" w:hAnsi="Arial" w:cs="Arial"/>
          <w:sz w:val="21"/>
          <w:szCs w:val="21"/>
          <w:lang w:eastAsia="es-MX"/>
        </w:rPr>
        <w:lastRenderedPageBreak/>
        <w:t xml:space="preserve">México, la fracción XXXIX del artículo 24 de la Ley Orgánica de la Administración Pública del Estado de México </w:t>
      </w:r>
      <w:r w:rsidRPr="001D39F2">
        <w:rPr>
          <w:rFonts w:ascii="Arial" w:hAnsi="Arial" w:cs="Arial"/>
          <w:sz w:val="21"/>
          <w:szCs w:val="21"/>
        </w:rPr>
        <w:t>y se expide la Ley para la Transición Energética de los Edificios Públicos de los Servicios de Alumbrado Público y de Agua Potable del Estado de México, martes 25 de abril al término de la sesión, salón Benito Juárez, modalidad mixta, Comisión Legislativa de Gobernación y Puntos Constitucionales, Legislación y Administración Municipal, Protección Ambiental y Cambio Climático, reunión de trabajo.</w:t>
      </w:r>
    </w:p>
    <w:p w:rsidR="001C690A" w:rsidRPr="001D39F2" w:rsidRDefault="001C690A" w:rsidP="002B7B84">
      <w:pPr>
        <w:pStyle w:val="Sinespaciado"/>
        <w:jc w:val="both"/>
        <w:rPr>
          <w:rFonts w:ascii="Arial" w:eastAsia="Times New Roman" w:hAnsi="Arial" w:cs="Arial"/>
          <w:sz w:val="21"/>
          <w:szCs w:val="21"/>
          <w:lang w:eastAsia="es-MX"/>
        </w:rPr>
      </w:pP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t>morena, diputado Abraham Saroné Campos, reunión de la Comisión de Educación, Cultura, Ciencia y Tecnología, programación, miércoles 26 de abril, 10 horas, salón Narciso Bassols, modalidad mixta, reunión a petición del Presidente.</w:t>
      </w:r>
    </w:p>
    <w:p w:rsidR="001C690A" w:rsidRPr="001D39F2" w:rsidRDefault="001C690A" w:rsidP="002B7B84">
      <w:pPr>
        <w:pStyle w:val="Sinespaciado"/>
        <w:jc w:val="both"/>
        <w:rPr>
          <w:rFonts w:ascii="Arial" w:hAnsi="Arial" w:cs="Arial"/>
          <w:sz w:val="21"/>
          <w:szCs w:val="21"/>
        </w:rPr>
      </w:pP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t>Partido Verde, diputadas María Luisa Mendoza Mondragón y Claudia Desiré Morales Robledo, Iniciativa con proyecto de decreto, por el que se reforman y adicionan diversas disposiciones de la Ley Orgánica Municipal del Estado de México, miércoles 26 de abril, 11 horas, salón Narciso Bassols, modalidad mixta, Comisiones Legislativas Legislación y Administración Municipal, Desarrollo Agropecuario y Forestal, reunión de trabajo.</w:t>
      </w:r>
    </w:p>
    <w:p w:rsidR="001C690A" w:rsidRPr="001D39F2" w:rsidRDefault="001C690A" w:rsidP="002B7B84">
      <w:pPr>
        <w:pStyle w:val="Sinespaciado"/>
        <w:jc w:val="both"/>
        <w:rPr>
          <w:rFonts w:ascii="Arial" w:hAnsi="Arial" w:cs="Arial"/>
          <w:sz w:val="21"/>
          <w:szCs w:val="21"/>
        </w:rPr>
      </w:pP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t>PRI, diputada Evelyn Osornio Jiménez, materia, iniciativa con proyecto de decreto por el que se reforma el párrafo IV del artículo 5 de la Constitución Política del Estado Libre y Soberano de México, miércoles 26 abril, 12:00 horas, Salón Narciso Bassols, Modalidad Mixta, Comisiones Legislativas Gobernación y Puntos Constitucionales y Para la Atención de Grupos Vulnerables, reunión de trabajo.</w:t>
      </w:r>
    </w:p>
    <w:p w:rsidR="001C690A" w:rsidRPr="001D39F2" w:rsidRDefault="001C690A" w:rsidP="002B7B84">
      <w:pPr>
        <w:pStyle w:val="Sinespaciado"/>
        <w:jc w:val="both"/>
        <w:rPr>
          <w:rFonts w:ascii="Arial" w:hAnsi="Arial" w:cs="Arial"/>
          <w:sz w:val="21"/>
          <w:szCs w:val="21"/>
        </w:rPr>
      </w:pP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t xml:space="preserve">morena, diputada Elba Aldana Duarte, reunión de la Comisión de Límites Territoriales del Estado de México y sus Municipios, miércoles 26 de abril, 13:00 horas, </w:t>
      </w:r>
      <w:proofErr w:type="gramStart"/>
      <w:r w:rsidRPr="001D39F2">
        <w:rPr>
          <w:rFonts w:ascii="Arial" w:hAnsi="Arial" w:cs="Arial"/>
          <w:sz w:val="21"/>
          <w:szCs w:val="21"/>
        </w:rPr>
        <w:t>salón morena</w:t>
      </w:r>
      <w:proofErr w:type="gramEnd"/>
      <w:r w:rsidRPr="001D39F2">
        <w:rPr>
          <w:rFonts w:ascii="Arial" w:hAnsi="Arial" w:cs="Arial"/>
          <w:sz w:val="21"/>
          <w:szCs w:val="21"/>
        </w:rPr>
        <w:t xml:space="preserve">, modalidad mixta; </w:t>
      </w:r>
      <w:bookmarkStart w:id="8" w:name="_GoBack"/>
      <w:bookmarkEnd w:id="8"/>
      <w:r w:rsidRPr="001D39F2">
        <w:rPr>
          <w:rFonts w:ascii="Arial" w:hAnsi="Arial" w:cs="Arial"/>
          <w:sz w:val="21"/>
          <w:szCs w:val="21"/>
        </w:rPr>
        <w:t>reunión a petición de la presidenta.</w:t>
      </w:r>
    </w:p>
    <w:p w:rsidR="001C690A" w:rsidRPr="001D39F2" w:rsidRDefault="001C690A" w:rsidP="002B7B84">
      <w:pPr>
        <w:pStyle w:val="Sinespaciado"/>
        <w:jc w:val="both"/>
        <w:rPr>
          <w:rFonts w:ascii="Arial" w:hAnsi="Arial" w:cs="Arial"/>
          <w:sz w:val="21"/>
          <w:szCs w:val="21"/>
        </w:rPr>
      </w:pP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t>PRD, diputados Omar Ortega Álvarez, María Élida Castelán Mondragón y Viridiana Fuentes Cruz, Iniciativa con proyecto de decreto, por el que se adicionan dos párrafos al artículo 179 del Código Penal del Estado de México, miércoles 26 de abril, 14 horas, salón Narciso Bassols, modalidad mixta, Comisión Legislativa de Procuración y Administración de Justicia, reunión de trabajo.</w:t>
      </w:r>
    </w:p>
    <w:p w:rsidR="001C690A" w:rsidRPr="001D39F2" w:rsidRDefault="001C690A" w:rsidP="002B7B84">
      <w:pPr>
        <w:pStyle w:val="Sinespaciado"/>
        <w:jc w:val="both"/>
        <w:rPr>
          <w:rFonts w:ascii="Arial" w:hAnsi="Arial" w:cs="Arial"/>
          <w:sz w:val="21"/>
          <w:szCs w:val="21"/>
        </w:rPr>
      </w:pP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t>morena, diputados Maurilio Hernández González, Abraham Saroné Campos, materia, iniciativa con proyecto de decreto con el que se reforma, la Ley General del Sistema para la Carrera de las Maestras y los Maestros, miércoles 26 de abril, 15 horas, salón Narciso Bassols, modalidad mixta, Comisión de Educación, Cultura, Ciencia y Tecnología, reunión de trabajo y en su caso dictaminación.</w:t>
      </w:r>
    </w:p>
    <w:p w:rsidR="001C690A" w:rsidRPr="001D39F2" w:rsidRDefault="001C690A" w:rsidP="002B7B84">
      <w:pPr>
        <w:pStyle w:val="Sinespaciado"/>
        <w:jc w:val="both"/>
        <w:rPr>
          <w:rFonts w:ascii="Arial" w:hAnsi="Arial" w:cs="Arial"/>
          <w:sz w:val="21"/>
          <w:szCs w:val="21"/>
        </w:rPr>
      </w:pP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t>PT, diputado Sergio García Sosa, iniciativa con proyecto de decreto por el que se reforma la fracción I del artículo 4 las fracciones II, III y IV del artículo 14 y las fracciones II y III del artículo 18. Además, se adiciona un párrafo al artículo 12, todos de la Ley que crea el Organismo Público Descentralizado de Carácter Estatal, denominado Universidad Tecnológica Fidel Velázquez, miércoles 26 de abril, 15:30 horas, salón Narciso Bassols, modalidad mixta. Comisión de Educación, Cultura, Ciencia y Tecnología, reunión de trabajo y en su caso dictaminación.</w:t>
      </w:r>
    </w:p>
    <w:p w:rsidR="001C690A" w:rsidRPr="001D39F2" w:rsidRDefault="001C690A" w:rsidP="002B7B84">
      <w:pPr>
        <w:pStyle w:val="Sinespaciado"/>
        <w:jc w:val="both"/>
        <w:rPr>
          <w:rFonts w:ascii="Arial" w:hAnsi="Arial" w:cs="Arial"/>
          <w:sz w:val="21"/>
          <w:szCs w:val="21"/>
        </w:rPr>
      </w:pP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t xml:space="preserve">PRI, diputado Jesús Gerardo Izquierdo Rojas, Iniciativa con proyecto de decreto por el que se expide la Ley de Fomento a las Actividades de las Organizaciones de la Sociedad Civil del Estado de México, Ejecutivo Estatal. Iniciativa con proyecto de decreto por el que se expide la Ley de Fomento a las Actividades de las Organizaciones de la Sociedad Civil del Estado de México, jueves 27 de abril, 10 horas, modalidad mixta, Comisión Gobernación y Puntos Constitucionales, Participación Ciudadana, reunión de trabajo. </w:t>
      </w:r>
    </w:p>
    <w:p w:rsidR="001C690A" w:rsidRPr="001D39F2" w:rsidRDefault="001C690A" w:rsidP="002B7B84">
      <w:pPr>
        <w:pStyle w:val="Sinespaciado"/>
        <w:jc w:val="both"/>
        <w:rPr>
          <w:rFonts w:ascii="Arial" w:hAnsi="Arial" w:cs="Arial"/>
          <w:sz w:val="21"/>
          <w:szCs w:val="21"/>
        </w:rPr>
      </w:pP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t xml:space="preserve">Morena, diputada Karina Labastida Sotelo, iniciativa con proyecto de decreto por el que se reforma y adicionan diversas disposiciones de la Ley de Acceso de las mujeres a una vida libre de violencia del Estado de México, la Ley de Igualdad de trato y oportunidades entre mujeres y hombres del Estado de México y del Reglamento del Poder Legislativo del Estado Libre y Soberano de México, Jueves 27 de abril, 11 horas. Salón Narciso Bassols, modalidad mixta Comisión Legislativa, Gobernación y Puntos Constitucionales, Declaratorias de Alerta de Violencia de Género Contra las Mujeres por Feminicidio y Desaparición. reunión de trabajo y en su caso, dictaminación. </w:t>
      </w:r>
    </w:p>
    <w:p w:rsidR="001C690A" w:rsidRPr="001D39F2" w:rsidRDefault="001C690A" w:rsidP="002B7B84">
      <w:pPr>
        <w:pStyle w:val="Sinespaciado"/>
        <w:jc w:val="both"/>
        <w:rPr>
          <w:rFonts w:ascii="Arial" w:hAnsi="Arial" w:cs="Arial"/>
          <w:sz w:val="21"/>
          <w:szCs w:val="21"/>
        </w:rPr>
      </w:pP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lastRenderedPageBreak/>
        <w:t>Diputado Rigoberto Vargas Cervantes, iniciativa con proyecto de decreto mediante el cual se reforman las fracciones I, al artículo X, así como el primer párrafo del artículo 11, la fracción XI primera del artículo 41, la fracción IV del artículo 42 y las fracciones II y III del artículo 43 de la Ley de los Derechos de Niñas, Niños y Adolescentes del Estado de México, Jueves 27 de abril, 12 horas, Salón Protocolo, modalidad mixta, Comisión Legislativa Comisión Especial de los Derechos de las Niñas, Niños, Adolescentes y la Primera Infancia y para la Atención de Grupos Vulnerables, reunión de trabajo y en su caso, dictaminación.</w:t>
      </w:r>
    </w:p>
    <w:p w:rsidR="001C690A" w:rsidRPr="001D39F2" w:rsidRDefault="001C690A" w:rsidP="002B7B84">
      <w:pPr>
        <w:pStyle w:val="Sinespaciado"/>
        <w:jc w:val="both"/>
        <w:rPr>
          <w:rFonts w:ascii="Arial" w:hAnsi="Arial" w:cs="Arial"/>
          <w:sz w:val="21"/>
          <w:szCs w:val="21"/>
        </w:rPr>
      </w:pP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t xml:space="preserve">Morena, Alicia Mercado Moreno, iniciativa con proyecto de decreto por el que se reforma la fracción </w:t>
      </w:r>
      <w:r w:rsidRPr="001D39F2">
        <w:rPr>
          <w:rFonts w:ascii="Arial" w:hAnsi="Arial" w:cs="Arial"/>
          <w:bCs/>
          <w:sz w:val="21"/>
          <w:szCs w:val="21"/>
          <w:shd w:val="clear" w:color="auto" w:fill="FFFFFF"/>
        </w:rPr>
        <w:t>IX,</w:t>
      </w:r>
      <w:r w:rsidRPr="001D39F2">
        <w:rPr>
          <w:rFonts w:ascii="Arial" w:hAnsi="Arial" w:cs="Arial"/>
          <w:b/>
          <w:bCs/>
          <w:sz w:val="21"/>
          <w:szCs w:val="21"/>
          <w:shd w:val="clear" w:color="auto" w:fill="FFFFFF"/>
        </w:rPr>
        <w:t xml:space="preserve"> </w:t>
      </w:r>
      <w:r w:rsidRPr="001D39F2">
        <w:rPr>
          <w:rFonts w:ascii="Arial" w:hAnsi="Arial" w:cs="Arial"/>
          <w:sz w:val="21"/>
          <w:szCs w:val="21"/>
        </w:rPr>
        <w:t xml:space="preserve">al artículo 18.47 del Código Administrativo del Estado de México, Jueves 27 de abril, 13 horas, Salón Narciso Bassols, modalidad mixta, Comisión para las Declaratorias de Grupos Vulnerables, reunión de trabajo y en su caso, dictaminación. </w:t>
      </w:r>
    </w:p>
    <w:p w:rsidR="001C690A" w:rsidRPr="001D39F2" w:rsidRDefault="001C690A" w:rsidP="002B7B84">
      <w:pPr>
        <w:pStyle w:val="Sinespaciado"/>
        <w:jc w:val="both"/>
        <w:rPr>
          <w:rFonts w:ascii="Arial" w:hAnsi="Arial" w:cs="Arial"/>
          <w:sz w:val="21"/>
          <w:szCs w:val="21"/>
        </w:rPr>
      </w:pP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t>Ejecutivo Estatal, Iniciativa de decreto por el que se autoriza al H. Ayuntamiento de Tlalnepantla de Baz, Estado de México, a desincorporar el patrimonio municipal en inmueble Lote 2, ubicada en Prolongación Avenida Roberto Fulton, esquina con Avenida Mario Colín, Colonia Industrial San Lorenzo, Tlalnepantla de Baz, Estado de México, conocido como Centro de Convenciones para que sea enajenado mediante subasta pública y el dinero obtenido por su venta se destine al pago de pasivos, Jueves 27 de abril, 14 horas, Salón Protocolo, modalidad mixta, Comisión Legislativa, Patrimonio Estatal y Municipal, reunión de trabajo y en su caso, dictaminación.</w:t>
      </w:r>
    </w:p>
    <w:p w:rsidR="001C690A" w:rsidRPr="001D39F2" w:rsidRDefault="001C690A" w:rsidP="002B7B84">
      <w:pPr>
        <w:pStyle w:val="Sinespaciado"/>
        <w:jc w:val="both"/>
        <w:rPr>
          <w:rFonts w:ascii="Arial" w:hAnsi="Arial" w:cs="Arial"/>
          <w:sz w:val="21"/>
          <w:szCs w:val="21"/>
        </w:rPr>
      </w:pP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t>Morena, diputado Emiliano Aguirre Cruz,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Viernes 28 de abril, 12 horas, Salón Narciso Bassols, modalidad mixta, Comisión Legislativa, Educación, Cultura, Ciencia y Tecnología, Derechos Humanos, Seguridad Pública y Tránsito, reunión de trabajo.</w:t>
      </w: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t xml:space="preserve"> </w:t>
      </w:r>
    </w:p>
    <w:p w:rsidR="001C690A" w:rsidRPr="001D39F2" w:rsidRDefault="001C690A" w:rsidP="002B7B84">
      <w:pPr>
        <w:pStyle w:val="Sinespaciado"/>
        <w:jc w:val="both"/>
        <w:rPr>
          <w:rFonts w:ascii="Arial" w:hAnsi="Arial" w:cs="Arial"/>
          <w:sz w:val="21"/>
          <w:szCs w:val="21"/>
        </w:rPr>
      </w:pPr>
      <w:r w:rsidRPr="001D39F2">
        <w:rPr>
          <w:rFonts w:ascii="Arial" w:hAnsi="Arial" w:cs="Arial"/>
          <w:sz w:val="21"/>
          <w:szCs w:val="21"/>
        </w:rPr>
        <w:t xml:space="preserve">Morena, diputada </w:t>
      </w:r>
      <w:r w:rsidRPr="001D39F2">
        <w:rPr>
          <w:rFonts w:ascii="Arial" w:hAnsi="Arial" w:cs="Arial"/>
          <w:sz w:val="21"/>
          <w:szCs w:val="21"/>
          <w:lang w:eastAsia="es-MX"/>
        </w:rPr>
        <w:t>Elba Aldana Duarte,</w:t>
      </w:r>
      <w:r w:rsidRPr="001D39F2">
        <w:rPr>
          <w:rFonts w:ascii="Arial" w:hAnsi="Arial" w:cs="Arial"/>
          <w:sz w:val="21"/>
          <w:szCs w:val="21"/>
        </w:rPr>
        <w:t xml:space="preserve"> reunión de la Comisión de Límites Territoriales del Estado de México y sus Municipios, viernes 28 de abril, 13 horas, Salón morena, modalidad mixta, reunión a petición de la Presidenta. </w:t>
      </w:r>
    </w:p>
    <w:p w:rsidR="002667E5" w:rsidRPr="001D39F2" w:rsidRDefault="002667E5" w:rsidP="002B7B84">
      <w:pPr>
        <w:pStyle w:val="Sinespaciado"/>
        <w:contextualSpacing/>
        <w:jc w:val="both"/>
        <w:rPr>
          <w:rFonts w:ascii="Arial" w:hAnsi="Arial" w:cs="Arial"/>
          <w:sz w:val="21"/>
          <w:szCs w:val="21"/>
        </w:rPr>
      </w:pPr>
    </w:p>
    <w:p w:rsidR="00C34714" w:rsidRPr="001D39F2" w:rsidRDefault="00C34714" w:rsidP="002B7B84">
      <w:pPr>
        <w:pStyle w:val="Sinespaciado"/>
        <w:contextualSpacing/>
        <w:jc w:val="both"/>
        <w:rPr>
          <w:rFonts w:ascii="Arial" w:hAnsi="Arial" w:cs="Arial"/>
          <w:sz w:val="21"/>
          <w:szCs w:val="21"/>
        </w:rPr>
      </w:pPr>
      <w:r w:rsidRPr="001D39F2">
        <w:rPr>
          <w:rFonts w:ascii="Arial" w:hAnsi="Arial" w:cs="Arial"/>
          <w:sz w:val="21"/>
          <w:szCs w:val="21"/>
        </w:rPr>
        <w:t xml:space="preserve">La Legislatura queda enterada de las reuniones de trabajo de las comisiones </w:t>
      </w:r>
      <w:proofErr w:type="gramStart"/>
      <w:r w:rsidRPr="001D39F2">
        <w:rPr>
          <w:rFonts w:ascii="Arial" w:hAnsi="Arial" w:cs="Arial"/>
          <w:sz w:val="21"/>
          <w:szCs w:val="21"/>
        </w:rPr>
        <w:t>y</w:t>
      </w:r>
      <w:proofErr w:type="gramEnd"/>
      <w:r w:rsidRPr="001D39F2">
        <w:rPr>
          <w:rFonts w:ascii="Arial" w:hAnsi="Arial" w:cs="Arial"/>
          <w:sz w:val="21"/>
          <w:szCs w:val="21"/>
        </w:rPr>
        <w:t xml:space="preserve"> por lo tanto, de la posible presentación de dictámenes para su discusión y resolución en próxima sesión plenaria. </w:t>
      </w:r>
    </w:p>
    <w:p w:rsidR="00C34714" w:rsidRPr="001D39F2" w:rsidRDefault="00C34714" w:rsidP="002B7B84">
      <w:pPr>
        <w:pStyle w:val="Textoindependiente"/>
        <w:ind w:right="121"/>
        <w:contextualSpacing/>
        <w:jc w:val="both"/>
        <w:rPr>
          <w:rFonts w:ascii="Arial" w:hAnsi="Arial" w:cs="Arial"/>
          <w:sz w:val="21"/>
          <w:szCs w:val="21"/>
          <w:lang w:val="es-MX"/>
        </w:rPr>
      </w:pPr>
    </w:p>
    <w:p w:rsidR="00C34714" w:rsidRPr="001D39F2" w:rsidRDefault="00C34714" w:rsidP="002B7B84">
      <w:pPr>
        <w:contextualSpacing/>
        <w:jc w:val="both"/>
        <w:rPr>
          <w:rFonts w:ascii="Arial" w:hAnsi="Arial" w:cs="Arial"/>
          <w:sz w:val="21"/>
          <w:szCs w:val="21"/>
        </w:rPr>
      </w:pPr>
      <w:r w:rsidRPr="001D39F2">
        <w:rPr>
          <w:rFonts w:ascii="Arial" w:hAnsi="Arial" w:cs="Arial"/>
          <w:sz w:val="21"/>
          <w:szCs w:val="21"/>
        </w:rPr>
        <w:t>La Presidencia solicita a la Secretaría, registre la asistencia a la sesión, informando esta última, que ha quedado registrada la asistencia de los diputados.</w:t>
      </w:r>
    </w:p>
    <w:p w:rsidR="00C34714" w:rsidRPr="001D39F2" w:rsidRDefault="00C34714" w:rsidP="002B7B84">
      <w:pPr>
        <w:contextualSpacing/>
        <w:jc w:val="both"/>
        <w:rPr>
          <w:rFonts w:ascii="Arial" w:hAnsi="Arial" w:cs="Arial"/>
          <w:sz w:val="21"/>
          <w:szCs w:val="21"/>
        </w:rPr>
      </w:pPr>
    </w:p>
    <w:p w:rsidR="00C34714" w:rsidRPr="001D39F2" w:rsidRDefault="00C34714" w:rsidP="002B7B84">
      <w:pPr>
        <w:contextualSpacing/>
        <w:jc w:val="both"/>
        <w:rPr>
          <w:rFonts w:ascii="Arial" w:hAnsi="Arial" w:cs="Arial"/>
          <w:sz w:val="21"/>
          <w:szCs w:val="21"/>
        </w:rPr>
      </w:pPr>
      <w:r w:rsidRPr="001D39F2">
        <w:rPr>
          <w:rFonts w:ascii="Arial" w:hAnsi="Arial" w:cs="Arial"/>
          <w:sz w:val="21"/>
          <w:szCs w:val="21"/>
        </w:rPr>
        <w:t>2</w:t>
      </w:r>
      <w:r w:rsidR="001C690A" w:rsidRPr="001D39F2">
        <w:rPr>
          <w:rFonts w:ascii="Arial" w:hAnsi="Arial" w:cs="Arial"/>
          <w:sz w:val="21"/>
          <w:szCs w:val="21"/>
        </w:rPr>
        <w:t>2</w:t>
      </w:r>
      <w:r w:rsidRPr="001D39F2">
        <w:rPr>
          <w:rFonts w:ascii="Arial" w:hAnsi="Arial" w:cs="Arial"/>
          <w:sz w:val="21"/>
          <w:szCs w:val="21"/>
        </w:rPr>
        <w:t xml:space="preserve">.- La Presidencia levanta la sesión siendo las </w:t>
      </w:r>
      <w:r w:rsidR="001C690A" w:rsidRPr="001D39F2">
        <w:rPr>
          <w:rFonts w:ascii="Arial" w:hAnsi="Arial" w:cs="Arial"/>
          <w:sz w:val="21"/>
          <w:szCs w:val="21"/>
        </w:rPr>
        <w:t>dieciséis</w:t>
      </w:r>
      <w:r w:rsidRPr="001D39F2">
        <w:rPr>
          <w:rFonts w:ascii="Arial" w:hAnsi="Arial" w:cs="Arial"/>
          <w:sz w:val="21"/>
          <w:szCs w:val="21"/>
        </w:rPr>
        <w:t xml:space="preserve"> horas con </w:t>
      </w:r>
      <w:r w:rsidR="001C690A" w:rsidRPr="001D39F2">
        <w:rPr>
          <w:rFonts w:ascii="Arial" w:hAnsi="Arial" w:cs="Arial"/>
          <w:sz w:val="21"/>
          <w:szCs w:val="21"/>
        </w:rPr>
        <w:t>cuarenta y seis</w:t>
      </w:r>
      <w:r w:rsidRPr="001D39F2">
        <w:rPr>
          <w:rFonts w:ascii="Arial" w:hAnsi="Arial" w:cs="Arial"/>
          <w:sz w:val="21"/>
          <w:szCs w:val="21"/>
        </w:rPr>
        <w:t xml:space="preserve"> minutos del día de la fecha y cita para el día martes do</w:t>
      </w:r>
      <w:r w:rsidR="00B25304" w:rsidRPr="001D39F2">
        <w:rPr>
          <w:rFonts w:ascii="Arial" w:hAnsi="Arial" w:cs="Arial"/>
          <w:sz w:val="21"/>
          <w:szCs w:val="21"/>
        </w:rPr>
        <w:t>s</w:t>
      </w:r>
      <w:r w:rsidRPr="001D39F2">
        <w:rPr>
          <w:rFonts w:ascii="Arial" w:hAnsi="Arial" w:cs="Arial"/>
          <w:sz w:val="21"/>
          <w:szCs w:val="21"/>
        </w:rPr>
        <w:t xml:space="preserve"> </w:t>
      </w:r>
      <w:r w:rsidR="001D39F2">
        <w:rPr>
          <w:rFonts w:ascii="Arial" w:hAnsi="Arial" w:cs="Arial"/>
          <w:sz w:val="21"/>
          <w:szCs w:val="21"/>
        </w:rPr>
        <w:t xml:space="preserve">de </w:t>
      </w:r>
      <w:r w:rsidR="00B25304" w:rsidRPr="001D39F2">
        <w:rPr>
          <w:rFonts w:ascii="Arial" w:hAnsi="Arial" w:cs="Arial"/>
          <w:sz w:val="21"/>
          <w:szCs w:val="21"/>
        </w:rPr>
        <w:t xml:space="preserve">mayo </w:t>
      </w:r>
      <w:r w:rsidRPr="001D39F2">
        <w:rPr>
          <w:rFonts w:ascii="Arial" w:hAnsi="Arial" w:cs="Arial"/>
          <w:sz w:val="21"/>
          <w:szCs w:val="21"/>
        </w:rPr>
        <w:t>del año en curso</w:t>
      </w:r>
      <w:r w:rsidR="00B25304" w:rsidRPr="001D39F2">
        <w:rPr>
          <w:rFonts w:ascii="Arial" w:hAnsi="Arial" w:cs="Arial"/>
          <w:sz w:val="21"/>
          <w:szCs w:val="21"/>
        </w:rPr>
        <w:t>,</w:t>
      </w:r>
      <w:r w:rsidRPr="001D39F2">
        <w:rPr>
          <w:rFonts w:ascii="Arial" w:hAnsi="Arial" w:cs="Arial"/>
          <w:sz w:val="21"/>
          <w:szCs w:val="21"/>
        </w:rPr>
        <w:t xml:space="preserve"> a las doce horas.</w:t>
      </w:r>
    </w:p>
    <w:p w:rsidR="00C34714" w:rsidRPr="001D39F2" w:rsidRDefault="00C34714" w:rsidP="002B7B84">
      <w:pPr>
        <w:contextualSpacing/>
        <w:jc w:val="both"/>
        <w:rPr>
          <w:rFonts w:ascii="Arial" w:hAnsi="Arial" w:cs="Arial"/>
          <w:sz w:val="21"/>
          <w:szCs w:val="21"/>
        </w:rPr>
      </w:pPr>
    </w:p>
    <w:p w:rsidR="00C34714" w:rsidRPr="001D39F2" w:rsidRDefault="00C34714" w:rsidP="002B7B84">
      <w:pPr>
        <w:contextualSpacing/>
        <w:jc w:val="both"/>
        <w:rPr>
          <w:rFonts w:ascii="Arial" w:hAnsi="Arial" w:cs="Arial"/>
          <w:sz w:val="21"/>
          <w:szCs w:val="21"/>
        </w:rPr>
      </w:pPr>
    </w:p>
    <w:p w:rsidR="00C34714" w:rsidRPr="001D39F2" w:rsidRDefault="00C34714" w:rsidP="009710CD">
      <w:pPr>
        <w:contextualSpacing/>
        <w:jc w:val="center"/>
        <w:rPr>
          <w:rFonts w:ascii="Arial" w:hAnsi="Arial" w:cs="Arial"/>
          <w:b/>
          <w:sz w:val="21"/>
          <w:szCs w:val="21"/>
        </w:rPr>
      </w:pPr>
      <w:r w:rsidRPr="001D39F2">
        <w:rPr>
          <w:rFonts w:ascii="Arial" w:hAnsi="Arial" w:cs="Arial"/>
          <w:b/>
          <w:sz w:val="21"/>
          <w:szCs w:val="21"/>
        </w:rPr>
        <w:t>Diputadas Secretarias</w:t>
      </w:r>
    </w:p>
    <w:p w:rsidR="00C34714" w:rsidRPr="001D39F2" w:rsidRDefault="00C34714" w:rsidP="009710CD">
      <w:pPr>
        <w:contextualSpacing/>
        <w:jc w:val="center"/>
        <w:rPr>
          <w:rFonts w:ascii="Arial" w:hAnsi="Arial" w:cs="Arial"/>
          <w:b/>
          <w:sz w:val="21"/>
          <w:szCs w:val="21"/>
        </w:rPr>
      </w:pPr>
    </w:p>
    <w:p w:rsidR="00C34714" w:rsidRPr="001D39F2" w:rsidRDefault="00C34714" w:rsidP="009710CD">
      <w:pPr>
        <w:contextualSpacing/>
        <w:jc w:val="center"/>
        <w:rPr>
          <w:rFonts w:ascii="Arial" w:hAnsi="Arial" w:cs="Arial"/>
          <w:b/>
          <w:sz w:val="21"/>
          <w:szCs w:val="21"/>
        </w:rPr>
      </w:pPr>
      <w:r w:rsidRPr="001D39F2">
        <w:rPr>
          <w:rFonts w:ascii="Arial" w:hAnsi="Arial" w:cs="Arial"/>
          <w:b/>
          <w:sz w:val="21"/>
          <w:szCs w:val="21"/>
        </w:rPr>
        <w:t>Viridiana Fuentes Cruz</w:t>
      </w:r>
      <w:r w:rsidR="003E5E60" w:rsidRPr="001D39F2">
        <w:rPr>
          <w:rFonts w:ascii="Arial" w:hAnsi="Arial" w:cs="Arial"/>
          <w:b/>
          <w:sz w:val="21"/>
          <w:szCs w:val="21"/>
        </w:rPr>
        <w:tab/>
      </w:r>
      <w:r w:rsidR="003E5E60" w:rsidRPr="001D39F2">
        <w:rPr>
          <w:rFonts w:ascii="Arial" w:hAnsi="Arial" w:cs="Arial"/>
          <w:b/>
          <w:sz w:val="21"/>
          <w:szCs w:val="21"/>
        </w:rPr>
        <w:tab/>
      </w:r>
      <w:r w:rsidR="003E5E60" w:rsidRPr="001D39F2">
        <w:rPr>
          <w:rFonts w:ascii="Arial" w:hAnsi="Arial" w:cs="Arial"/>
          <w:b/>
          <w:sz w:val="21"/>
          <w:szCs w:val="21"/>
        </w:rPr>
        <w:tab/>
      </w:r>
      <w:r w:rsidR="00297344" w:rsidRPr="001D39F2">
        <w:rPr>
          <w:rFonts w:ascii="Arial" w:hAnsi="Arial" w:cs="Arial"/>
          <w:b/>
          <w:sz w:val="21"/>
          <w:szCs w:val="21"/>
        </w:rPr>
        <w:tab/>
      </w:r>
      <w:r w:rsidR="003E5E60" w:rsidRPr="001D39F2">
        <w:rPr>
          <w:rFonts w:ascii="Arial" w:hAnsi="Arial" w:cs="Arial"/>
          <w:b/>
          <w:sz w:val="21"/>
          <w:szCs w:val="21"/>
        </w:rPr>
        <w:t xml:space="preserve"> Silvia Barberena Maldonado</w:t>
      </w:r>
    </w:p>
    <w:p w:rsidR="00C34714" w:rsidRPr="001D39F2" w:rsidRDefault="00C34714" w:rsidP="009710CD">
      <w:pPr>
        <w:contextualSpacing/>
        <w:jc w:val="center"/>
        <w:rPr>
          <w:rFonts w:ascii="Arial" w:hAnsi="Arial" w:cs="Arial"/>
          <w:b/>
          <w:sz w:val="21"/>
          <w:szCs w:val="21"/>
        </w:rPr>
      </w:pPr>
    </w:p>
    <w:p w:rsidR="00C34714" w:rsidRPr="001D39F2" w:rsidRDefault="00C34714" w:rsidP="009710CD">
      <w:pPr>
        <w:contextualSpacing/>
        <w:jc w:val="center"/>
        <w:rPr>
          <w:rFonts w:ascii="Arial" w:hAnsi="Arial" w:cs="Arial"/>
          <w:b/>
          <w:sz w:val="21"/>
          <w:szCs w:val="21"/>
        </w:rPr>
      </w:pPr>
      <w:r w:rsidRPr="001D39F2">
        <w:rPr>
          <w:rFonts w:ascii="Arial" w:hAnsi="Arial" w:cs="Arial"/>
          <w:b/>
          <w:sz w:val="21"/>
          <w:szCs w:val="21"/>
        </w:rPr>
        <w:t>Juana Bonilla Jaime</w:t>
      </w:r>
    </w:p>
    <w:sectPr w:rsidR="00C34714" w:rsidRPr="001D39F2" w:rsidSect="001D39F2">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14"/>
    <w:rsid w:val="0001676E"/>
    <w:rsid w:val="000B2963"/>
    <w:rsid w:val="00110287"/>
    <w:rsid w:val="00136686"/>
    <w:rsid w:val="001920D8"/>
    <w:rsid w:val="001B68E7"/>
    <w:rsid w:val="001C60BB"/>
    <w:rsid w:val="001C690A"/>
    <w:rsid w:val="001D39F2"/>
    <w:rsid w:val="001E5166"/>
    <w:rsid w:val="00207FC6"/>
    <w:rsid w:val="00253A49"/>
    <w:rsid w:val="002667E5"/>
    <w:rsid w:val="00297344"/>
    <w:rsid w:val="002B7B84"/>
    <w:rsid w:val="002C5841"/>
    <w:rsid w:val="00300B6D"/>
    <w:rsid w:val="00301B77"/>
    <w:rsid w:val="003033BA"/>
    <w:rsid w:val="00307409"/>
    <w:rsid w:val="00316540"/>
    <w:rsid w:val="00326976"/>
    <w:rsid w:val="003312A6"/>
    <w:rsid w:val="00336DFF"/>
    <w:rsid w:val="003421C5"/>
    <w:rsid w:val="00342322"/>
    <w:rsid w:val="00363512"/>
    <w:rsid w:val="003E5E60"/>
    <w:rsid w:val="004236AB"/>
    <w:rsid w:val="00435035"/>
    <w:rsid w:val="00473462"/>
    <w:rsid w:val="00527232"/>
    <w:rsid w:val="005363F8"/>
    <w:rsid w:val="005C5026"/>
    <w:rsid w:val="005E5979"/>
    <w:rsid w:val="005F2A06"/>
    <w:rsid w:val="00624026"/>
    <w:rsid w:val="00652F1C"/>
    <w:rsid w:val="00657DB0"/>
    <w:rsid w:val="00664ECE"/>
    <w:rsid w:val="006656D9"/>
    <w:rsid w:val="00671A43"/>
    <w:rsid w:val="006B184C"/>
    <w:rsid w:val="006B5187"/>
    <w:rsid w:val="006D07B3"/>
    <w:rsid w:val="006D663E"/>
    <w:rsid w:val="006D6D9F"/>
    <w:rsid w:val="007026BF"/>
    <w:rsid w:val="007112B2"/>
    <w:rsid w:val="007223BF"/>
    <w:rsid w:val="00752CE9"/>
    <w:rsid w:val="0076139E"/>
    <w:rsid w:val="00795907"/>
    <w:rsid w:val="007C455E"/>
    <w:rsid w:val="00854A59"/>
    <w:rsid w:val="0085673C"/>
    <w:rsid w:val="00861BF3"/>
    <w:rsid w:val="00933827"/>
    <w:rsid w:val="00950BD2"/>
    <w:rsid w:val="00955BF4"/>
    <w:rsid w:val="009710CD"/>
    <w:rsid w:val="00983A80"/>
    <w:rsid w:val="009F4551"/>
    <w:rsid w:val="009F71E0"/>
    <w:rsid w:val="00A31534"/>
    <w:rsid w:val="00A8110A"/>
    <w:rsid w:val="00AA6A70"/>
    <w:rsid w:val="00AB1897"/>
    <w:rsid w:val="00B23426"/>
    <w:rsid w:val="00B25304"/>
    <w:rsid w:val="00C106ED"/>
    <w:rsid w:val="00C34714"/>
    <w:rsid w:val="00C820F8"/>
    <w:rsid w:val="00C966CD"/>
    <w:rsid w:val="00CA4676"/>
    <w:rsid w:val="00CC0B1F"/>
    <w:rsid w:val="00CD74C5"/>
    <w:rsid w:val="00CF39BC"/>
    <w:rsid w:val="00CF79DC"/>
    <w:rsid w:val="00D11F47"/>
    <w:rsid w:val="00D24C8D"/>
    <w:rsid w:val="00D47CAF"/>
    <w:rsid w:val="00DB4462"/>
    <w:rsid w:val="00EB633A"/>
    <w:rsid w:val="00EC59B9"/>
    <w:rsid w:val="00EF7A5A"/>
    <w:rsid w:val="00F02048"/>
    <w:rsid w:val="00F37F43"/>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03993"/>
  <w15:docId w15:val="{E0D0440F-ADD6-4E7E-AA93-356FBEB7B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4714"/>
    <w:pPr>
      <w:spacing w:after="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unhideWhenUsed/>
    <w:qFormat/>
    <w:rsid w:val="00C34714"/>
    <w:pPr>
      <w:widowControl w:val="0"/>
      <w:autoSpaceDE w:val="0"/>
      <w:autoSpaceDN w:val="0"/>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C34714"/>
    <w:rPr>
      <w:rFonts w:ascii="Arial MT" w:eastAsia="Arial MT" w:hAnsi="Arial MT" w:cs="Arial MT"/>
      <w:sz w:val="24"/>
      <w:szCs w:val="24"/>
      <w:lang w:val="es-ES"/>
    </w:rPr>
  </w:style>
  <w:style w:type="character" w:customStyle="1" w:styleId="SinespaciadoCar">
    <w:name w:val="Sin espaciado Car"/>
    <w:link w:val="Sinespaciado"/>
    <w:uiPriority w:val="1"/>
    <w:locked/>
    <w:rsid w:val="00C34714"/>
  </w:style>
  <w:style w:type="paragraph" w:styleId="Sinespaciado">
    <w:name w:val="No Spacing"/>
    <w:link w:val="SinespaciadoCar"/>
    <w:uiPriority w:val="1"/>
    <w:qFormat/>
    <w:rsid w:val="00C34714"/>
    <w:pPr>
      <w:spacing w:after="0" w:line="240" w:lineRule="auto"/>
    </w:pPr>
  </w:style>
  <w:style w:type="paragraph" w:customStyle="1" w:styleId="Default">
    <w:name w:val="Default"/>
    <w:uiPriority w:val="99"/>
    <w:semiHidden/>
    <w:rsid w:val="00C347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71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3493</Words>
  <Characters>19215</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dcterms:created xsi:type="dcterms:W3CDTF">2023-04-29T00:32:00Z</dcterms:created>
  <dcterms:modified xsi:type="dcterms:W3CDTF">2023-04-29T00:32:00Z</dcterms:modified>
</cp:coreProperties>
</file>