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62B" w:rsidRPr="003451C6" w:rsidRDefault="003451C6" w:rsidP="003451C6">
      <w:pPr>
        <w:spacing w:after="0" w:line="240" w:lineRule="auto"/>
        <w:contextualSpacing/>
        <w:rPr>
          <w:rFonts w:ascii="Arial" w:eastAsia="Arial" w:hAnsi="Arial" w:cs="Arial"/>
          <w:b/>
          <w:sz w:val="20"/>
          <w:szCs w:val="20"/>
        </w:rPr>
      </w:pPr>
      <w:bookmarkStart w:id="0" w:name="_GoBack"/>
      <w:bookmarkEnd w:id="0"/>
      <w:r w:rsidRPr="003451C6">
        <w:rPr>
          <w:rFonts w:ascii="Arial" w:eastAsia="Arial" w:hAnsi="Arial" w:cs="Arial"/>
          <w:b/>
          <w:sz w:val="20"/>
          <w:szCs w:val="20"/>
        </w:rPr>
        <w:t>ACTA DE LA SESIÓN DELIBERANTE DE LA “LXI” LEGISLATURA DEL ESTADO DE MÉXICO, CELEBRADA EL DÍA VEINTISÉIS DE SEPTIEMBRE DE DOS MIL VEINTITRÉS.</w:t>
      </w:r>
    </w:p>
    <w:p w:rsidR="005A362B" w:rsidRPr="003451C6" w:rsidRDefault="005A362B" w:rsidP="003451C6">
      <w:pPr>
        <w:spacing w:after="0" w:line="240" w:lineRule="auto"/>
        <w:ind w:left="708" w:hanging="708"/>
        <w:contextualSpacing/>
        <w:jc w:val="center"/>
        <w:rPr>
          <w:rFonts w:ascii="Arial" w:eastAsia="Arial" w:hAnsi="Arial" w:cs="Arial"/>
          <w:sz w:val="20"/>
          <w:szCs w:val="20"/>
        </w:rPr>
      </w:pPr>
    </w:p>
    <w:p w:rsidR="005A362B" w:rsidRPr="003451C6" w:rsidRDefault="005A362B" w:rsidP="003451C6">
      <w:pPr>
        <w:spacing w:after="0" w:line="240" w:lineRule="auto"/>
        <w:ind w:left="708" w:hanging="708"/>
        <w:contextualSpacing/>
        <w:jc w:val="center"/>
        <w:rPr>
          <w:rFonts w:ascii="Arial" w:eastAsia="Arial" w:hAnsi="Arial" w:cs="Arial"/>
          <w:b/>
          <w:sz w:val="20"/>
          <w:szCs w:val="20"/>
        </w:rPr>
      </w:pPr>
      <w:r w:rsidRPr="003451C6">
        <w:rPr>
          <w:rFonts w:ascii="Arial" w:eastAsia="Arial" w:hAnsi="Arial" w:cs="Arial"/>
          <w:b/>
          <w:sz w:val="20"/>
          <w:szCs w:val="20"/>
        </w:rPr>
        <w:t>Presidenta Diputada Azucena Cisneros Coss</w:t>
      </w:r>
      <w:r w:rsidR="00024FE9" w:rsidRPr="003451C6">
        <w:rPr>
          <w:rFonts w:ascii="Arial" w:eastAsia="Arial" w:hAnsi="Arial" w:cs="Arial"/>
          <w:b/>
          <w:sz w:val="20"/>
          <w:szCs w:val="20"/>
        </w:rPr>
        <w:t>.</w:t>
      </w:r>
    </w:p>
    <w:p w:rsidR="005A362B" w:rsidRPr="003451C6" w:rsidRDefault="005A362B" w:rsidP="003451C6">
      <w:pPr>
        <w:spacing w:after="0" w:line="240" w:lineRule="auto"/>
        <w:ind w:left="708" w:hanging="708"/>
        <w:contextualSpacing/>
        <w:jc w:val="both"/>
        <w:rPr>
          <w:rFonts w:ascii="Arial" w:eastAsia="Arial" w:hAnsi="Arial" w:cs="Arial"/>
          <w:sz w:val="20"/>
          <w:szCs w:val="20"/>
        </w:rPr>
      </w:pPr>
    </w:p>
    <w:p w:rsidR="005A362B" w:rsidRPr="003451C6" w:rsidRDefault="005A362B" w:rsidP="003451C6">
      <w:pPr>
        <w:spacing w:after="0" w:line="240" w:lineRule="auto"/>
        <w:contextualSpacing/>
        <w:jc w:val="both"/>
        <w:rPr>
          <w:rFonts w:ascii="Arial" w:eastAsia="Arial" w:hAnsi="Arial" w:cs="Arial"/>
          <w:sz w:val="20"/>
          <w:szCs w:val="20"/>
        </w:rPr>
      </w:pPr>
      <w:r w:rsidRPr="003451C6">
        <w:rPr>
          <w:rFonts w:ascii="Arial" w:eastAsia="Arial" w:hAnsi="Arial" w:cs="Arial"/>
          <w:sz w:val="20"/>
          <w:szCs w:val="20"/>
        </w:rPr>
        <w:t>En el Salón de sesiones del H. Poder Legislativo, en la ciudad de Toluca de Lerdo, capital del Estado de México, la Presidencia abre la sesión siendo las doce horas con veinti</w:t>
      </w:r>
      <w:r w:rsidR="00F400B6" w:rsidRPr="003451C6">
        <w:rPr>
          <w:rFonts w:ascii="Arial" w:eastAsia="Arial" w:hAnsi="Arial" w:cs="Arial"/>
          <w:sz w:val="20"/>
          <w:szCs w:val="20"/>
        </w:rPr>
        <w:t>nueve</w:t>
      </w:r>
      <w:r w:rsidRPr="003451C6">
        <w:rPr>
          <w:rFonts w:ascii="Arial" w:eastAsia="Arial" w:hAnsi="Arial" w:cs="Arial"/>
          <w:sz w:val="20"/>
          <w:szCs w:val="20"/>
        </w:rPr>
        <w:t xml:space="preserve"> minutos del día </w:t>
      </w:r>
      <w:r w:rsidR="00F400B6" w:rsidRPr="003451C6">
        <w:rPr>
          <w:rFonts w:ascii="Arial" w:eastAsia="Arial" w:hAnsi="Arial" w:cs="Arial"/>
          <w:sz w:val="20"/>
          <w:szCs w:val="20"/>
        </w:rPr>
        <w:t>veintiséis</w:t>
      </w:r>
      <w:r w:rsidRPr="003451C6">
        <w:rPr>
          <w:rFonts w:ascii="Arial" w:eastAsia="Arial" w:hAnsi="Arial" w:cs="Arial"/>
          <w:sz w:val="20"/>
          <w:szCs w:val="20"/>
        </w:rPr>
        <w:t xml:space="preserve"> de septiembre de dos mil veintitrés, una vez que la Secretaría verificó la existencia del quórum, mediante el sistema electrónico. </w:t>
      </w:r>
    </w:p>
    <w:p w:rsidR="005A362B" w:rsidRPr="003451C6" w:rsidRDefault="005A362B" w:rsidP="003451C6">
      <w:pPr>
        <w:spacing w:after="0" w:line="240" w:lineRule="auto"/>
        <w:contextualSpacing/>
        <w:jc w:val="both"/>
        <w:rPr>
          <w:rFonts w:ascii="Arial" w:eastAsia="Arial" w:hAnsi="Arial" w:cs="Arial"/>
          <w:sz w:val="20"/>
          <w:szCs w:val="20"/>
        </w:rPr>
      </w:pPr>
    </w:p>
    <w:p w:rsidR="005A362B" w:rsidRPr="003451C6" w:rsidRDefault="005A362B" w:rsidP="003451C6">
      <w:pPr>
        <w:spacing w:after="0" w:line="240" w:lineRule="auto"/>
        <w:contextualSpacing/>
        <w:jc w:val="both"/>
        <w:rPr>
          <w:rFonts w:ascii="Arial" w:eastAsia="Arial" w:hAnsi="Arial" w:cs="Arial"/>
          <w:sz w:val="20"/>
          <w:szCs w:val="20"/>
        </w:rPr>
      </w:pPr>
      <w:r w:rsidRPr="003451C6">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F400B6" w:rsidRPr="003451C6" w:rsidRDefault="00F400B6" w:rsidP="003451C6">
      <w:pPr>
        <w:spacing w:after="0" w:line="240" w:lineRule="auto"/>
        <w:contextualSpacing/>
        <w:jc w:val="both"/>
        <w:rPr>
          <w:rFonts w:ascii="Arial" w:eastAsia="Arial" w:hAnsi="Arial" w:cs="Arial"/>
          <w:sz w:val="20"/>
          <w:szCs w:val="20"/>
        </w:rPr>
      </w:pPr>
    </w:p>
    <w:p w:rsidR="005A362B" w:rsidRPr="003451C6" w:rsidRDefault="005A362B" w:rsidP="003451C6">
      <w:pPr>
        <w:pStyle w:val="Default"/>
        <w:contextualSpacing/>
        <w:jc w:val="both"/>
        <w:rPr>
          <w:rFonts w:eastAsia="Arial"/>
          <w:color w:val="auto"/>
          <w:sz w:val="20"/>
          <w:szCs w:val="20"/>
        </w:rPr>
      </w:pPr>
      <w:r w:rsidRPr="003451C6">
        <w:rPr>
          <w:rFonts w:eastAsia="Arial"/>
          <w:color w:val="auto"/>
          <w:sz w:val="20"/>
          <w:szCs w:val="20"/>
        </w:rPr>
        <w:t xml:space="preserve">1.- La Presidencia informa que </w:t>
      </w:r>
      <w:r w:rsidR="00DF0DE1" w:rsidRPr="003451C6">
        <w:rPr>
          <w:rFonts w:eastAsia="Arial"/>
          <w:color w:val="auto"/>
          <w:sz w:val="20"/>
          <w:szCs w:val="20"/>
        </w:rPr>
        <w:t>el</w:t>
      </w:r>
      <w:r w:rsidRPr="003451C6">
        <w:rPr>
          <w:rFonts w:eastAsia="Arial"/>
          <w:color w:val="auto"/>
          <w:sz w:val="20"/>
          <w:szCs w:val="20"/>
        </w:rPr>
        <w:t xml:space="preserve"> </w:t>
      </w:r>
      <w:r w:rsidRPr="003451C6">
        <w:rPr>
          <w:color w:val="auto"/>
          <w:sz w:val="20"/>
          <w:szCs w:val="20"/>
        </w:rPr>
        <w:t>acta de la sesi</w:t>
      </w:r>
      <w:r w:rsidR="00024FE9" w:rsidRPr="003451C6">
        <w:rPr>
          <w:color w:val="auto"/>
          <w:sz w:val="20"/>
          <w:szCs w:val="20"/>
        </w:rPr>
        <w:t>ó</w:t>
      </w:r>
      <w:r w:rsidRPr="003451C6">
        <w:rPr>
          <w:color w:val="auto"/>
          <w:sz w:val="20"/>
          <w:szCs w:val="20"/>
        </w:rPr>
        <w:t>n anterior</w:t>
      </w:r>
      <w:r w:rsidRPr="003451C6">
        <w:rPr>
          <w:rFonts w:eastAsia="Arial"/>
          <w:color w:val="auto"/>
          <w:sz w:val="20"/>
          <w:szCs w:val="20"/>
        </w:rPr>
        <w:t xml:space="preserve">, ha sido publicada en la Gaceta Parlamentaria, por lo que pregunta si existen observaciones o comentarios </w:t>
      </w:r>
      <w:r w:rsidR="00024FE9" w:rsidRPr="003451C6">
        <w:rPr>
          <w:rFonts w:eastAsia="Arial"/>
          <w:color w:val="auto"/>
          <w:sz w:val="20"/>
          <w:szCs w:val="20"/>
        </w:rPr>
        <w:t>de</w:t>
      </w:r>
      <w:r w:rsidRPr="003451C6">
        <w:rPr>
          <w:rFonts w:eastAsia="Arial"/>
          <w:color w:val="auto"/>
          <w:sz w:val="20"/>
          <w:szCs w:val="20"/>
        </w:rPr>
        <w:t xml:space="preserve"> la misma. </w:t>
      </w:r>
      <w:r w:rsidR="00024FE9" w:rsidRPr="003451C6">
        <w:rPr>
          <w:rFonts w:eastAsia="Arial"/>
          <w:color w:val="auto"/>
          <w:sz w:val="20"/>
          <w:szCs w:val="20"/>
        </w:rPr>
        <w:t>el</w:t>
      </w:r>
      <w:r w:rsidRPr="003451C6">
        <w:rPr>
          <w:rFonts w:eastAsia="Arial"/>
          <w:color w:val="auto"/>
          <w:sz w:val="20"/>
          <w:szCs w:val="20"/>
        </w:rPr>
        <w:t xml:space="preserve"> Acta </w:t>
      </w:r>
      <w:r w:rsidR="00024FE9" w:rsidRPr="003451C6">
        <w:rPr>
          <w:rFonts w:eastAsia="Arial"/>
          <w:color w:val="auto"/>
          <w:sz w:val="20"/>
          <w:szCs w:val="20"/>
        </w:rPr>
        <w:t>es</w:t>
      </w:r>
      <w:r w:rsidRPr="003451C6">
        <w:rPr>
          <w:rFonts w:eastAsia="Arial"/>
          <w:color w:val="auto"/>
          <w:sz w:val="20"/>
          <w:szCs w:val="20"/>
        </w:rPr>
        <w:t xml:space="preserve"> aprobada por unanimidad de votos.</w:t>
      </w:r>
    </w:p>
    <w:p w:rsidR="005A362B" w:rsidRPr="003451C6" w:rsidRDefault="005A362B" w:rsidP="003451C6">
      <w:pPr>
        <w:pStyle w:val="Textoindependiente"/>
        <w:ind w:right="259"/>
        <w:contextualSpacing/>
        <w:jc w:val="both"/>
        <w:rPr>
          <w:rFonts w:ascii="Arial" w:hAnsi="Arial" w:cs="Arial"/>
          <w:sz w:val="20"/>
          <w:szCs w:val="20"/>
          <w:lang w:val="es-MX"/>
        </w:rPr>
      </w:pPr>
    </w:p>
    <w:p w:rsidR="00341068" w:rsidRPr="003451C6" w:rsidRDefault="005A362B" w:rsidP="003451C6">
      <w:pPr>
        <w:pStyle w:val="Textoindependiente"/>
        <w:ind w:right="259"/>
        <w:contextualSpacing/>
        <w:jc w:val="both"/>
        <w:rPr>
          <w:rFonts w:ascii="Arial" w:hAnsi="Arial" w:cs="Arial"/>
          <w:sz w:val="20"/>
          <w:szCs w:val="20"/>
        </w:rPr>
      </w:pPr>
      <w:r w:rsidRPr="003451C6">
        <w:rPr>
          <w:rFonts w:ascii="Arial" w:hAnsi="Arial" w:cs="Arial"/>
          <w:sz w:val="20"/>
          <w:szCs w:val="20"/>
        </w:rPr>
        <w:t xml:space="preserve">2.- La </w:t>
      </w:r>
      <w:r w:rsidR="00081150" w:rsidRPr="003451C6">
        <w:rPr>
          <w:rFonts w:ascii="Arial" w:hAnsi="Arial" w:cs="Arial"/>
          <w:sz w:val="20"/>
          <w:szCs w:val="20"/>
        </w:rPr>
        <w:t xml:space="preserve">Presidencia comisiona a los integrantes de la Junta de Coordinación Política, para que se </w:t>
      </w:r>
      <w:r w:rsidR="003451C6" w:rsidRPr="003451C6">
        <w:rPr>
          <w:rFonts w:ascii="Arial" w:hAnsi="Arial" w:cs="Arial"/>
          <w:sz w:val="20"/>
          <w:szCs w:val="20"/>
        </w:rPr>
        <w:t xml:space="preserve">reciban </w:t>
      </w:r>
      <w:r w:rsidR="00341068" w:rsidRPr="003451C6">
        <w:rPr>
          <w:rFonts w:ascii="Arial" w:hAnsi="Arial" w:cs="Arial"/>
          <w:sz w:val="20"/>
          <w:szCs w:val="20"/>
        </w:rPr>
        <w:t>y acompañ</w:t>
      </w:r>
      <w:r w:rsidR="003451C6" w:rsidRPr="003451C6">
        <w:rPr>
          <w:rFonts w:ascii="Arial" w:hAnsi="Arial" w:cs="Arial"/>
          <w:sz w:val="20"/>
          <w:szCs w:val="20"/>
        </w:rPr>
        <w:t>en</w:t>
      </w:r>
      <w:r w:rsidR="00341068" w:rsidRPr="003451C6">
        <w:rPr>
          <w:rFonts w:ascii="Arial" w:hAnsi="Arial" w:cs="Arial"/>
          <w:sz w:val="20"/>
          <w:szCs w:val="20"/>
        </w:rPr>
        <w:t xml:space="preserve"> </w:t>
      </w:r>
      <w:r w:rsidR="003451C6" w:rsidRPr="003451C6">
        <w:rPr>
          <w:rFonts w:ascii="Arial" w:hAnsi="Arial" w:cs="Arial"/>
          <w:sz w:val="20"/>
          <w:szCs w:val="20"/>
        </w:rPr>
        <w:t>a</w:t>
      </w:r>
      <w:r w:rsidR="00081150" w:rsidRPr="003451C6">
        <w:rPr>
          <w:rFonts w:ascii="Arial" w:hAnsi="Arial" w:cs="Arial"/>
          <w:sz w:val="20"/>
          <w:szCs w:val="20"/>
        </w:rPr>
        <w:t xml:space="preserve"> los ciudadanos </w:t>
      </w:r>
      <w:r w:rsidR="00341068" w:rsidRPr="003451C6">
        <w:rPr>
          <w:rFonts w:ascii="Arial" w:hAnsi="Arial" w:cs="Arial"/>
          <w:sz w:val="20"/>
          <w:szCs w:val="20"/>
        </w:rPr>
        <w:t xml:space="preserve">María del Rosario Aguirre Flores y Raúl Ponce Elizalde </w:t>
      </w:r>
      <w:r w:rsidR="00024FE9" w:rsidRPr="003451C6">
        <w:rPr>
          <w:rFonts w:ascii="Arial" w:hAnsi="Arial" w:cs="Arial"/>
          <w:sz w:val="20"/>
          <w:szCs w:val="20"/>
        </w:rPr>
        <w:t xml:space="preserve">para </w:t>
      </w:r>
      <w:r w:rsidR="003451C6" w:rsidRPr="003451C6">
        <w:rPr>
          <w:rFonts w:ascii="Arial" w:hAnsi="Arial" w:cs="Arial"/>
          <w:sz w:val="20"/>
          <w:szCs w:val="20"/>
        </w:rPr>
        <w:t xml:space="preserve">que </w:t>
      </w:r>
      <w:r w:rsidR="00024FE9" w:rsidRPr="003451C6">
        <w:rPr>
          <w:rFonts w:ascii="Arial" w:hAnsi="Arial" w:cs="Arial"/>
          <w:sz w:val="20"/>
          <w:szCs w:val="20"/>
        </w:rPr>
        <w:t>rend</w:t>
      </w:r>
      <w:r w:rsidR="003451C6" w:rsidRPr="003451C6">
        <w:rPr>
          <w:rFonts w:ascii="Arial" w:hAnsi="Arial" w:cs="Arial"/>
          <w:sz w:val="20"/>
          <w:szCs w:val="20"/>
        </w:rPr>
        <w:t>an</w:t>
      </w:r>
      <w:r w:rsidR="00341068" w:rsidRPr="003451C6">
        <w:rPr>
          <w:rFonts w:ascii="Arial" w:hAnsi="Arial" w:cs="Arial"/>
          <w:sz w:val="20"/>
          <w:szCs w:val="20"/>
        </w:rPr>
        <w:t xml:space="preserve"> su protesta constitucional.</w:t>
      </w:r>
    </w:p>
    <w:p w:rsidR="00341068" w:rsidRPr="003451C6" w:rsidRDefault="00341068" w:rsidP="003451C6">
      <w:pPr>
        <w:pStyle w:val="Textoindependiente"/>
        <w:ind w:right="259"/>
        <w:contextualSpacing/>
        <w:jc w:val="both"/>
        <w:rPr>
          <w:rFonts w:ascii="Arial" w:hAnsi="Arial" w:cs="Arial"/>
          <w:sz w:val="20"/>
          <w:szCs w:val="20"/>
        </w:rPr>
      </w:pPr>
    </w:p>
    <w:p w:rsidR="003451C6" w:rsidRPr="003451C6" w:rsidRDefault="003451C6" w:rsidP="003451C6">
      <w:pPr>
        <w:autoSpaceDE w:val="0"/>
        <w:autoSpaceDN w:val="0"/>
        <w:adjustRightInd w:val="0"/>
        <w:spacing w:after="0" w:line="240" w:lineRule="auto"/>
        <w:contextualSpacing/>
        <w:jc w:val="both"/>
        <w:rPr>
          <w:rFonts w:ascii="Arial" w:hAnsi="Arial" w:cs="Arial"/>
          <w:bCs/>
          <w:sz w:val="20"/>
          <w:szCs w:val="20"/>
        </w:rPr>
      </w:pPr>
      <w:r w:rsidRPr="003451C6">
        <w:rPr>
          <w:rFonts w:ascii="Arial" w:hAnsi="Arial" w:cs="Arial"/>
          <w:bCs/>
          <w:sz w:val="20"/>
          <w:szCs w:val="20"/>
        </w:rPr>
        <w:t>Protesta constitucional de</w:t>
      </w:r>
      <w:r w:rsidRPr="003451C6">
        <w:rPr>
          <w:rFonts w:ascii="Arial" w:hAnsi="Arial" w:cs="Arial"/>
          <w:bCs/>
          <w:sz w:val="20"/>
          <w:szCs w:val="20"/>
        </w:rPr>
        <w:t xml:space="preserve"> </w:t>
      </w:r>
      <w:r w:rsidRPr="003451C6">
        <w:rPr>
          <w:rFonts w:ascii="Arial" w:hAnsi="Arial" w:cs="Arial"/>
          <w:bCs/>
          <w:sz w:val="20"/>
          <w:szCs w:val="20"/>
        </w:rPr>
        <w:t>l</w:t>
      </w:r>
      <w:r w:rsidRPr="003451C6">
        <w:rPr>
          <w:rFonts w:ascii="Arial" w:hAnsi="Arial" w:cs="Arial"/>
          <w:bCs/>
          <w:sz w:val="20"/>
          <w:szCs w:val="20"/>
        </w:rPr>
        <w:t>a</w:t>
      </w:r>
      <w:r w:rsidRPr="003451C6">
        <w:rPr>
          <w:rFonts w:ascii="Arial" w:hAnsi="Arial" w:cs="Arial"/>
          <w:bCs/>
          <w:sz w:val="20"/>
          <w:szCs w:val="20"/>
        </w:rPr>
        <w:t xml:space="preserve"> diputad</w:t>
      </w:r>
      <w:r w:rsidRPr="003451C6">
        <w:rPr>
          <w:rFonts w:ascii="Arial" w:hAnsi="Arial" w:cs="Arial"/>
          <w:bCs/>
          <w:sz w:val="20"/>
          <w:szCs w:val="20"/>
        </w:rPr>
        <w:t xml:space="preserve">a María del Rosario Aguirre Flores y del diputado Raúl Ponce Elizalde </w:t>
      </w:r>
      <w:r w:rsidRPr="003451C6">
        <w:rPr>
          <w:rFonts w:ascii="Arial" w:hAnsi="Arial" w:cs="Arial"/>
          <w:bCs/>
          <w:sz w:val="20"/>
          <w:szCs w:val="20"/>
        </w:rPr>
        <w:t>como integrante</w:t>
      </w:r>
      <w:r w:rsidRPr="003451C6">
        <w:rPr>
          <w:rFonts w:ascii="Arial" w:hAnsi="Arial" w:cs="Arial"/>
          <w:bCs/>
          <w:sz w:val="20"/>
          <w:szCs w:val="20"/>
        </w:rPr>
        <w:t>s</w:t>
      </w:r>
      <w:r w:rsidRPr="003451C6">
        <w:rPr>
          <w:rFonts w:ascii="Arial" w:hAnsi="Arial" w:cs="Arial"/>
          <w:bCs/>
          <w:sz w:val="20"/>
          <w:szCs w:val="20"/>
        </w:rPr>
        <w:t xml:space="preserve"> de la LXI Legislatura del Estado de México. </w:t>
      </w:r>
    </w:p>
    <w:p w:rsidR="003451C6" w:rsidRPr="003451C6" w:rsidRDefault="003451C6" w:rsidP="003451C6">
      <w:pPr>
        <w:pStyle w:val="Textoindependiente"/>
        <w:ind w:right="259"/>
        <w:contextualSpacing/>
        <w:jc w:val="both"/>
        <w:rPr>
          <w:rFonts w:ascii="Arial" w:hAnsi="Arial" w:cs="Arial"/>
          <w:sz w:val="20"/>
          <w:szCs w:val="20"/>
        </w:rPr>
      </w:pPr>
    </w:p>
    <w:p w:rsidR="003451C6" w:rsidRPr="003451C6" w:rsidRDefault="0088474D" w:rsidP="003451C6">
      <w:pPr>
        <w:autoSpaceDE w:val="0"/>
        <w:autoSpaceDN w:val="0"/>
        <w:adjustRightInd w:val="0"/>
        <w:spacing w:after="0" w:line="240" w:lineRule="auto"/>
        <w:jc w:val="both"/>
        <w:rPr>
          <w:rFonts w:ascii="Arial" w:hAnsi="Arial" w:cs="Arial"/>
          <w:sz w:val="20"/>
          <w:szCs w:val="20"/>
        </w:rPr>
      </w:pPr>
      <w:r w:rsidRPr="003451C6">
        <w:rPr>
          <w:rFonts w:ascii="Arial" w:hAnsi="Arial" w:cs="Arial"/>
          <w:bCs/>
          <w:color w:val="000000"/>
          <w:sz w:val="20"/>
          <w:szCs w:val="20"/>
        </w:rPr>
        <w:t xml:space="preserve">3.- </w:t>
      </w:r>
      <w:r w:rsidR="006A144C" w:rsidRPr="003451C6">
        <w:rPr>
          <w:rFonts w:ascii="Arial" w:hAnsi="Arial" w:cs="Arial"/>
          <w:bCs/>
          <w:color w:val="000000"/>
          <w:sz w:val="20"/>
          <w:szCs w:val="20"/>
        </w:rPr>
        <w:t xml:space="preserve">La Vicepresidencia, por instrucciones de la Presidencia, da lectura al </w:t>
      </w:r>
      <w:r w:rsidRPr="003451C6">
        <w:rPr>
          <w:rFonts w:ascii="Arial" w:hAnsi="Arial" w:cs="Arial"/>
          <w:bCs/>
          <w:color w:val="000000"/>
          <w:sz w:val="20"/>
          <w:szCs w:val="20"/>
        </w:rPr>
        <w:t>Acuerdo</w:t>
      </w:r>
      <w:r w:rsidRPr="003451C6">
        <w:rPr>
          <w:rFonts w:ascii="Arial" w:hAnsi="Arial" w:cs="Arial"/>
          <w:b/>
          <w:bCs/>
          <w:color w:val="000000"/>
          <w:sz w:val="20"/>
          <w:szCs w:val="20"/>
        </w:rPr>
        <w:t xml:space="preserve"> </w:t>
      </w:r>
      <w:r w:rsidRPr="003451C6">
        <w:rPr>
          <w:rFonts w:ascii="Arial" w:hAnsi="Arial" w:cs="Arial"/>
          <w:color w:val="000000"/>
          <w:sz w:val="20"/>
          <w:szCs w:val="20"/>
        </w:rPr>
        <w:t xml:space="preserve">sobre </w:t>
      </w:r>
      <w:r w:rsidR="006A144C" w:rsidRPr="003451C6">
        <w:rPr>
          <w:rFonts w:ascii="Arial" w:hAnsi="Arial" w:cs="Arial"/>
          <w:color w:val="000000"/>
          <w:sz w:val="20"/>
          <w:szCs w:val="20"/>
        </w:rPr>
        <w:t xml:space="preserve">el </w:t>
      </w:r>
      <w:r w:rsidRPr="003451C6">
        <w:rPr>
          <w:rFonts w:ascii="Arial" w:hAnsi="Arial" w:cs="Arial"/>
          <w:color w:val="000000"/>
          <w:sz w:val="20"/>
          <w:szCs w:val="20"/>
        </w:rPr>
        <w:t xml:space="preserve">protocolo de participaciones y desahogo del análisis del Sexto Informe de Gobierno que acerca del estado que guarda la Administración Pública de la Entidad, rindió el Gobernador Constitucional, Lic. Alfredo del Mazo Maza, presentado por la Junta de Coordinación Política. </w:t>
      </w:r>
      <w:r w:rsidR="00C55452" w:rsidRPr="003451C6">
        <w:rPr>
          <w:rFonts w:ascii="Arial" w:hAnsi="Arial" w:cs="Arial"/>
          <w:sz w:val="20"/>
          <w:szCs w:val="20"/>
        </w:rPr>
        <w:t>Solicita la dispensa del trámite de dictamen.</w:t>
      </w:r>
      <w:r w:rsidR="003451C6" w:rsidRPr="003451C6">
        <w:rPr>
          <w:rFonts w:ascii="Arial" w:hAnsi="Arial" w:cs="Arial"/>
          <w:sz w:val="20"/>
          <w:szCs w:val="20"/>
        </w:rPr>
        <w:t xml:space="preserve"> </w:t>
      </w:r>
      <w:r w:rsidR="003451C6" w:rsidRPr="003451C6">
        <w:rPr>
          <w:rFonts w:ascii="Arial" w:hAnsi="Arial" w:cs="Arial"/>
          <w:sz w:val="20"/>
          <w:szCs w:val="20"/>
        </w:rPr>
        <w:t>Es aprobada la dispensa del trámite de dictamen, por unanimidad de votos.</w:t>
      </w:r>
    </w:p>
    <w:p w:rsidR="00C55452" w:rsidRPr="003451C6" w:rsidRDefault="00C55452" w:rsidP="003451C6">
      <w:pPr>
        <w:pStyle w:val="Textoindependiente"/>
        <w:ind w:right="259"/>
        <w:contextualSpacing/>
        <w:jc w:val="both"/>
        <w:rPr>
          <w:rFonts w:ascii="Arial" w:hAnsi="Arial" w:cs="Arial"/>
          <w:sz w:val="20"/>
          <w:szCs w:val="20"/>
        </w:rPr>
      </w:pPr>
    </w:p>
    <w:p w:rsidR="00C55452" w:rsidRPr="003451C6" w:rsidRDefault="00C55452" w:rsidP="003451C6">
      <w:pPr>
        <w:spacing w:after="0" w:line="240" w:lineRule="auto"/>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Acuerdo, la Presidencia señala </w:t>
      </w:r>
      <w:proofErr w:type="gramStart"/>
      <w:r w:rsidRPr="003451C6">
        <w:rPr>
          <w:rFonts w:ascii="Arial" w:eastAsia="Arial" w:hAnsi="Arial" w:cs="Arial"/>
          <w:sz w:val="20"/>
          <w:szCs w:val="20"/>
        </w:rPr>
        <w:t>que</w:t>
      </w:r>
      <w:proofErr w:type="gramEnd"/>
      <w:r w:rsidRPr="003451C6">
        <w:rPr>
          <w:rFonts w:ascii="Arial" w:eastAsia="Arial" w:hAnsi="Arial" w:cs="Arial"/>
          <w:sz w:val="20"/>
          <w:szCs w:val="20"/>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8474D" w:rsidRPr="003451C6" w:rsidRDefault="0088474D" w:rsidP="003451C6">
      <w:pPr>
        <w:autoSpaceDE w:val="0"/>
        <w:autoSpaceDN w:val="0"/>
        <w:adjustRightInd w:val="0"/>
        <w:spacing w:after="0" w:line="240" w:lineRule="auto"/>
        <w:jc w:val="both"/>
        <w:rPr>
          <w:rFonts w:ascii="Arial" w:hAnsi="Arial" w:cs="Arial"/>
          <w:color w:val="000000"/>
          <w:sz w:val="20"/>
          <w:szCs w:val="20"/>
        </w:rPr>
      </w:pPr>
    </w:p>
    <w:p w:rsidR="002F5F59" w:rsidRPr="003451C6" w:rsidRDefault="00556EA9" w:rsidP="003451C6">
      <w:pPr>
        <w:pStyle w:val="Sinespaciado"/>
        <w:jc w:val="both"/>
        <w:rPr>
          <w:rFonts w:ascii="Arial" w:hAnsi="Arial" w:cs="Arial"/>
          <w:sz w:val="20"/>
          <w:szCs w:val="20"/>
        </w:rPr>
      </w:pPr>
      <w:r w:rsidRPr="003451C6">
        <w:rPr>
          <w:rFonts w:ascii="Arial" w:hAnsi="Arial" w:cs="Arial"/>
          <w:color w:val="000000"/>
          <w:sz w:val="20"/>
          <w:szCs w:val="20"/>
        </w:rPr>
        <w:t xml:space="preserve">Para fijar la posición de sus </w:t>
      </w:r>
      <w:r w:rsidR="00024FE9" w:rsidRPr="003451C6">
        <w:rPr>
          <w:rFonts w:ascii="Arial" w:hAnsi="Arial" w:cs="Arial"/>
          <w:color w:val="000000"/>
          <w:sz w:val="20"/>
          <w:szCs w:val="20"/>
        </w:rPr>
        <w:t>grupos parlamentarios</w:t>
      </w:r>
      <w:r w:rsidRPr="003451C6">
        <w:rPr>
          <w:rFonts w:ascii="Arial" w:hAnsi="Arial" w:cs="Arial"/>
          <w:color w:val="000000"/>
          <w:sz w:val="20"/>
          <w:szCs w:val="20"/>
        </w:rPr>
        <w:t>, hacen uso de la palabra l</w:t>
      </w:r>
      <w:r w:rsidR="003451C6" w:rsidRPr="003451C6">
        <w:rPr>
          <w:rFonts w:ascii="Arial" w:hAnsi="Arial" w:cs="Arial"/>
          <w:color w:val="000000"/>
          <w:sz w:val="20"/>
          <w:szCs w:val="20"/>
        </w:rPr>
        <w:t>a</w:t>
      </w:r>
      <w:r w:rsidRPr="003451C6">
        <w:rPr>
          <w:rFonts w:ascii="Arial" w:hAnsi="Arial" w:cs="Arial"/>
          <w:color w:val="000000"/>
          <w:sz w:val="20"/>
          <w:szCs w:val="20"/>
        </w:rPr>
        <w:t xml:space="preserve">s </w:t>
      </w:r>
      <w:r w:rsidR="003451C6" w:rsidRPr="003451C6">
        <w:rPr>
          <w:rFonts w:ascii="Arial" w:hAnsi="Arial" w:cs="Arial"/>
          <w:color w:val="000000"/>
          <w:sz w:val="20"/>
          <w:szCs w:val="20"/>
        </w:rPr>
        <w:t xml:space="preserve">y los </w:t>
      </w:r>
      <w:r w:rsidRPr="003451C6">
        <w:rPr>
          <w:rFonts w:ascii="Arial" w:hAnsi="Arial" w:cs="Arial"/>
          <w:color w:val="000000"/>
          <w:sz w:val="20"/>
          <w:szCs w:val="20"/>
        </w:rPr>
        <w:t>diputados</w:t>
      </w:r>
      <w:r w:rsidR="00202DA9" w:rsidRPr="003451C6">
        <w:rPr>
          <w:rFonts w:ascii="Arial" w:hAnsi="Arial" w:cs="Arial"/>
          <w:color w:val="000000"/>
          <w:sz w:val="20"/>
          <w:szCs w:val="20"/>
        </w:rPr>
        <w:t xml:space="preserve">: </w:t>
      </w:r>
      <w:r w:rsidR="002F5F59" w:rsidRPr="003451C6">
        <w:rPr>
          <w:rFonts w:ascii="Arial" w:hAnsi="Arial" w:cs="Arial"/>
          <w:sz w:val="20"/>
          <w:szCs w:val="20"/>
        </w:rPr>
        <w:t xml:space="preserve">Mónica Miriam Granillo Velazco, </w:t>
      </w:r>
      <w:r w:rsidR="003451C6" w:rsidRPr="003451C6">
        <w:rPr>
          <w:rFonts w:ascii="Arial" w:hAnsi="Arial" w:cs="Arial"/>
          <w:sz w:val="20"/>
          <w:szCs w:val="20"/>
        </w:rPr>
        <w:t>S</w:t>
      </w:r>
      <w:r w:rsidR="002F5F59" w:rsidRPr="003451C6">
        <w:rPr>
          <w:rFonts w:ascii="Arial" w:hAnsi="Arial" w:cs="Arial"/>
          <w:sz w:val="20"/>
          <w:szCs w:val="20"/>
        </w:rPr>
        <w:t>in Partido; Juana Bonilla Jaime</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Movimiento Ciudadano</w:t>
      </w:r>
      <w:r w:rsidR="00104BA9" w:rsidRPr="003451C6">
        <w:rPr>
          <w:rFonts w:ascii="Arial" w:hAnsi="Arial" w:cs="Arial"/>
          <w:sz w:val="20"/>
          <w:szCs w:val="20"/>
        </w:rPr>
        <w:t xml:space="preserve">; </w:t>
      </w:r>
      <w:r w:rsidR="002F5F59" w:rsidRPr="003451C6">
        <w:rPr>
          <w:rFonts w:ascii="Arial" w:hAnsi="Arial" w:cs="Arial"/>
          <w:sz w:val="20"/>
          <w:szCs w:val="20"/>
        </w:rPr>
        <w:t>María Luis</w:t>
      </w:r>
      <w:r w:rsidR="00104BA9" w:rsidRPr="003451C6">
        <w:rPr>
          <w:rFonts w:ascii="Arial" w:hAnsi="Arial" w:cs="Arial"/>
          <w:sz w:val="20"/>
          <w:szCs w:val="20"/>
        </w:rPr>
        <w:t>a</w:t>
      </w:r>
      <w:r w:rsidR="002F5F59" w:rsidRPr="003451C6">
        <w:rPr>
          <w:rFonts w:ascii="Arial" w:hAnsi="Arial" w:cs="Arial"/>
          <w:sz w:val="20"/>
          <w:szCs w:val="20"/>
        </w:rPr>
        <w:t xml:space="preserve"> </w:t>
      </w:r>
      <w:r w:rsidR="00104BA9" w:rsidRPr="003451C6">
        <w:rPr>
          <w:rFonts w:ascii="Arial" w:hAnsi="Arial" w:cs="Arial"/>
          <w:sz w:val="20"/>
          <w:szCs w:val="20"/>
        </w:rPr>
        <w:t xml:space="preserve">Mendoza </w:t>
      </w:r>
      <w:r w:rsidR="002F5F59" w:rsidRPr="003451C6">
        <w:rPr>
          <w:rFonts w:ascii="Arial" w:hAnsi="Arial" w:cs="Arial"/>
          <w:sz w:val="20"/>
          <w:szCs w:val="20"/>
        </w:rPr>
        <w:t>Mondragón</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Verde Ecologista de México</w:t>
      </w:r>
      <w:r w:rsidR="00104BA9" w:rsidRPr="003451C6">
        <w:rPr>
          <w:rFonts w:ascii="Arial" w:hAnsi="Arial" w:cs="Arial"/>
          <w:sz w:val="20"/>
          <w:szCs w:val="20"/>
        </w:rPr>
        <w:t xml:space="preserve">; </w:t>
      </w:r>
      <w:r w:rsidR="002F5F59" w:rsidRPr="003451C6">
        <w:rPr>
          <w:rFonts w:ascii="Arial" w:hAnsi="Arial" w:cs="Arial"/>
          <w:sz w:val="20"/>
          <w:szCs w:val="20"/>
        </w:rPr>
        <w:t>Sergio García Sosa</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del Trabajo</w:t>
      </w:r>
      <w:r w:rsidR="00104BA9" w:rsidRPr="003451C6">
        <w:rPr>
          <w:rFonts w:ascii="Arial" w:hAnsi="Arial" w:cs="Arial"/>
          <w:sz w:val="20"/>
          <w:szCs w:val="20"/>
        </w:rPr>
        <w:t>;</w:t>
      </w:r>
      <w:r w:rsidR="002F5F59" w:rsidRPr="003451C6">
        <w:rPr>
          <w:rFonts w:ascii="Arial" w:hAnsi="Arial" w:cs="Arial"/>
          <w:sz w:val="20"/>
          <w:szCs w:val="20"/>
        </w:rPr>
        <w:t xml:space="preserve"> Omar Ortega Álvarez</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de la Revolución Democrática</w:t>
      </w:r>
      <w:r w:rsidR="00104BA9" w:rsidRPr="003451C6">
        <w:rPr>
          <w:rFonts w:ascii="Arial" w:hAnsi="Arial" w:cs="Arial"/>
          <w:sz w:val="20"/>
          <w:szCs w:val="20"/>
        </w:rPr>
        <w:t>;</w:t>
      </w:r>
      <w:r w:rsidR="002F5F59" w:rsidRPr="003451C6">
        <w:rPr>
          <w:rFonts w:ascii="Arial" w:hAnsi="Arial" w:cs="Arial"/>
          <w:sz w:val="20"/>
          <w:szCs w:val="20"/>
        </w:rPr>
        <w:t xml:space="preserve"> Francisco </w:t>
      </w:r>
      <w:r w:rsidR="00104BA9" w:rsidRPr="003451C6">
        <w:rPr>
          <w:rFonts w:ascii="Arial" w:hAnsi="Arial" w:cs="Arial"/>
          <w:sz w:val="20"/>
          <w:szCs w:val="20"/>
        </w:rPr>
        <w:t xml:space="preserve">Javier </w:t>
      </w:r>
      <w:r w:rsidR="002F5F59" w:rsidRPr="003451C6">
        <w:rPr>
          <w:rFonts w:ascii="Arial" w:hAnsi="Arial" w:cs="Arial"/>
          <w:sz w:val="20"/>
          <w:szCs w:val="20"/>
        </w:rPr>
        <w:t>Santos Arreola</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Acción Nacional</w:t>
      </w:r>
      <w:r w:rsidR="00104BA9" w:rsidRPr="003451C6">
        <w:rPr>
          <w:rFonts w:ascii="Arial" w:hAnsi="Arial" w:cs="Arial"/>
          <w:sz w:val="20"/>
          <w:szCs w:val="20"/>
        </w:rPr>
        <w:t xml:space="preserve">; </w:t>
      </w:r>
      <w:r w:rsidR="002F5F59" w:rsidRPr="003451C6">
        <w:rPr>
          <w:rFonts w:ascii="Arial" w:hAnsi="Arial" w:cs="Arial"/>
          <w:sz w:val="20"/>
          <w:szCs w:val="20"/>
        </w:rPr>
        <w:t xml:space="preserve">Enrique </w:t>
      </w:r>
      <w:r w:rsidR="00024FE9" w:rsidRPr="003451C6">
        <w:rPr>
          <w:rFonts w:ascii="Arial" w:hAnsi="Arial" w:cs="Arial"/>
          <w:sz w:val="20"/>
          <w:szCs w:val="20"/>
        </w:rPr>
        <w:t xml:space="preserve">Edgardo </w:t>
      </w:r>
      <w:r w:rsidR="002F5F59" w:rsidRPr="003451C6">
        <w:rPr>
          <w:rFonts w:ascii="Arial" w:hAnsi="Arial" w:cs="Arial"/>
          <w:sz w:val="20"/>
          <w:szCs w:val="20"/>
        </w:rPr>
        <w:t>Jacob Rocha</w:t>
      </w:r>
      <w:r w:rsidR="00104BA9" w:rsidRPr="003451C6">
        <w:rPr>
          <w:rFonts w:ascii="Arial" w:hAnsi="Arial" w:cs="Arial"/>
          <w:sz w:val="20"/>
          <w:szCs w:val="20"/>
        </w:rPr>
        <w:t>,</w:t>
      </w:r>
      <w:r w:rsidR="002F5F59" w:rsidRPr="003451C6">
        <w:rPr>
          <w:rFonts w:ascii="Arial" w:hAnsi="Arial" w:cs="Arial"/>
          <w:sz w:val="20"/>
          <w:szCs w:val="20"/>
        </w:rPr>
        <w:t xml:space="preserve"> del Grupo Parlamentario del Partido Revolucionario Institucional</w:t>
      </w:r>
      <w:r w:rsidR="002A4633" w:rsidRPr="003451C6">
        <w:rPr>
          <w:rFonts w:ascii="Arial" w:hAnsi="Arial" w:cs="Arial"/>
          <w:sz w:val="20"/>
          <w:szCs w:val="20"/>
        </w:rPr>
        <w:t>; y</w:t>
      </w:r>
      <w:r w:rsidR="002F5F59" w:rsidRPr="003451C6">
        <w:rPr>
          <w:rFonts w:ascii="Arial" w:hAnsi="Arial" w:cs="Arial"/>
          <w:sz w:val="20"/>
          <w:szCs w:val="20"/>
        </w:rPr>
        <w:t xml:space="preserve"> Gerardo Ulloa Pérez del Grupo Parlamentario del Partido morena.</w:t>
      </w:r>
    </w:p>
    <w:p w:rsidR="00C55452" w:rsidRPr="003451C6" w:rsidRDefault="00C55452" w:rsidP="003451C6">
      <w:pPr>
        <w:autoSpaceDE w:val="0"/>
        <w:autoSpaceDN w:val="0"/>
        <w:adjustRightInd w:val="0"/>
        <w:spacing w:after="0" w:line="240" w:lineRule="auto"/>
        <w:jc w:val="both"/>
        <w:rPr>
          <w:rFonts w:ascii="Arial" w:hAnsi="Arial" w:cs="Arial"/>
          <w:b/>
          <w:bCs/>
          <w:color w:val="000000"/>
          <w:sz w:val="20"/>
          <w:szCs w:val="20"/>
        </w:rPr>
      </w:pPr>
    </w:p>
    <w:p w:rsidR="00C55452" w:rsidRPr="003451C6" w:rsidRDefault="00FE6EB8" w:rsidP="003451C6">
      <w:pPr>
        <w:autoSpaceDE w:val="0"/>
        <w:autoSpaceDN w:val="0"/>
        <w:adjustRightInd w:val="0"/>
        <w:spacing w:after="0" w:line="240" w:lineRule="auto"/>
        <w:jc w:val="both"/>
        <w:rPr>
          <w:rFonts w:ascii="Arial" w:hAnsi="Arial" w:cs="Arial"/>
          <w:bCs/>
          <w:color w:val="000000"/>
          <w:sz w:val="20"/>
          <w:szCs w:val="20"/>
        </w:rPr>
      </w:pPr>
      <w:r w:rsidRPr="003451C6">
        <w:rPr>
          <w:rFonts w:ascii="Arial" w:hAnsi="Arial" w:cs="Arial"/>
          <w:bCs/>
          <w:color w:val="000000"/>
          <w:sz w:val="20"/>
          <w:szCs w:val="20"/>
        </w:rPr>
        <w:t xml:space="preserve">La Presidencia señala que se tiene por cumplido lo señalado en </w:t>
      </w:r>
      <w:r w:rsidR="00024FE9" w:rsidRPr="003451C6">
        <w:rPr>
          <w:rFonts w:ascii="Arial" w:hAnsi="Arial" w:cs="Arial"/>
          <w:bCs/>
          <w:color w:val="000000"/>
          <w:sz w:val="20"/>
          <w:szCs w:val="20"/>
        </w:rPr>
        <w:t>artículo 46 del Reglamento de Poder Legislativo del Estado Libre y Soberano de México.</w:t>
      </w:r>
    </w:p>
    <w:p w:rsidR="00FE6EB8" w:rsidRPr="003451C6" w:rsidRDefault="00FE6EB8" w:rsidP="003451C6">
      <w:pPr>
        <w:autoSpaceDE w:val="0"/>
        <w:autoSpaceDN w:val="0"/>
        <w:adjustRightInd w:val="0"/>
        <w:spacing w:after="0" w:line="240" w:lineRule="auto"/>
        <w:jc w:val="both"/>
        <w:rPr>
          <w:rFonts w:ascii="Arial" w:hAnsi="Arial" w:cs="Arial"/>
          <w:b/>
          <w:bCs/>
          <w:color w:val="000000"/>
          <w:sz w:val="20"/>
          <w:szCs w:val="20"/>
        </w:rPr>
      </w:pPr>
    </w:p>
    <w:p w:rsidR="0044004E" w:rsidRPr="003451C6" w:rsidRDefault="0088474D" w:rsidP="003451C6">
      <w:pPr>
        <w:spacing w:after="0" w:line="240" w:lineRule="auto"/>
        <w:ind w:right="-64"/>
        <w:contextualSpacing/>
        <w:jc w:val="both"/>
        <w:rPr>
          <w:rFonts w:ascii="Arial" w:hAnsi="Arial" w:cs="Arial"/>
          <w:color w:val="000000"/>
          <w:sz w:val="20"/>
          <w:szCs w:val="20"/>
        </w:rPr>
      </w:pPr>
      <w:r w:rsidRPr="003451C6">
        <w:rPr>
          <w:rFonts w:ascii="Arial" w:hAnsi="Arial" w:cs="Arial"/>
          <w:bCs/>
          <w:color w:val="000000"/>
          <w:sz w:val="20"/>
          <w:szCs w:val="20"/>
        </w:rPr>
        <w:t xml:space="preserve">4.- </w:t>
      </w:r>
      <w:r w:rsidR="00D405EB" w:rsidRPr="003451C6">
        <w:rPr>
          <w:rFonts w:ascii="Arial" w:hAnsi="Arial" w:cs="Arial"/>
          <w:bCs/>
          <w:color w:val="000000"/>
          <w:sz w:val="20"/>
          <w:szCs w:val="20"/>
        </w:rPr>
        <w:t>El diputado Isaac Martín Montoya Márquez hace uso de la palabra, para dar l</w:t>
      </w:r>
      <w:r w:rsidRPr="003451C6">
        <w:rPr>
          <w:rFonts w:ascii="Arial" w:hAnsi="Arial" w:cs="Arial"/>
          <w:color w:val="000000"/>
          <w:sz w:val="20"/>
          <w:szCs w:val="20"/>
        </w:rPr>
        <w:t xml:space="preserve">ectura al </w:t>
      </w:r>
      <w:r w:rsidRPr="003451C6">
        <w:rPr>
          <w:rFonts w:ascii="Arial" w:hAnsi="Arial" w:cs="Arial"/>
          <w:bCs/>
          <w:color w:val="000000"/>
          <w:sz w:val="20"/>
          <w:szCs w:val="20"/>
        </w:rPr>
        <w:t>Dictamen</w:t>
      </w:r>
      <w:r w:rsidRPr="003451C6">
        <w:rPr>
          <w:rFonts w:ascii="Arial" w:hAnsi="Arial" w:cs="Arial"/>
          <w:b/>
          <w:bCs/>
          <w:color w:val="000000"/>
          <w:sz w:val="20"/>
          <w:szCs w:val="20"/>
        </w:rPr>
        <w:t xml:space="preserve"> </w:t>
      </w:r>
      <w:r w:rsidRPr="003451C6">
        <w:rPr>
          <w:rFonts w:ascii="Arial" w:hAnsi="Arial" w:cs="Arial"/>
          <w:color w:val="000000"/>
          <w:sz w:val="20"/>
          <w:szCs w:val="20"/>
        </w:rPr>
        <w:t xml:space="preserve">de la Iniciativa con Proyecto de Decreto por el que se reforman diversas disposiciones de la </w:t>
      </w:r>
      <w:r w:rsidRPr="003451C6">
        <w:rPr>
          <w:rFonts w:ascii="Arial" w:hAnsi="Arial" w:cs="Arial"/>
          <w:bCs/>
          <w:color w:val="000000"/>
          <w:sz w:val="20"/>
          <w:szCs w:val="20"/>
        </w:rPr>
        <w:t>Ley Orgánica Municipal del Estado de México</w:t>
      </w:r>
      <w:r w:rsidRPr="003451C6">
        <w:rPr>
          <w:rFonts w:ascii="Arial" w:hAnsi="Arial" w:cs="Arial"/>
          <w:color w:val="000000"/>
          <w:sz w:val="20"/>
          <w:szCs w:val="20"/>
        </w:rPr>
        <w:t xml:space="preserve">, presentada por el </w:t>
      </w:r>
      <w:r w:rsidR="008D11F2" w:rsidRPr="003451C6">
        <w:rPr>
          <w:rFonts w:ascii="Arial" w:hAnsi="Arial" w:cs="Arial"/>
          <w:color w:val="000000"/>
          <w:sz w:val="20"/>
          <w:szCs w:val="20"/>
        </w:rPr>
        <w:t>propio d</w:t>
      </w:r>
      <w:r w:rsidRPr="003451C6">
        <w:rPr>
          <w:rFonts w:ascii="Arial" w:hAnsi="Arial" w:cs="Arial"/>
          <w:color w:val="000000"/>
          <w:sz w:val="20"/>
          <w:szCs w:val="20"/>
        </w:rPr>
        <w:t>iputado, en nombre del Grupo Parlamentario del Partido morena, formulado por la Comisión Legislativa de Legislac</w:t>
      </w:r>
      <w:r w:rsidR="0044004E" w:rsidRPr="003451C6">
        <w:rPr>
          <w:rFonts w:ascii="Arial" w:hAnsi="Arial" w:cs="Arial"/>
          <w:color w:val="000000"/>
          <w:sz w:val="20"/>
          <w:szCs w:val="20"/>
        </w:rPr>
        <w:t>ión y Administración Municipal.</w:t>
      </w:r>
    </w:p>
    <w:p w:rsidR="0044004E" w:rsidRPr="003451C6" w:rsidRDefault="0044004E" w:rsidP="003451C6">
      <w:pPr>
        <w:spacing w:after="0" w:line="240" w:lineRule="auto"/>
        <w:ind w:right="-64"/>
        <w:contextualSpacing/>
        <w:jc w:val="both"/>
        <w:rPr>
          <w:rFonts w:ascii="Arial" w:hAnsi="Arial" w:cs="Arial"/>
          <w:color w:val="000000"/>
          <w:sz w:val="20"/>
          <w:szCs w:val="20"/>
        </w:rPr>
      </w:pPr>
    </w:p>
    <w:p w:rsidR="008D11F2" w:rsidRPr="003451C6" w:rsidRDefault="008D11F2" w:rsidP="003451C6">
      <w:pPr>
        <w:spacing w:after="0" w:line="240" w:lineRule="auto"/>
        <w:ind w:right="-64"/>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88474D" w:rsidRPr="003451C6" w:rsidRDefault="0088474D" w:rsidP="003451C6">
      <w:pPr>
        <w:autoSpaceDE w:val="0"/>
        <w:autoSpaceDN w:val="0"/>
        <w:adjustRightInd w:val="0"/>
        <w:spacing w:after="0" w:line="240" w:lineRule="auto"/>
        <w:jc w:val="both"/>
        <w:rPr>
          <w:rFonts w:ascii="Arial" w:hAnsi="Arial" w:cs="Arial"/>
          <w:color w:val="000000"/>
          <w:sz w:val="20"/>
          <w:szCs w:val="20"/>
        </w:rPr>
      </w:pPr>
    </w:p>
    <w:p w:rsidR="0044004E" w:rsidRPr="003451C6" w:rsidRDefault="0088474D" w:rsidP="003451C6">
      <w:pPr>
        <w:autoSpaceDE w:val="0"/>
        <w:autoSpaceDN w:val="0"/>
        <w:adjustRightInd w:val="0"/>
        <w:spacing w:after="0" w:line="240" w:lineRule="auto"/>
        <w:jc w:val="both"/>
        <w:rPr>
          <w:rFonts w:ascii="Arial" w:hAnsi="Arial" w:cs="Arial"/>
          <w:color w:val="000000"/>
          <w:sz w:val="20"/>
          <w:szCs w:val="20"/>
        </w:rPr>
      </w:pPr>
      <w:r w:rsidRPr="003451C6">
        <w:rPr>
          <w:rFonts w:ascii="Arial" w:hAnsi="Arial" w:cs="Arial"/>
          <w:bCs/>
          <w:color w:val="000000"/>
          <w:sz w:val="20"/>
          <w:szCs w:val="20"/>
        </w:rPr>
        <w:t xml:space="preserve">5.- </w:t>
      </w:r>
      <w:r w:rsidRPr="003451C6">
        <w:rPr>
          <w:rFonts w:ascii="Arial" w:hAnsi="Arial" w:cs="Arial"/>
          <w:color w:val="000000"/>
          <w:sz w:val="20"/>
          <w:szCs w:val="20"/>
        </w:rPr>
        <w:t>L</w:t>
      </w:r>
      <w:r w:rsidR="0044004E" w:rsidRPr="003451C6">
        <w:rPr>
          <w:rFonts w:ascii="Arial" w:hAnsi="Arial" w:cs="Arial"/>
          <w:color w:val="000000"/>
          <w:sz w:val="20"/>
          <w:szCs w:val="20"/>
        </w:rPr>
        <w:t xml:space="preserve">a diputada Anais Miriam Burgos Hernández hace uso de la palabra, para dar lectura </w:t>
      </w:r>
      <w:r w:rsidRPr="003451C6">
        <w:rPr>
          <w:rFonts w:ascii="Arial" w:hAnsi="Arial" w:cs="Arial"/>
          <w:color w:val="000000"/>
          <w:sz w:val="20"/>
          <w:szCs w:val="20"/>
        </w:rPr>
        <w:t xml:space="preserve">al </w:t>
      </w:r>
      <w:r w:rsidRPr="003451C6">
        <w:rPr>
          <w:rFonts w:ascii="Arial" w:hAnsi="Arial" w:cs="Arial"/>
          <w:bCs/>
          <w:color w:val="000000"/>
          <w:sz w:val="20"/>
          <w:szCs w:val="20"/>
        </w:rPr>
        <w:t xml:space="preserve">Dictamen </w:t>
      </w:r>
      <w:r w:rsidRPr="003451C6">
        <w:rPr>
          <w:rFonts w:ascii="Arial" w:hAnsi="Arial" w:cs="Arial"/>
          <w:color w:val="000000"/>
          <w:sz w:val="20"/>
          <w:szCs w:val="20"/>
        </w:rPr>
        <w:t xml:space="preserve">de la Iniciativa con Proyecto de Decreto por el que se declara el 13 de noviembre de cada año como </w:t>
      </w:r>
      <w:r w:rsidRPr="003451C6">
        <w:rPr>
          <w:rFonts w:ascii="Arial" w:hAnsi="Arial" w:cs="Arial"/>
          <w:bCs/>
          <w:color w:val="000000"/>
          <w:sz w:val="20"/>
          <w:szCs w:val="20"/>
        </w:rPr>
        <w:t>“Día Estatal de Reconocimiento a la Dignidad y Visibilidad de las Personas Travestis, Transgénero y Transexuales”</w:t>
      </w:r>
      <w:r w:rsidRPr="003451C6">
        <w:rPr>
          <w:rFonts w:ascii="Arial" w:hAnsi="Arial" w:cs="Arial"/>
          <w:color w:val="000000"/>
          <w:sz w:val="20"/>
          <w:szCs w:val="20"/>
        </w:rPr>
        <w:t xml:space="preserve">, presentada por la </w:t>
      </w:r>
      <w:r w:rsidR="0044004E" w:rsidRPr="003451C6">
        <w:rPr>
          <w:rFonts w:ascii="Arial" w:hAnsi="Arial" w:cs="Arial"/>
          <w:color w:val="000000"/>
          <w:sz w:val="20"/>
          <w:szCs w:val="20"/>
        </w:rPr>
        <w:t>propia d</w:t>
      </w:r>
      <w:r w:rsidRPr="003451C6">
        <w:rPr>
          <w:rFonts w:ascii="Arial" w:hAnsi="Arial" w:cs="Arial"/>
          <w:color w:val="000000"/>
          <w:sz w:val="20"/>
          <w:szCs w:val="20"/>
        </w:rPr>
        <w:t xml:space="preserve">iputada, </w:t>
      </w:r>
      <w:r w:rsidRPr="003451C6">
        <w:rPr>
          <w:rFonts w:ascii="Arial" w:hAnsi="Arial" w:cs="Arial"/>
          <w:color w:val="000000"/>
          <w:sz w:val="20"/>
          <w:szCs w:val="20"/>
        </w:rPr>
        <w:lastRenderedPageBreak/>
        <w:t>en nombre del Grupo Parlamentario del partido morena, formulado por la Comisión Legislativa de Gobernación y Puntos Constitucionales.</w:t>
      </w:r>
    </w:p>
    <w:p w:rsidR="0044004E" w:rsidRPr="003451C6" w:rsidRDefault="0044004E" w:rsidP="003451C6">
      <w:pPr>
        <w:autoSpaceDE w:val="0"/>
        <w:autoSpaceDN w:val="0"/>
        <w:adjustRightInd w:val="0"/>
        <w:spacing w:after="0" w:line="240" w:lineRule="auto"/>
        <w:jc w:val="both"/>
        <w:rPr>
          <w:rFonts w:ascii="Arial" w:hAnsi="Arial" w:cs="Arial"/>
          <w:color w:val="000000"/>
          <w:sz w:val="20"/>
          <w:szCs w:val="20"/>
        </w:rPr>
      </w:pPr>
    </w:p>
    <w:p w:rsidR="008671C5" w:rsidRPr="003451C6" w:rsidRDefault="008671C5" w:rsidP="003451C6">
      <w:pPr>
        <w:spacing w:after="0" w:line="240" w:lineRule="auto"/>
        <w:ind w:right="-64"/>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024FE9" w:rsidRPr="003451C6">
        <w:rPr>
          <w:rFonts w:ascii="Arial" w:eastAsia="Arial" w:hAnsi="Arial" w:cs="Arial"/>
          <w:sz w:val="20"/>
          <w:szCs w:val="20"/>
        </w:rPr>
        <w:t>son</w:t>
      </w:r>
      <w:r w:rsidRPr="003451C6">
        <w:rPr>
          <w:rFonts w:ascii="Arial" w:eastAsia="Arial" w:hAnsi="Arial" w:cs="Arial"/>
          <w:sz w:val="20"/>
          <w:szCs w:val="20"/>
        </w:rPr>
        <w:t xml:space="preserve">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general, por unanimidad de votos y considerando, que no se separaron artículos para su discusión particular, se tiene</w:t>
      </w:r>
      <w:r w:rsidR="00024FE9" w:rsidRPr="003451C6">
        <w:rPr>
          <w:rFonts w:ascii="Arial" w:eastAsia="Arial" w:hAnsi="Arial" w:cs="Arial"/>
          <w:sz w:val="20"/>
          <w:szCs w:val="20"/>
        </w:rPr>
        <w:t>n</w:t>
      </w:r>
      <w:r w:rsidRPr="003451C6">
        <w:rPr>
          <w:rFonts w:ascii="Arial" w:eastAsia="Arial" w:hAnsi="Arial" w:cs="Arial"/>
          <w:sz w:val="20"/>
          <w:szCs w:val="20"/>
        </w:rPr>
        <w:t xml:space="preserve"> también por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particular; y la Presidencia solicita a la Secretaría provea el cumplimiento de la resolución de la Legislatura. </w:t>
      </w:r>
    </w:p>
    <w:p w:rsidR="0088474D" w:rsidRPr="003451C6" w:rsidRDefault="0088474D" w:rsidP="003451C6">
      <w:pPr>
        <w:autoSpaceDE w:val="0"/>
        <w:autoSpaceDN w:val="0"/>
        <w:adjustRightInd w:val="0"/>
        <w:spacing w:after="0" w:line="240" w:lineRule="auto"/>
        <w:jc w:val="both"/>
        <w:rPr>
          <w:rFonts w:ascii="Arial" w:hAnsi="Arial" w:cs="Arial"/>
          <w:color w:val="000000"/>
          <w:sz w:val="20"/>
          <w:szCs w:val="20"/>
        </w:rPr>
      </w:pPr>
    </w:p>
    <w:p w:rsidR="0088474D" w:rsidRPr="003451C6" w:rsidRDefault="0088474D" w:rsidP="003451C6">
      <w:pPr>
        <w:autoSpaceDE w:val="0"/>
        <w:autoSpaceDN w:val="0"/>
        <w:adjustRightInd w:val="0"/>
        <w:spacing w:after="0" w:line="240" w:lineRule="auto"/>
        <w:jc w:val="both"/>
        <w:rPr>
          <w:rFonts w:ascii="Arial" w:hAnsi="Arial" w:cs="Arial"/>
          <w:color w:val="000000"/>
          <w:sz w:val="20"/>
          <w:szCs w:val="20"/>
        </w:rPr>
      </w:pPr>
      <w:r w:rsidRPr="003451C6">
        <w:rPr>
          <w:rFonts w:ascii="Arial" w:hAnsi="Arial" w:cs="Arial"/>
          <w:bCs/>
          <w:color w:val="000000"/>
          <w:sz w:val="20"/>
          <w:szCs w:val="20"/>
        </w:rPr>
        <w:t xml:space="preserve">6.- </w:t>
      </w:r>
      <w:r w:rsidR="001A5D93" w:rsidRPr="003451C6">
        <w:rPr>
          <w:rFonts w:ascii="Arial" w:hAnsi="Arial" w:cs="Arial"/>
          <w:color w:val="000000"/>
          <w:sz w:val="20"/>
          <w:szCs w:val="20"/>
        </w:rPr>
        <w:t>La diputada A</w:t>
      </w:r>
      <w:r w:rsidR="00923094" w:rsidRPr="003451C6">
        <w:rPr>
          <w:rFonts w:ascii="Arial" w:hAnsi="Arial" w:cs="Arial"/>
          <w:color w:val="000000"/>
          <w:sz w:val="20"/>
          <w:szCs w:val="20"/>
        </w:rPr>
        <w:t>urora González Ledezma</w:t>
      </w:r>
      <w:r w:rsidR="001A5D93" w:rsidRPr="003451C6">
        <w:rPr>
          <w:rFonts w:ascii="Arial" w:hAnsi="Arial" w:cs="Arial"/>
          <w:color w:val="000000"/>
          <w:sz w:val="20"/>
          <w:szCs w:val="20"/>
        </w:rPr>
        <w:t xml:space="preserve"> hace uso de la palabra, para dar lectura al </w:t>
      </w:r>
      <w:r w:rsidRPr="003451C6">
        <w:rPr>
          <w:rFonts w:ascii="Arial" w:hAnsi="Arial" w:cs="Arial"/>
          <w:bCs/>
          <w:color w:val="000000"/>
          <w:sz w:val="20"/>
          <w:szCs w:val="20"/>
        </w:rPr>
        <w:t xml:space="preserve">Dictamen </w:t>
      </w:r>
      <w:r w:rsidRPr="003451C6">
        <w:rPr>
          <w:rFonts w:ascii="Arial" w:hAnsi="Arial" w:cs="Arial"/>
          <w:color w:val="000000"/>
          <w:sz w:val="20"/>
          <w:szCs w:val="20"/>
        </w:rPr>
        <w:t xml:space="preserve">de la Iniciativa con Proyecto de Decreto por el que se adiciona la fracción II bis al artículo 12 de la </w:t>
      </w:r>
      <w:r w:rsidRPr="003451C6">
        <w:rPr>
          <w:rFonts w:ascii="Arial" w:hAnsi="Arial" w:cs="Arial"/>
          <w:bCs/>
          <w:color w:val="000000"/>
          <w:sz w:val="20"/>
          <w:szCs w:val="20"/>
        </w:rPr>
        <w:t>Ley de Desarrollo Social del Estado de México</w:t>
      </w:r>
      <w:r w:rsidRPr="003451C6">
        <w:rPr>
          <w:rFonts w:ascii="Arial" w:hAnsi="Arial" w:cs="Arial"/>
          <w:color w:val="000000"/>
          <w:sz w:val="20"/>
          <w:szCs w:val="20"/>
        </w:rPr>
        <w:t xml:space="preserve">, presentada por la </w:t>
      </w:r>
      <w:r w:rsidR="00923094" w:rsidRPr="003451C6">
        <w:rPr>
          <w:rFonts w:ascii="Arial" w:hAnsi="Arial" w:cs="Arial"/>
          <w:color w:val="000000"/>
          <w:sz w:val="20"/>
          <w:szCs w:val="20"/>
        </w:rPr>
        <w:t>propia d</w:t>
      </w:r>
      <w:r w:rsidR="00AF1AA8" w:rsidRPr="003451C6">
        <w:rPr>
          <w:rFonts w:ascii="Arial" w:hAnsi="Arial" w:cs="Arial"/>
          <w:color w:val="000000"/>
          <w:sz w:val="20"/>
          <w:szCs w:val="20"/>
        </w:rPr>
        <w:t>iputada</w:t>
      </w:r>
      <w:r w:rsidRPr="003451C6">
        <w:rPr>
          <w:rFonts w:ascii="Arial" w:hAnsi="Arial" w:cs="Arial"/>
          <w:color w:val="000000"/>
          <w:sz w:val="20"/>
          <w:szCs w:val="20"/>
        </w:rPr>
        <w:t>, en nombre del Grupo Parlamentario del Partido Revolucionario Institucional, formulado por la Comisión Legislativ</w:t>
      </w:r>
      <w:r w:rsidR="00AF1AA8" w:rsidRPr="003451C6">
        <w:rPr>
          <w:rFonts w:ascii="Arial" w:hAnsi="Arial" w:cs="Arial"/>
          <w:color w:val="000000"/>
          <w:sz w:val="20"/>
          <w:szCs w:val="20"/>
        </w:rPr>
        <w:t>a de Desarrollo y Apoyo Social.</w:t>
      </w:r>
    </w:p>
    <w:p w:rsidR="00AF1AA8" w:rsidRPr="003451C6" w:rsidRDefault="00AF1AA8" w:rsidP="003451C6">
      <w:pPr>
        <w:autoSpaceDE w:val="0"/>
        <w:autoSpaceDN w:val="0"/>
        <w:adjustRightInd w:val="0"/>
        <w:spacing w:after="0" w:line="240" w:lineRule="auto"/>
        <w:jc w:val="both"/>
        <w:rPr>
          <w:rFonts w:ascii="Arial" w:hAnsi="Arial" w:cs="Arial"/>
          <w:color w:val="000000"/>
          <w:sz w:val="20"/>
          <w:szCs w:val="20"/>
        </w:rPr>
      </w:pPr>
    </w:p>
    <w:p w:rsidR="00AF1AA8" w:rsidRPr="003451C6" w:rsidRDefault="00AF1AA8" w:rsidP="003451C6">
      <w:pPr>
        <w:spacing w:after="0" w:line="240" w:lineRule="auto"/>
        <w:ind w:right="-64"/>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024FE9" w:rsidRPr="003451C6">
        <w:rPr>
          <w:rFonts w:ascii="Arial" w:eastAsia="Arial" w:hAnsi="Arial" w:cs="Arial"/>
          <w:sz w:val="20"/>
          <w:szCs w:val="20"/>
        </w:rPr>
        <w:t>son</w:t>
      </w:r>
      <w:r w:rsidRPr="003451C6">
        <w:rPr>
          <w:rFonts w:ascii="Arial" w:eastAsia="Arial" w:hAnsi="Arial" w:cs="Arial"/>
          <w:sz w:val="20"/>
          <w:szCs w:val="20"/>
        </w:rPr>
        <w:t xml:space="preserve">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general, por unanimidad de votos y considerando, que no se separaron artículos para su discusión particular, se tiene</w:t>
      </w:r>
      <w:r w:rsidR="00024FE9" w:rsidRPr="003451C6">
        <w:rPr>
          <w:rFonts w:ascii="Arial" w:eastAsia="Arial" w:hAnsi="Arial" w:cs="Arial"/>
          <w:sz w:val="20"/>
          <w:szCs w:val="20"/>
        </w:rPr>
        <w:t>n</w:t>
      </w:r>
      <w:r w:rsidRPr="003451C6">
        <w:rPr>
          <w:rFonts w:ascii="Arial" w:eastAsia="Arial" w:hAnsi="Arial" w:cs="Arial"/>
          <w:sz w:val="20"/>
          <w:szCs w:val="20"/>
        </w:rPr>
        <w:t xml:space="preserve"> también por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particular; y la Presidencia solicita a la Secretaría provea el cumplimiento de la resolución de la Legislatura. </w:t>
      </w:r>
    </w:p>
    <w:p w:rsidR="00AF1AA8" w:rsidRPr="003451C6" w:rsidRDefault="00AF1AA8" w:rsidP="003451C6">
      <w:pPr>
        <w:autoSpaceDE w:val="0"/>
        <w:autoSpaceDN w:val="0"/>
        <w:adjustRightInd w:val="0"/>
        <w:spacing w:after="0" w:line="240" w:lineRule="auto"/>
        <w:jc w:val="both"/>
        <w:rPr>
          <w:rFonts w:ascii="Arial" w:hAnsi="Arial" w:cs="Arial"/>
          <w:color w:val="000000"/>
          <w:sz w:val="20"/>
          <w:szCs w:val="20"/>
        </w:rPr>
      </w:pPr>
    </w:p>
    <w:p w:rsidR="005D04AC" w:rsidRPr="003451C6" w:rsidRDefault="0088474D" w:rsidP="003451C6">
      <w:pPr>
        <w:pStyle w:val="Default"/>
        <w:jc w:val="both"/>
        <w:rPr>
          <w:sz w:val="20"/>
          <w:szCs w:val="20"/>
        </w:rPr>
      </w:pPr>
      <w:r w:rsidRPr="003451C6">
        <w:rPr>
          <w:bCs/>
          <w:sz w:val="20"/>
          <w:szCs w:val="20"/>
        </w:rPr>
        <w:t xml:space="preserve">7.- </w:t>
      </w:r>
      <w:r w:rsidR="001A5D93" w:rsidRPr="003451C6">
        <w:rPr>
          <w:sz w:val="20"/>
          <w:szCs w:val="20"/>
        </w:rPr>
        <w:t xml:space="preserve">La diputada Ingrid Krasopani Schemelensky Castro hace uso de la palabra, para dar lectura al </w:t>
      </w:r>
      <w:r w:rsidRPr="003451C6">
        <w:rPr>
          <w:bCs/>
          <w:sz w:val="20"/>
          <w:szCs w:val="20"/>
        </w:rPr>
        <w:t xml:space="preserve">Dictamen </w:t>
      </w:r>
      <w:r w:rsidRPr="003451C6">
        <w:rPr>
          <w:sz w:val="20"/>
          <w:szCs w:val="20"/>
        </w:rPr>
        <w:t xml:space="preserve">de la Iniciativa con Proyecto de Decreto por el que se reforma la fracción I y II del artículo 270 y se adiciona el artículo 270 bis del </w:t>
      </w:r>
      <w:r w:rsidRPr="003451C6">
        <w:rPr>
          <w:bCs/>
          <w:sz w:val="20"/>
          <w:szCs w:val="20"/>
        </w:rPr>
        <w:t xml:space="preserve">Código Penal del Estado de México, </w:t>
      </w:r>
      <w:r w:rsidRPr="003451C6">
        <w:rPr>
          <w:sz w:val="20"/>
          <w:szCs w:val="20"/>
        </w:rPr>
        <w:t>presentada por</w:t>
      </w:r>
      <w:r w:rsidR="005D04AC" w:rsidRPr="003451C6">
        <w:rPr>
          <w:sz w:val="20"/>
          <w:szCs w:val="20"/>
        </w:rPr>
        <w:t xml:space="preserve"> la </w:t>
      </w:r>
      <w:r w:rsidR="00923094" w:rsidRPr="003451C6">
        <w:rPr>
          <w:sz w:val="20"/>
          <w:szCs w:val="20"/>
        </w:rPr>
        <w:t>propia d</w:t>
      </w:r>
      <w:r w:rsidR="005D04AC" w:rsidRPr="003451C6">
        <w:rPr>
          <w:sz w:val="20"/>
          <w:szCs w:val="20"/>
        </w:rPr>
        <w:t xml:space="preserve">iputada y el Diputado Enrique Vargas del Villar, en nombre del Grupo Parlamentario del Partido Acción Nacional, formulado por la Comisión Legislativa de Procuración y Administración de Justicia. </w:t>
      </w:r>
    </w:p>
    <w:p w:rsidR="00D16E0A" w:rsidRPr="003451C6" w:rsidRDefault="00D16E0A" w:rsidP="003451C6">
      <w:pPr>
        <w:pStyle w:val="Default"/>
        <w:jc w:val="both"/>
        <w:rPr>
          <w:sz w:val="20"/>
          <w:szCs w:val="20"/>
        </w:rPr>
      </w:pPr>
    </w:p>
    <w:p w:rsidR="003F264A" w:rsidRPr="003451C6" w:rsidRDefault="003F264A" w:rsidP="003451C6">
      <w:pPr>
        <w:spacing w:after="0" w:line="240" w:lineRule="auto"/>
        <w:ind w:right="-64"/>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024FE9" w:rsidRPr="003451C6">
        <w:rPr>
          <w:rFonts w:ascii="Arial" w:eastAsia="Arial" w:hAnsi="Arial" w:cs="Arial"/>
          <w:sz w:val="20"/>
          <w:szCs w:val="20"/>
        </w:rPr>
        <w:t>son</w:t>
      </w:r>
      <w:r w:rsidRPr="003451C6">
        <w:rPr>
          <w:rFonts w:ascii="Arial" w:eastAsia="Arial" w:hAnsi="Arial" w:cs="Arial"/>
          <w:sz w:val="20"/>
          <w:szCs w:val="20"/>
        </w:rPr>
        <w:t xml:space="preserve">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general, por unanimidad de votos y considerando, que no se separaron artículos para su discusión particular, se tiene</w:t>
      </w:r>
      <w:r w:rsidR="00024FE9" w:rsidRPr="003451C6">
        <w:rPr>
          <w:rFonts w:ascii="Arial" w:eastAsia="Arial" w:hAnsi="Arial" w:cs="Arial"/>
          <w:sz w:val="20"/>
          <w:szCs w:val="20"/>
        </w:rPr>
        <w:t>n</w:t>
      </w:r>
      <w:r w:rsidRPr="003451C6">
        <w:rPr>
          <w:rFonts w:ascii="Arial" w:eastAsia="Arial" w:hAnsi="Arial" w:cs="Arial"/>
          <w:sz w:val="20"/>
          <w:szCs w:val="20"/>
        </w:rPr>
        <w:t xml:space="preserve"> también por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particular; y la Presidencia solicita a la Secretaría provea el cumplimiento de la resolución de la Legislatura. </w:t>
      </w:r>
    </w:p>
    <w:p w:rsidR="003F264A" w:rsidRPr="003451C6" w:rsidRDefault="003F264A" w:rsidP="003451C6">
      <w:pPr>
        <w:pStyle w:val="Default"/>
        <w:jc w:val="both"/>
        <w:rPr>
          <w:sz w:val="20"/>
          <w:szCs w:val="20"/>
        </w:rPr>
      </w:pPr>
    </w:p>
    <w:p w:rsidR="005D04AC" w:rsidRPr="003451C6" w:rsidRDefault="005D04AC" w:rsidP="003451C6">
      <w:pPr>
        <w:autoSpaceDE w:val="0"/>
        <w:autoSpaceDN w:val="0"/>
        <w:adjustRightInd w:val="0"/>
        <w:spacing w:after="0" w:line="240" w:lineRule="auto"/>
        <w:jc w:val="both"/>
        <w:rPr>
          <w:rFonts w:ascii="Arial" w:hAnsi="Arial" w:cs="Arial"/>
          <w:color w:val="000000"/>
          <w:sz w:val="20"/>
          <w:szCs w:val="20"/>
        </w:rPr>
      </w:pPr>
      <w:r w:rsidRPr="003451C6">
        <w:rPr>
          <w:rFonts w:ascii="Arial" w:hAnsi="Arial" w:cs="Arial"/>
          <w:bCs/>
          <w:color w:val="000000"/>
          <w:sz w:val="20"/>
          <w:szCs w:val="20"/>
        </w:rPr>
        <w:t>8</w:t>
      </w:r>
      <w:r w:rsidR="00024FE9" w:rsidRPr="003451C6">
        <w:rPr>
          <w:rFonts w:ascii="Arial" w:hAnsi="Arial" w:cs="Arial"/>
          <w:bCs/>
          <w:color w:val="000000"/>
          <w:sz w:val="20"/>
          <w:szCs w:val="20"/>
        </w:rPr>
        <w:t>.</w:t>
      </w:r>
      <w:r w:rsidRPr="003451C6">
        <w:rPr>
          <w:rFonts w:ascii="Arial" w:hAnsi="Arial" w:cs="Arial"/>
          <w:bCs/>
          <w:color w:val="000000"/>
          <w:sz w:val="20"/>
          <w:szCs w:val="20"/>
        </w:rPr>
        <w:t xml:space="preserve">- </w:t>
      </w:r>
      <w:r w:rsidRPr="003451C6">
        <w:rPr>
          <w:rFonts w:ascii="Arial" w:hAnsi="Arial" w:cs="Arial"/>
          <w:color w:val="000000"/>
          <w:sz w:val="20"/>
          <w:szCs w:val="20"/>
        </w:rPr>
        <w:t>L</w:t>
      </w:r>
      <w:r w:rsidR="00D74EFD" w:rsidRPr="003451C6">
        <w:rPr>
          <w:rFonts w:ascii="Arial" w:hAnsi="Arial" w:cs="Arial"/>
          <w:color w:val="000000"/>
          <w:sz w:val="20"/>
          <w:szCs w:val="20"/>
        </w:rPr>
        <w:t>a diputada Silvia Barberena Maldonado hace uso de la palabra, para dar l</w:t>
      </w:r>
      <w:r w:rsidRPr="003451C6">
        <w:rPr>
          <w:rFonts w:ascii="Arial" w:hAnsi="Arial" w:cs="Arial"/>
          <w:color w:val="000000"/>
          <w:sz w:val="20"/>
          <w:szCs w:val="20"/>
        </w:rPr>
        <w:t xml:space="preserve">ectura al </w:t>
      </w:r>
      <w:r w:rsidRPr="003451C6">
        <w:rPr>
          <w:rFonts w:ascii="Arial" w:hAnsi="Arial" w:cs="Arial"/>
          <w:bCs/>
          <w:color w:val="000000"/>
          <w:sz w:val="20"/>
          <w:szCs w:val="20"/>
        </w:rPr>
        <w:t xml:space="preserve">Dictamen </w:t>
      </w:r>
      <w:r w:rsidRPr="003451C6">
        <w:rPr>
          <w:rFonts w:ascii="Arial" w:hAnsi="Arial" w:cs="Arial"/>
          <w:color w:val="000000"/>
          <w:sz w:val="20"/>
          <w:szCs w:val="20"/>
        </w:rPr>
        <w:t xml:space="preserve">de la Iniciativa con Proyecto de Decreto por el que la que se adiciona el inciso i) a la fracción I del Artículo 9 de la </w:t>
      </w:r>
      <w:r w:rsidRPr="003451C6">
        <w:rPr>
          <w:rFonts w:ascii="Arial" w:hAnsi="Arial" w:cs="Arial"/>
          <w:bCs/>
          <w:color w:val="000000"/>
          <w:sz w:val="20"/>
          <w:szCs w:val="20"/>
        </w:rPr>
        <w:t xml:space="preserve">Ley para Prevenir, Combatir y Eliminar Actos de Discriminación en el Estado de México, </w:t>
      </w:r>
      <w:r w:rsidRPr="003451C6">
        <w:rPr>
          <w:rFonts w:ascii="Arial" w:hAnsi="Arial" w:cs="Arial"/>
          <w:color w:val="000000"/>
          <w:sz w:val="20"/>
          <w:szCs w:val="20"/>
        </w:rPr>
        <w:t xml:space="preserve">presentada por la </w:t>
      </w:r>
      <w:r w:rsidR="00D74EFD" w:rsidRPr="003451C6">
        <w:rPr>
          <w:rFonts w:ascii="Arial" w:hAnsi="Arial" w:cs="Arial"/>
          <w:color w:val="000000"/>
          <w:sz w:val="20"/>
          <w:szCs w:val="20"/>
        </w:rPr>
        <w:t>propia d</w:t>
      </w:r>
      <w:r w:rsidRPr="003451C6">
        <w:rPr>
          <w:rFonts w:ascii="Arial" w:hAnsi="Arial" w:cs="Arial"/>
          <w:color w:val="000000"/>
          <w:sz w:val="20"/>
          <w:szCs w:val="20"/>
        </w:rPr>
        <w:t xml:space="preserve">iputada, del Grupo Parlamentario del Partido del Trabajo, formulado por la Comisión Legislativa de Procuración y Administración de Justicia. </w:t>
      </w:r>
    </w:p>
    <w:p w:rsidR="003F264A" w:rsidRPr="003451C6" w:rsidRDefault="003F264A" w:rsidP="003451C6">
      <w:pPr>
        <w:autoSpaceDE w:val="0"/>
        <w:autoSpaceDN w:val="0"/>
        <w:adjustRightInd w:val="0"/>
        <w:spacing w:after="0" w:line="240" w:lineRule="auto"/>
        <w:jc w:val="both"/>
        <w:rPr>
          <w:rFonts w:ascii="Arial" w:hAnsi="Arial" w:cs="Arial"/>
          <w:color w:val="000000"/>
          <w:sz w:val="20"/>
          <w:szCs w:val="20"/>
        </w:rPr>
      </w:pPr>
    </w:p>
    <w:p w:rsidR="00D74EFD" w:rsidRPr="003451C6" w:rsidRDefault="00D74EFD" w:rsidP="003451C6">
      <w:pPr>
        <w:spacing w:after="0" w:line="240" w:lineRule="auto"/>
        <w:ind w:right="-64"/>
        <w:contextualSpacing/>
        <w:jc w:val="both"/>
        <w:rPr>
          <w:rFonts w:ascii="Arial" w:eastAsia="Arial" w:hAnsi="Arial" w:cs="Arial"/>
          <w:sz w:val="20"/>
          <w:szCs w:val="20"/>
        </w:rPr>
      </w:pPr>
      <w:r w:rsidRPr="003451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024FE9" w:rsidRPr="003451C6">
        <w:rPr>
          <w:rFonts w:ascii="Arial" w:eastAsia="Arial" w:hAnsi="Arial" w:cs="Arial"/>
          <w:sz w:val="20"/>
          <w:szCs w:val="20"/>
        </w:rPr>
        <w:t>son</w:t>
      </w:r>
      <w:r w:rsidRPr="003451C6">
        <w:rPr>
          <w:rFonts w:ascii="Arial" w:eastAsia="Arial" w:hAnsi="Arial" w:cs="Arial"/>
          <w:sz w:val="20"/>
          <w:szCs w:val="20"/>
        </w:rPr>
        <w:t xml:space="preserve">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general, por unanimidad de votos y considerando, que no se separaron artículos para su discusión particular, se tiene</w:t>
      </w:r>
      <w:r w:rsidR="00024FE9" w:rsidRPr="003451C6">
        <w:rPr>
          <w:rFonts w:ascii="Arial" w:eastAsia="Arial" w:hAnsi="Arial" w:cs="Arial"/>
          <w:sz w:val="20"/>
          <w:szCs w:val="20"/>
        </w:rPr>
        <w:t>n</w:t>
      </w:r>
      <w:r w:rsidRPr="003451C6">
        <w:rPr>
          <w:rFonts w:ascii="Arial" w:eastAsia="Arial" w:hAnsi="Arial" w:cs="Arial"/>
          <w:sz w:val="20"/>
          <w:szCs w:val="20"/>
        </w:rPr>
        <w:t xml:space="preserve"> también por aprobado</w:t>
      </w:r>
      <w:r w:rsidR="00024FE9" w:rsidRPr="003451C6">
        <w:rPr>
          <w:rFonts w:ascii="Arial" w:eastAsia="Arial" w:hAnsi="Arial" w:cs="Arial"/>
          <w:sz w:val="20"/>
          <w:szCs w:val="20"/>
        </w:rPr>
        <w:t>s</w:t>
      </w:r>
      <w:r w:rsidRPr="003451C6">
        <w:rPr>
          <w:rFonts w:ascii="Arial" w:eastAsia="Arial" w:hAnsi="Arial" w:cs="Arial"/>
          <w:sz w:val="20"/>
          <w:szCs w:val="20"/>
        </w:rPr>
        <w:t xml:space="preserve"> en lo particular; y la Presidencia solicita a la Secretaría provea el cumplimiento de la resolución de la Legislatura. </w:t>
      </w:r>
    </w:p>
    <w:p w:rsidR="0048612F" w:rsidRPr="003451C6" w:rsidRDefault="0048612F" w:rsidP="003451C6">
      <w:pPr>
        <w:spacing w:after="0" w:line="240" w:lineRule="auto"/>
        <w:ind w:right="-64"/>
        <w:contextualSpacing/>
        <w:jc w:val="both"/>
        <w:rPr>
          <w:rFonts w:ascii="Arial" w:eastAsia="Arial" w:hAnsi="Arial" w:cs="Arial"/>
          <w:sz w:val="20"/>
          <w:szCs w:val="20"/>
        </w:rPr>
      </w:pPr>
    </w:p>
    <w:p w:rsidR="0048612F" w:rsidRPr="003451C6" w:rsidRDefault="0035727D" w:rsidP="003451C6">
      <w:pPr>
        <w:spacing w:after="0" w:line="240" w:lineRule="auto"/>
        <w:contextualSpacing/>
        <w:jc w:val="both"/>
        <w:rPr>
          <w:rFonts w:ascii="Arial" w:hAnsi="Arial" w:cs="Arial"/>
          <w:sz w:val="20"/>
          <w:szCs w:val="20"/>
        </w:rPr>
      </w:pPr>
      <w:r w:rsidRPr="003451C6">
        <w:rPr>
          <w:rFonts w:ascii="Arial" w:hAnsi="Arial" w:cs="Arial"/>
          <w:sz w:val="20"/>
          <w:szCs w:val="20"/>
        </w:rPr>
        <w:t>9</w:t>
      </w:r>
      <w:r w:rsidR="0048612F" w:rsidRPr="003451C6">
        <w:rPr>
          <w:rFonts w:ascii="Arial" w:hAnsi="Arial" w:cs="Arial"/>
          <w:sz w:val="20"/>
          <w:szCs w:val="20"/>
        </w:rPr>
        <w:t xml:space="preserve">.- </w:t>
      </w:r>
      <w:r w:rsidR="0048612F" w:rsidRPr="003451C6">
        <w:rPr>
          <w:rFonts w:ascii="Arial" w:hAnsi="Arial" w:cs="Arial"/>
          <w:bCs/>
          <w:sz w:val="20"/>
          <w:szCs w:val="20"/>
        </w:rPr>
        <w:t>La Vicepresidencia, por instrucciones de la Presidencia, da lectura al oficio remitido por el Secretario de Asuntos Parlamentarios</w:t>
      </w:r>
      <w:r w:rsidR="003451C6" w:rsidRPr="003451C6">
        <w:rPr>
          <w:rFonts w:ascii="Arial" w:hAnsi="Arial" w:cs="Arial"/>
          <w:bCs/>
          <w:sz w:val="20"/>
          <w:szCs w:val="20"/>
        </w:rPr>
        <w:t>,</w:t>
      </w:r>
      <w:r w:rsidR="0048612F" w:rsidRPr="003451C6">
        <w:rPr>
          <w:rFonts w:ascii="Arial" w:hAnsi="Arial" w:cs="Arial"/>
          <w:bCs/>
          <w:sz w:val="20"/>
          <w:szCs w:val="20"/>
        </w:rPr>
        <w:t xml:space="preserve"> </w:t>
      </w:r>
      <w:r w:rsidRPr="003451C6">
        <w:rPr>
          <w:rFonts w:ascii="Arial" w:hAnsi="Arial" w:cs="Arial"/>
          <w:bCs/>
          <w:sz w:val="20"/>
          <w:szCs w:val="20"/>
        </w:rPr>
        <w:t xml:space="preserve">Maestro </w:t>
      </w:r>
      <w:r w:rsidR="0048612F" w:rsidRPr="003451C6">
        <w:rPr>
          <w:rFonts w:ascii="Arial" w:hAnsi="Arial" w:cs="Arial"/>
          <w:bCs/>
          <w:sz w:val="20"/>
          <w:szCs w:val="20"/>
        </w:rPr>
        <w:t>Javier Domínguez Morales</w:t>
      </w:r>
      <w:r w:rsidR="003451C6" w:rsidRPr="003451C6">
        <w:rPr>
          <w:rFonts w:ascii="Arial" w:hAnsi="Arial" w:cs="Arial"/>
          <w:bCs/>
          <w:sz w:val="20"/>
          <w:szCs w:val="20"/>
        </w:rPr>
        <w:t>,</w:t>
      </w:r>
      <w:r w:rsidR="0048612F" w:rsidRPr="003451C6">
        <w:rPr>
          <w:rFonts w:ascii="Arial" w:hAnsi="Arial" w:cs="Arial"/>
          <w:bCs/>
          <w:sz w:val="20"/>
          <w:szCs w:val="20"/>
        </w:rPr>
        <w:t xml:space="preserve"> por el que informa que recibió iniciativa</w:t>
      </w:r>
      <w:r w:rsidRPr="003451C6">
        <w:rPr>
          <w:rFonts w:ascii="Arial" w:hAnsi="Arial" w:cs="Arial"/>
          <w:bCs/>
          <w:sz w:val="20"/>
          <w:szCs w:val="20"/>
        </w:rPr>
        <w:t>s</w:t>
      </w:r>
      <w:r w:rsidR="0048612F" w:rsidRPr="003451C6">
        <w:rPr>
          <w:rFonts w:ascii="Arial" w:hAnsi="Arial" w:cs="Arial"/>
          <w:bCs/>
          <w:sz w:val="20"/>
          <w:szCs w:val="20"/>
        </w:rPr>
        <w:t xml:space="preserve"> de las </w:t>
      </w:r>
      <w:r w:rsidR="0048612F" w:rsidRPr="003451C6">
        <w:rPr>
          <w:rFonts w:ascii="Arial" w:hAnsi="Arial" w:cs="Arial"/>
          <w:sz w:val="20"/>
          <w:szCs w:val="20"/>
        </w:rPr>
        <w:t>Tablas de Valores Unitarios de Suelo y Construcciones para el Ejercicio Fiscal 2024, presentada</w:t>
      </w:r>
      <w:r w:rsidRPr="003451C6">
        <w:rPr>
          <w:rFonts w:ascii="Arial" w:hAnsi="Arial" w:cs="Arial"/>
          <w:sz w:val="20"/>
          <w:szCs w:val="20"/>
        </w:rPr>
        <w:t>s</w:t>
      </w:r>
      <w:r w:rsidR="0048612F" w:rsidRPr="003451C6">
        <w:rPr>
          <w:rFonts w:ascii="Arial" w:hAnsi="Arial" w:cs="Arial"/>
          <w:sz w:val="20"/>
          <w:szCs w:val="20"/>
        </w:rPr>
        <w:t xml:space="preserve"> por l</w:t>
      </w:r>
      <w:r w:rsidRPr="003451C6">
        <w:rPr>
          <w:rFonts w:ascii="Arial" w:hAnsi="Arial" w:cs="Arial"/>
          <w:sz w:val="20"/>
          <w:szCs w:val="20"/>
        </w:rPr>
        <w:t>os</w:t>
      </w:r>
      <w:r w:rsidR="0048612F" w:rsidRPr="003451C6">
        <w:rPr>
          <w:rFonts w:ascii="Arial" w:hAnsi="Arial" w:cs="Arial"/>
          <w:sz w:val="20"/>
          <w:szCs w:val="20"/>
        </w:rPr>
        <w:t xml:space="preserve"> Municipio</w:t>
      </w:r>
      <w:r w:rsidRPr="003451C6">
        <w:rPr>
          <w:rFonts w:ascii="Arial" w:hAnsi="Arial" w:cs="Arial"/>
          <w:sz w:val="20"/>
          <w:szCs w:val="20"/>
        </w:rPr>
        <w:t>s</w:t>
      </w:r>
      <w:r w:rsidRPr="003451C6">
        <w:rPr>
          <w:rFonts w:ascii="Arial" w:eastAsia="Times New Roman" w:hAnsi="Arial" w:cs="Arial"/>
          <w:sz w:val="20"/>
          <w:szCs w:val="20"/>
          <w:lang w:eastAsia="es-MX"/>
        </w:rPr>
        <w:t xml:space="preserve"> Atizapán, Texcaltitlán y Malinalco</w:t>
      </w:r>
      <w:r w:rsidR="0048612F" w:rsidRPr="003451C6">
        <w:rPr>
          <w:rFonts w:ascii="Arial" w:hAnsi="Arial" w:cs="Arial"/>
          <w:sz w:val="20"/>
          <w:szCs w:val="20"/>
        </w:rPr>
        <w:t>, las cuales sirven de base, entre otros, para la determinación del Impuesto Predial.</w:t>
      </w:r>
    </w:p>
    <w:p w:rsidR="0048612F" w:rsidRPr="003451C6" w:rsidRDefault="0048612F" w:rsidP="003451C6">
      <w:pPr>
        <w:spacing w:after="0" w:line="240" w:lineRule="auto"/>
        <w:contextualSpacing/>
        <w:jc w:val="both"/>
        <w:rPr>
          <w:rFonts w:ascii="Arial" w:hAnsi="Arial" w:cs="Arial"/>
          <w:sz w:val="20"/>
          <w:szCs w:val="20"/>
        </w:rPr>
      </w:pPr>
    </w:p>
    <w:p w:rsidR="0048612F" w:rsidRPr="003451C6" w:rsidRDefault="0048612F" w:rsidP="003451C6">
      <w:pPr>
        <w:spacing w:after="0" w:line="240" w:lineRule="auto"/>
        <w:contextualSpacing/>
        <w:jc w:val="both"/>
        <w:rPr>
          <w:rFonts w:ascii="Arial" w:hAnsi="Arial" w:cs="Arial"/>
          <w:sz w:val="20"/>
          <w:szCs w:val="20"/>
        </w:rPr>
      </w:pPr>
      <w:r w:rsidRPr="003451C6">
        <w:rPr>
          <w:rFonts w:ascii="Arial" w:hAnsi="Arial" w:cs="Arial"/>
          <w:sz w:val="20"/>
          <w:szCs w:val="20"/>
        </w:rPr>
        <w:t>La Presidencia las remite a las Comisiones Legislativas de Planeación y Gasto Público, de Finanzas Públicas y de Legislación y Administración Municipal, para su estudio y dictamen.</w:t>
      </w:r>
    </w:p>
    <w:p w:rsidR="00D74EFD" w:rsidRPr="003451C6" w:rsidRDefault="00D74EFD" w:rsidP="003451C6">
      <w:pPr>
        <w:autoSpaceDE w:val="0"/>
        <w:autoSpaceDN w:val="0"/>
        <w:adjustRightInd w:val="0"/>
        <w:spacing w:after="0" w:line="240" w:lineRule="auto"/>
        <w:jc w:val="both"/>
        <w:rPr>
          <w:rFonts w:ascii="Arial" w:hAnsi="Arial" w:cs="Arial"/>
          <w:color w:val="000000"/>
          <w:sz w:val="20"/>
          <w:szCs w:val="20"/>
        </w:rPr>
      </w:pPr>
    </w:p>
    <w:p w:rsidR="00BA0225" w:rsidRPr="003451C6" w:rsidRDefault="005D04AC" w:rsidP="003451C6">
      <w:pPr>
        <w:autoSpaceDE w:val="0"/>
        <w:autoSpaceDN w:val="0"/>
        <w:adjustRightInd w:val="0"/>
        <w:spacing w:after="0" w:line="240" w:lineRule="auto"/>
        <w:jc w:val="both"/>
        <w:rPr>
          <w:rFonts w:ascii="Arial" w:hAnsi="Arial" w:cs="Arial"/>
          <w:sz w:val="20"/>
          <w:szCs w:val="20"/>
        </w:rPr>
      </w:pPr>
      <w:r w:rsidRPr="003451C6">
        <w:rPr>
          <w:rFonts w:ascii="Arial" w:hAnsi="Arial" w:cs="Arial"/>
          <w:bCs/>
          <w:color w:val="000000"/>
          <w:sz w:val="20"/>
          <w:szCs w:val="20"/>
        </w:rPr>
        <w:t xml:space="preserve">10.- </w:t>
      </w:r>
      <w:r w:rsidRPr="003451C6">
        <w:rPr>
          <w:rFonts w:ascii="Arial" w:hAnsi="Arial" w:cs="Arial"/>
          <w:color w:val="000000"/>
          <w:sz w:val="20"/>
          <w:szCs w:val="20"/>
        </w:rPr>
        <w:t>L</w:t>
      </w:r>
      <w:r w:rsidR="0035727D" w:rsidRPr="003451C6">
        <w:rPr>
          <w:rFonts w:ascii="Arial" w:hAnsi="Arial" w:cs="Arial"/>
          <w:color w:val="000000"/>
          <w:sz w:val="20"/>
          <w:szCs w:val="20"/>
        </w:rPr>
        <w:t>a Vicepresidencia, por i</w:t>
      </w:r>
      <w:r w:rsidR="0036278E" w:rsidRPr="003451C6">
        <w:rPr>
          <w:rFonts w:ascii="Arial" w:hAnsi="Arial" w:cs="Arial"/>
          <w:color w:val="000000"/>
          <w:sz w:val="20"/>
          <w:szCs w:val="20"/>
        </w:rPr>
        <w:t>n</w:t>
      </w:r>
      <w:r w:rsidR="0035727D" w:rsidRPr="003451C6">
        <w:rPr>
          <w:rFonts w:ascii="Arial" w:hAnsi="Arial" w:cs="Arial"/>
          <w:color w:val="000000"/>
          <w:sz w:val="20"/>
          <w:szCs w:val="20"/>
        </w:rPr>
        <w:t>strucciones d</w:t>
      </w:r>
      <w:r w:rsidR="0036278E" w:rsidRPr="003451C6">
        <w:rPr>
          <w:rFonts w:ascii="Arial" w:hAnsi="Arial" w:cs="Arial"/>
          <w:color w:val="000000"/>
          <w:sz w:val="20"/>
          <w:szCs w:val="20"/>
        </w:rPr>
        <w:t xml:space="preserve">e la Presidencia, da lectura al </w:t>
      </w:r>
      <w:r w:rsidRPr="003451C6">
        <w:rPr>
          <w:rFonts w:ascii="Arial" w:hAnsi="Arial" w:cs="Arial"/>
          <w:bCs/>
          <w:color w:val="000000"/>
          <w:sz w:val="20"/>
          <w:szCs w:val="20"/>
        </w:rPr>
        <w:t xml:space="preserve">comunicado </w:t>
      </w:r>
      <w:r w:rsidR="003451C6" w:rsidRPr="003451C6">
        <w:rPr>
          <w:rFonts w:ascii="Arial" w:hAnsi="Arial" w:cs="Arial"/>
          <w:color w:val="000000"/>
          <w:sz w:val="20"/>
          <w:szCs w:val="20"/>
        </w:rPr>
        <w:t xml:space="preserve">para que las </w:t>
      </w:r>
      <w:r w:rsidR="003451C6" w:rsidRPr="003451C6">
        <w:rPr>
          <w:rFonts w:ascii="Arial" w:hAnsi="Arial" w:cs="Arial"/>
          <w:sz w:val="20"/>
          <w:szCs w:val="20"/>
        </w:rPr>
        <w:t xml:space="preserve">comisiones legislativas </w:t>
      </w:r>
      <w:r w:rsidR="00155E24" w:rsidRPr="003451C6">
        <w:rPr>
          <w:rFonts w:ascii="Arial" w:hAnsi="Arial" w:cs="Arial"/>
          <w:sz w:val="20"/>
          <w:szCs w:val="20"/>
        </w:rPr>
        <w:t xml:space="preserve">de Procuración y Administración de Justicia y </w:t>
      </w:r>
      <w:r w:rsidR="003451C6" w:rsidRPr="003451C6">
        <w:rPr>
          <w:rFonts w:ascii="Arial" w:hAnsi="Arial" w:cs="Arial"/>
          <w:sz w:val="20"/>
          <w:szCs w:val="20"/>
        </w:rPr>
        <w:t>Para las Declaratorias de Alerta de Violencia de Género contra las Mujeres por Feminicidio y Desaparición</w:t>
      </w:r>
      <w:r w:rsidR="00155E24" w:rsidRPr="003451C6">
        <w:rPr>
          <w:rFonts w:ascii="Arial" w:hAnsi="Arial" w:cs="Arial"/>
          <w:sz w:val="20"/>
          <w:szCs w:val="20"/>
        </w:rPr>
        <w:t>, realicen el estudio y dictaminación de las iniciativas siguientes:</w:t>
      </w:r>
    </w:p>
    <w:p w:rsidR="00BA0225" w:rsidRPr="003451C6" w:rsidRDefault="00BA0225" w:rsidP="003451C6">
      <w:pPr>
        <w:autoSpaceDE w:val="0"/>
        <w:autoSpaceDN w:val="0"/>
        <w:adjustRightInd w:val="0"/>
        <w:spacing w:after="0" w:line="240" w:lineRule="auto"/>
        <w:jc w:val="both"/>
        <w:rPr>
          <w:rFonts w:ascii="Arial" w:hAnsi="Arial" w:cs="Arial"/>
          <w:sz w:val="20"/>
          <w:szCs w:val="20"/>
        </w:rPr>
      </w:pPr>
    </w:p>
    <w:p w:rsidR="00BA0225" w:rsidRPr="003451C6" w:rsidRDefault="00155E24" w:rsidP="003451C6">
      <w:pPr>
        <w:autoSpaceDE w:val="0"/>
        <w:autoSpaceDN w:val="0"/>
        <w:adjustRightInd w:val="0"/>
        <w:spacing w:after="0" w:line="240" w:lineRule="auto"/>
        <w:jc w:val="both"/>
        <w:rPr>
          <w:rFonts w:ascii="Arial" w:hAnsi="Arial" w:cs="Arial"/>
          <w:sz w:val="20"/>
          <w:szCs w:val="20"/>
        </w:rPr>
      </w:pPr>
      <w:r w:rsidRPr="003451C6">
        <w:rPr>
          <w:rFonts w:ascii="Arial" w:hAnsi="Arial" w:cs="Arial"/>
          <w:sz w:val="20"/>
          <w:szCs w:val="20"/>
        </w:rPr>
        <w:t xml:space="preserve">Iniciativa con </w:t>
      </w:r>
      <w:r w:rsidR="005E30D0" w:rsidRPr="003451C6">
        <w:rPr>
          <w:rFonts w:ascii="Arial" w:hAnsi="Arial" w:cs="Arial"/>
          <w:sz w:val="20"/>
          <w:szCs w:val="20"/>
        </w:rPr>
        <w:t xml:space="preserve">Proyecto </w:t>
      </w:r>
      <w:r w:rsidRPr="003451C6">
        <w:rPr>
          <w:rFonts w:ascii="Arial" w:hAnsi="Arial" w:cs="Arial"/>
          <w:sz w:val="20"/>
          <w:szCs w:val="20"/>
        </w:rPr>
        <w:t xml:space="preserve">de </w:t>
      </w:r>
      <w:r w:rsidR="005E30D0" w:rsidRPr="003451C6">
        <w:rPr>
          <w:rFonts w:ascii="Arial" w:hAnsi="Arial" w:cs="Arial"/>
          <w:sz w:val="20"/>
          <w:szCs w:val="20"/>
        </w:rPr>
        <w:t xml:space="preserve">Decreto </w:t>
      </w:r>
      <w:r w:rsidRPr="003451C6">
        <w:rPr>
          <w:rFonts w:ascii="Arial" w:hAnsi="Arial" w:cs="Arial"/>
          <w:sz w:val="20"/>
          <w:szCs w:val="20"/>
        </w:rPr>
        <w:t>por el que se adiciona la fracción V Bis al artículo 7 y se adiciona un artículo 16 Bis, ambos de la Ley de Acceso a las Mujeres a una Vida Libre de Violencia del Estado de México, presentada por la diputada Anaís Miriam Burgos Hernández, en nombre del Grupo Parlamentario del Partido morena.</w:t>
      </w:r>
    </w:p>
    <w:p w:rsidR="00BA0225" w:rsidRPr="003451C6" w:rsidRDefault="00BA0225" w:rsidP="003451C6">
      <w:pPr>
        <w:autoSpaceDE w:val="0"/>
        <w:autoSpaceDN w:val="0"/>
        <w:adjustRightInd w:val="0"/>
        <w:spacing w:after="0" w:line="240" w:lineRule="auto"/>
        <w:jc w:val="both"/>
        <w:rPr>
          <w:rFonts w:ascii="Arial" w:hAnsi="Arial" w:cs="Arial"/>
          <w:sz w:val="20"/>
          <w:szCs w:val="20"/>
        </w:rPr>
      </w:pPr>
    </w:p>
    <w:p w:rsidR="00155E24" w:rsidRPr="003451C6" w:rsidRDefault="00155E24" w:rsidP="003451C6">
      <w:pPr>
        <w:autoSpaceDE w:val="0"/>
        <w:autoSpaceDN w:val="0"/>
        <w:adjustRightInd w:val="0"/>
        <w:spacing w:after="0" w:line="240" w:lineRule="auto"/>
        <w:jc w:val="both"/>
        <w:rPr>
          <w:rFonts w:ascii="Arial" w:hAnsi="Arial" w:cs="Arial"/>
          <w:color w:val="000000"/>
          <w:sz w:val="20"/>
          <w:szCs w:val="20"/>
        </w:rPr>
      </w:pPr>
      <w:r w:rsidRPr="003451C6">
        <w:rPr>
          <w:rFonts w:ascii="Arial" w:hAnsi="Arial" w:cs="Arial"/>
          <w:sz w:val="20"/>
          <w:szCs w:val="20"/>
        </w:rPr>
        <w:t xml:space="preserve">Iniciativa con </w:t>
      </w:r>
      <w:r w:rsidR="005E30D0" w:rsidRPr="003451C6">
        <w:rPr>
          <w:rFonts w:ascii="Arial" w:hAnsi="Arial" w:cs="Arial"/>
          <w:sz w:val="20"/>
          <w:szCs w:val="20"/>
        </w:rPr>
        <w:t xml:space="preserve">Proyecto </w:t>
      </w:r>
      <w:r w:rsidRPr="003451C6">
        <w:rPr>
          <w:rFonts w:ascii="Arial" w:hAnsi="Arial" w:cs="Arial"/>
          <w:sz w:val="20"/>
          <w:szCs w:val="20"/>
        </w:rPr>
        <w:t xml:space="preserve">de </w:t>
      </w:r>
      <w:r w:rsidR="005E30D0" w:rsidRPr="003451C6">
        <w:rPr>
          <w:rFonts w:ascii="Arial" w:hAnsi="Arial" w:cs="Arial"/>
          <w:sz w:val="20"/>
          <w:szCs w:val="20"/>
        </w:rPr>
        <w:t xml:space="preserve">Decreto </w:t>
      </w:r>
      <w:r w:rsidRPr="003451C6">
        <w:rPr>
          <w:rFonts w:ascii="Arial" w:hAnsi="Arial" w:cs="Arial"/>
          <w:sz w:val="20"/>
          <w:szCs w:val="20"/>
        </w:rPr>
        <w:t>por el que se reforman diversos artículos de la Ley de Acceso de las Mujeres a una Vida Libre de Violencia del Estado de México, presentada por el diputado Omar Ortega Álvarez, la diputada María Élida Castellano Mondragón y la diputada Viridiana Fuentes Cruz, en nombre del Grupo Parlamentario del Partido de la Revolución Democrática.</w:t>
      </w:r>
    </w:p>
    <w:p w:rsidR="00BA0225" w:rsidRPr="003451C6" w:rsidRDefault="00BA0225" w:rsidP="003451C6">
      <w:pPr>
        <w:pStyle w:val="Sinespaciado"/>
        <w:jc w:val="both"/>
        <w:rPr>
          <w:rFonts w:ascii="Arial" w:hAnsi="Arial" w:cs="Arial"/>
          <w:sz w:val="20"/>
          <w:szCs w:val="20"/>
        </w:rPr>
      </w:pPr>
    </w:p>
    <w:p w:rsidR="00155E24" w:rsidRPr="003451C6" w:rsidRDefault="00155E24" w:rsidP="003451C6">
      <w:pPr>
        <w:pStyle w:val="Sinespaciado"/>
        <w:jc w:val="both"/>
        <w:rPr>
          <w:rFonts w:ascii="Arial" w:hAnsi="Arial" w:cs="Arial"/>
          <w:sz w:val="20"/>
          <w:szCs w:val="20"/>
        </w:rPr>
      </w:pPr>
      <w:r w:rsidRPr="003451C6">
        <w:rPr>
          <w:rFonts w:ascii="Arial" w:hAnsi="Arial" w:cs="Arial"/>
          <w:sz w:val="20"/>
          <w:szCs w:val="20"/>
        </w:rPr>
        <w:t xml:space="preserve">Iniciativa con </w:t>
      </w:r>
      <w:r w:rsidR="005E30D0" w:rsidRPr="003451C6">
        <w:rPr>
          <w:rFonts w:ascii="Arial" w:hAnsi="Arial" w:cs="Arial"/>
          <w:sz w:val="20"/>
          <w:szCs w:val="20"/>
        </w:rPr>
        <w:t xml:space="preserve">Proyecto </w:t>
      </w:r>
      <w:r w:rsidRPr="003451C6">
        <w:rPr>
          <w:rFonts w:ascii="Arial" w:hAnsi="Arial" w:cs="Arial"/>
          <w:sz w:val="20"/>
          <w:szCs w:val="20"/>
        </w:rPr>
        <w:t xml:space="preserve">de </w:t>
      </w:r>
      <w:r w:rsidR="005E30D0" w:rsidRPr="003451C6">
        <w:rPr>
          <w:rFonts w:ascii="Arial" w:hAnsi="Arial" w:cs="Arial"/>
          <w:sz w:val="20"/>
          <w:szCs w:val="20"/>
        </w:rPr>
        <w:t xml:space="preserve">Decreto </w:t>
      </w:r>
      <w:r w:rsidRPr="003451C6">
        <w:rPr>
          <w:rFonts w:ascii="Arial" w:hAnsi="Arial" w:cs="Arial"/>
          <w:sz w:val="20"/>
          <w:szCs w:val="20"/>
        </w:rPr>
        <w:t>por el que se adicionan y reforman diversas disposiciones de la Ley de Acceso a las Mujeres a una Vida Libre de Violencia del Estado de México, de la Ley de Igualdad de Trato y Oportunidades entre Mujeres y Hombres del Estado de México y del Código Administrativo del Estado de México, presentad</w:t>
      </w:r>
      <w:r w:rsidR="003451C6" w:rsidRPr="003451C6">
        <w:rPr>
          <w:rFonts w:ascii="Arial" w:hAnsi="Arial" w:cs="Arial"/>
          <w:sz w:val="20"/>
          <w:szCs w:val="20"/>
        </w:rPr>
        <w:t>a</w:t>
      </w:r>
      <w:r w:rsidRPr="003451C6">
        <w:rPr>
          <w:rFonts w:ascii="Arial" w:hAnsi="Arial" w:cs="Arial"/>
          <w:sz w:val="20"/>
          <w:szCs w:val="20"/>
        </w:rPr>
        <w:t xml:space="preserve"> por la diputada María Luisa Mendoza Mondragón y la diputada Claudia Desiree Morales Robledo, en nombre del Grupo Parlamentario del Partido Verde Ecologista de México.</w:t>
      </w:r>
    </w:p>
    <w:p w:rsidR="0036278E" w:rsidRPr="003451C6" w:rsidRDefault="0036278E" w:rsidP="003451C6">
      <w:pPr>
        <w:autoSpaceDE w:val="0"/>
        <w:autoSpaceDN w:val="0"/>
        <w:adjustRightInd w:val="0"/>
        <w:spacing w:after="0" w:line="240" w:lineRule="auto"/>
        <w:jc w:val="both"/>
        <w:rPr>
          <w:rFonts w:ascii="Arial" w:hAnsi="Arial" w:cs="Arial"/>
          <w:color w:val="000000"/>
          <w:sz w:val="20"/>
          <w:szCs w:val="20"/>
        </w:rPr>
      </w:pPr>
    </w:p>
    <w:p w:rsidR="0036278E" w:rsidRPr="003451C6" w:rsidRDefault="00556AE3" w:rsidP="003451C6">
      <w:pPr>
        <w:autoSpaceDE w:val="0"/>
        <w:autoSpaceDN w:val="0"/>
        <w:adjustRightInd w:val="0"/>
        <w:spacing w:after="0" w:line="240" w:lineRule="auto"/>
        <w:jc w:val="both"/>
        <w:rPr>
          <w:rFonts w:ascii="Arial" w:eastAsia="Times New Roman" w:hAnsi="Arial" w:cs="Arial"/>
          <w:sz w:val="20"/>
          <w:szCs w:val="20"/>
          <w:lang w:eastAsia="es-MX"/>
        </w:rPr>
      </w:pPr>
      <w:r w:rsidRPr="003451C6">
        <w:rPr>
          <w:rFonts w:ascii="Arial" w:hAnsi="Arial" w:cs="Arial"/>
          <w:color w:val="000000"/>
          <w:sz w:val="20"/>
          <w:szCs w:val="20"/>
        </w:rPr>
        <w:t xml:space="preserve">La Presidencia </w:t>
      </w:r>
      <w:r w:rsidRPr="003451C6">
        <w:rPr>
          <w:rFonts w:ascii="Arial" w:eastAsia="Times New Roman" w:hAnsi="Arial" w:cs="Arial"/>
          <w:sz w:val="20"/>
          <w:szCs w:val="20"/>
          <w:lang w:eastAsia="es-MX"/>
        </w:rPr>
        <w:t xml:space="preserve">acuerda la modificación del turno de </w:t>
      </w:r>
      <w:r w:rsidR="003451C6" w:rsidRPr="003451C6">
        <w:rPr>
          <w:rFonts w:ascii="Arial" w:eastAsia="Times New Roman" w:hAnsi="Arial" w:cs="Arial"/>
          <w:sz w:val="20"/>
          <w:szCs w:val="20"/>
          <w:lang w:eastAsia="es-MX"/>
        </w:rPr>
        <w:t xml:space="preserve">comisiones </w:t>
      </w:r>
      <w:r w:rsidRPr="003451C6">
        <w:rPr>
          <w:rFonts w:ascii="Arial" w:eastAsia="Times New Roman" w:hAnsi="Arial" w:cs="Arial"/>
          <w:sz w:val="20"/>
          <w:szCs w:val="20"/>
          <w:lang w:eastAsia="es-MX"/>
        </w:rPr>
        <w:t>y las adecuaciones que se estimen procedentes.</w:t>
      </w:r>
    </w:p>
    <w:p w:rsidR="00556AE3" w:rsidRPr="003451C6" w:rsidRDefault="00556AE3" w:rsidP="003451C6">
      <w:pPr>
        <w:autoSpaceDE w:val="0"/>
        <w:autoSpaceDN w:val="0"/>
        <w:adjustRightInd w:val="0"/>
        <w:spacing w:after="0" w:line="240" w:lineRule="auto"/>
        <w:jc w:val="both"/>
        <w:rPr>
          <w:rFonts w:ascii="Arial" w:hAnsi="Arial" w:cs="Arial"/>
          <w:color w:val="000000"/>
          <w:sz w:val="20"/>
          <w:szCs w:val="20"/>
        </w:rPr>
      </w:pPr>
    </w:p>
    <w:p w:rsidR="00341068" w:rsidRPr="003451C6" w:rsidRDefault="005D04AC" w:rsidP="003451C6">
      <w:pPr>
        <w:pStyle w:val="Textoindependiente"/>
        <w:ind w:right="259"/>
        <w:contextualSpacing/>
        <w:jc w:val="both"/>
        <w:rPr>
          <w:rFonts w:ascii="Arial" w:hAnsi="Arial" w:cs="Arial"/>
          <w:sz w:val="20"/>
          <w:szCs w:val="20"/>
        </w:rPr>
      </w:pPr>
      <w:r w:rsidRPr="003451C6">
        <w:rPr>
          <w:rFonts w:ascii="Arial" w:eastAsiaTheme="minorHAnsi" w:hAnsi="Arial" w:cs="Arial"/>
          <w:bCs/>
          <w:color w:val="000000"/>
          <w:sz w:val="20"/>
          <w:szCs w:val="20"/>
          <w:lang w:val="es-MX"/>
        </w:rPr>
        <w:t xml:space="preserve">11.- </w:t>
      </w:r>
      <w:r w:rsidR="00556AE3" w:rsidRPr="003451C6">
        <w:rPr>
          <w:rFonts w:ascii="Arial" w:eastAsiaTheme="minorHAnsi" w:hAnsi="Arial" w:cs="Arial"/>
          <w:bCs/>
          <w:color w:val="000000"/>
          <w:sz w:val="20"/>
          <w:szCs w:val="20"/>
          <w:lang w:val="es-MX"/>
        </w:rPr>
        <w:t xml:space="preserve">La Vicepresidencia, por instrucciones de la Presidencia, da lectura al </w:t>
      </w:r>
      <w:r w:rsidRPr="003451C6">
        <w:rPr>
          <w:rFonts w:ascii="Arial" w:eastAsiaTheme="minorHAnsi" w:hAnsi="Arial" w:cs="Arial"/>
          <w:bCs/>
          <w:color w:val="000000"/>
          <w:sz w:val="20"/>
          <w:szCs w:val="20"/>
          <w:lang w:val="es-MX"/>
        </w:rPr>
        <w:t xml:space="preserve">Informe </w:t>
      </w:r>
      <w:r w:rsidRPr="003451C6">
        <w:rPr>
          <w:rFonts w:ascii="Arial" w:eastAsiaTheme="minorHAnsi" w:hAnsi="Arial" w:cs="Arial"/>
          <w:color w:val="000000"/>
          <w:sz w:val="20"/>
          <w:szCs w:val="20"/>
          <w:lang w:val="es-MX"/>
        </w:rPr>
        <w:t>del Presidente Municipal de Tlalnepantla de Baz, Estado de México, en relación con salida de trabajo al extranjero.</w:t>
      </w:r>
    </w:p>
    <w:p w:rsidR="0088474D" w:rsidRPr="003451C6" w:rsidRDefault="0088474D" w:rsidP="003451C6">
      <w:pPr>
        <w:pStyle w:val="Textoindependiente"/>
        <w:ind w:right="259"/>
        <w:contextualSpacing/>
        <w:jc w:val="both"/>
        <w:rPr>
          <w:rFonts w:ascii="Arial" w:hAnsi="Arial" w:cs="Arial"/>
          <w:sz w:val="20"/>
          <w:szCs w:val="20"/>
        </w:rPr>
      </w:pPr>
    </w:p>
    <w:p w:rsidR="005A362B" w:rsidRPr="003451C6" w:rsidRDefault="005A362B" w:rsidP="003451C6">
      <w:pPr>
        <w:pStyle w:val="Textoindependiente"/>
        <w:contextualSpacing/>
        <w:jc w:val="both"/>
        <w:rPr>
          <w:rFonts w:ascii="Arial" w:hAnsi="Arial" w:cs="Arial"/>
          <w:sz w:val="20"/>
          <w:szCs w:val="20"/>
        </w:rPr>
      </w:pPr>
      <w:r w:rsidRPr="003451C6">
        <w:rPr>
          <w:rFonts w:ascii="Arial" w:hAnsi="Arial" w:cs="Arial"/>
          <w:sz w:val="20"/>
          <w:szCs w:val="20"/>
        </w:rPr>
        <w:t>La Presidencia señala que queda enterada la Legislatura.</w:t>
      </w:r>
    </w:p>
    <w:p w:rsidR="005A362B" w:rsidRPr="003451C6" w:rsidRDefault="005A362B" w:rsidP="003451C6">
      <w:pPr>
        <w:pStyle w:val="Textoindependiente"/>
        <w:contextualSpacing/>
        <w:jc w:val="both"/>
        <w:rPr>
          <w:rFonts w:ascii="Arial" w:hAnsi="Arial" w:cs="Arial"/>
          <w:sz w:val="20"/>
          <w:szCs w:val="20"/>
        </w:rPr>
      </w:pPr>
    </w:p>
    <w:p w:rsidR="005A362B" w:rsidRPr="003451C6" w:rsidRDefault="005A362B" w:rsidP="003451C6">
      <w:pPr>
        <w:pStyle w:val="Textoindependiente"/>
        <w:ind w:right="121"/>
        <w:contextualSpacing/>
        <w:jc w:val="both"/>
        <w:rPr>
          <w:rFonts w:ascii="Arial" w:hAnsi="Arial" w:cs="Arial"/>
          <w:sz w:val="20"/>
          <w:szCs w:val="20"/>
        </w:rPr>
      </w:pPr>
      <w:r w:rsidRPr="003451C6">
        <w:rPr>
          <w:rFonts w:ascii="Arial" w:hAnsi="Arial" w:cs="Arial"/>
          <w:sz w:val="20"/>
          <w:szCs w:val="20"/>
        </w:rPr>
        <w:t>La Secretaría, por instrucciones de la Presidencia da lectura a los comunicados siguientes:</w:t>
      </w:r>
    </w:p>
    <w:p w:rsidR="005A362B" w:rsidRPr="003451C6" w:rsidRDefault="005A362B" w:rsidP="003451C6">
      <w:pPr>
        <w:pStyle w:val="Textoindependiente"/>
        <w:ind w:right="121"/>
        <w:contextualSpacing/>
        <w:jc w:val="both"/>
        <w:rPr>
          <w:rFonts w:ascii="Arial" w:hAnsi="Arial" w:cs="Arial"/>
          <w:sz w:val="20"/>
          <w:szCs w:val="20"/>
        </w:rPr>
      </w:pPr>
    </w:p>
    <w:p w:rsidR="003F2900" w:rsidRPr="003451C6" w:rsidRDefault="003F2900" w:rsidP="003451C6">
      <w:pPr>
        <w:pStyle w:val="Sinespaciado"/>
        <w:jc w:val="both"/>
        <w:rPr>
          <w:rFonts w:ascii="Arial" w:eastAsia="Times New Roman" w:hAnsi="Arial" w:cs="Arial"/>
          <w:sz w:val="20"/>
          <w:szCs w:val="20"/>
          <w:lang w:eastAsia="es-MX"/>
        </w:rPr>
      </w:pPr>
      <w:r w:rsidRPr="003451C6">
        <w:rPr>
          <w:rFonts w:ascii="Arial" w:eastAsia="Times New Roman" w:hAnsi="Arial" w:cs="Arial"/>
          <w:sz w:val="20"/>
          <w:szCs w:val="20"/>
          <w:lang w:eastAsia="es-MX"/>
        </w:rPr>
        <w:t>Diputada Karina Labastida Sotelo, reunión de la Comisión de Declaratoria de Alerta de Violencia de Género contra las Mujeres por Feminicidio y Desaparición, miércoles 27, 11:00 horas, Salón Narciso Bassols, modalidad mixta, reunión a petición de la Presidenta.</w:t>
      </w:r>
    </w:p>
    <w:p w:rsidR="003F2900" w:rsidRPr="003451C6" w:rsidRDefault="003F2900" w:rsidP="003451C6">
      <w:pPr>
        <w:pStyle w:val="Sinespaciado"/>
        <w:jc w:val="both"/>
        <w:rPr>
          <w:rFonts w:ascii="Arial" w:eastAsia="Times New Roman" w:hAnsi="Arial" w:cs="Arial"/>
          <w:sz w:val="20"/>
          <w:szCs w:val="20"/>
          <w:lang w:eastAsia="es-MX"/>
        </w:rPr>
      </w:pPr>
    </w:p>
    <w:p w:rsidR="003F2900" w:rsidRPr="003451C6" w:rsidRDefault="003F2900" w:rsidP="003451C6">
      <w:pPr>
        <w:pStyle w:val="Sinespaciado"/>
        <w:jc w:val="both"/>
        <w:rPr>
          <w:rFonts w:ascii="Arial" w:hAnsi="Arial" w:cs="Arial"/>
          <w:sz w:val="20"/>
          <w:szCs w:val="20"/>
        </w:rPr>
      </w:pPr>
      <w:r w:rsidRPr="003451C6">
        <w:rPr>
          <w:rFonts w:ascii="Arial" w:eastAsia="Times New Roman" w:hAnsi="Arial" w:cs="Arial"/>
          <w:sz w:val="20"/>
          <w:szCs w:val="20"/>
          <w:lang w:eastAsia="es-MX"/>
        </w:rPr>
        <w:t xml:space="preserve">Diputada Anaís Miriam Burgos Hernández, diputado Omar Ortega Álvarez, diputada María Elida Castelán Mondragón, Diputada Viridiana Fuentes Cruz. Diputada María Luisa Mendoza Mondragón, diputada Claudia Desiree Morales Robledo, </w:t>
      </w:r>
      <w:r w:rsidR="0022111C" w:rsidRPr="003451C6">
        <w:rPr>
          <w:rFonts w:ascii="Arial" w:eastAsia="Times New Roman" w:hAnsi="Arial" w:cs="Arial"/>
          <w:sz w:val="20"/>
          <w:szCs w:val="20"/>
          <w:lang w:eastAsia="es-MX"/>
        </w:rPr>
        <w:t xml:space="preserve">Iniciativa </w:t>
      </w:r>
      <w:r w:rsidRPr="003451C6">
        <w:rPr>
          <w:rFonts w:ascii="Arial" w:eastAsia="Times New Roman" w:hAnsi="Arial" w:cs="Arial"/>
          <w:sz w:val="20"/>
          <w:szCs w:val="20"/>
          <w:lang w:eastAsia="es-MX"/>
        </w:rPr>
        <w:t xml:space="preserve">con </w:t>
      </w:r>
      <w:r w:rsidR="0022111C" w:rsidRPr="003451C6">
        <w:rPr>
          <w:rFonts w:ascii="Arial" w:eastAsia="Times New Roman" w:hAnsi="Arial" w:cs="Arial"/>
          <w:sz w:val="20"/>
          <w:szCs w:val="20"/>
          <w:lang w:eastAsia="es-MX"/>
        </w:rPr>
        <w:t xml:space="preserve">Proyecto </w:t>
      </w:r>
      <w:r w:rsidRPr="003451C6">
        <w:rPr>
          <w:rFonts w:ascii="Arial" w:eastAsia="Times New Roman" w:hAnsi="Arial" w:cs="Arial"/>
          <w:sz w:val="20"/>
          <w:szCs w:val="20"/>
          <w:lang w:eastAsia="es-MX"/>
        </w:rPr>
        <w:t xml:space="preserve">de </w:t>
      </w:r>
      <w:r w:rsidR="0022111C" w:rsidRPr="003451C6">
        <w:rPr>
          <w:rFonts w:ascii="Arial" w:eastAsia="Times New Roman" w:hAnsi="Arial" w:cs="Arial"/>
          <w:sz w:val="20"/>
          <w:szCs w:val="20"/>
          <w:lang w:eastAsia="es-MX"/>
        </w:rPr>
        <w:t xml:space="preserve">Decreto </w:t>
      </w:r>
      <w:r w:rsidRPr="003451C6">
        <w:rPr>
          <w:rFonts w:ascii="Arial" w:eastAsia="Times New Roman" w:hAnsi="Arial" w:cs="Arial"/>
          <w:sz w:val="20"/>
          <w:szCs w:val="20"/>
          <w:lang w:eastAsia="es-MX"/>
        </w:rPr>
        <w:t xml:space="preserve">por el que se adiciona </w:t>
      </w:r>
      <w:r w:rsidRPr="003451C6">
        <w:rPr>
          <w:rFonts w:ascii="Arial" w:hAnsi="Arial" w:cs="Arial"/>
          <w:sz w:val="20"/>
          <w:szCs w:val="20"/>
        </w:rPr>
        <w:t xml:space="preserve">la fracción V bis al artículo 7 y se adiciona el artículo 16 bis ambos de la Ley de Acceso de las Mujeres a una Vida Libre de Violencia del Estado de México; Iniciativa con </w:t>
      </w:r>
      <w:r w:rsidR="005E30D0" w:rsidRPr="003451C6">
        <w:rPr>
          <w:rFonts w:ascii="Arial" w:hAnsi="Arial" w:cs="Arial"/>
          <w:sz w:val="20"/>
          <w:szCs w:val="20"/>
        </w:rPr>
        <w:t xml:space="preserve">Proyecto </w:t>
      </w:r>
      <w:r w:rsidRPr="003451C6">
        <w:rPr>
          <w:rFonts w:ascii="Arial" w:hAnsi="Arial" w:cs="Arial"/>
          <w:sz w:val="20"/>
          <w:szCs w:val="20"/>
        </w:rPr>
        <w:t xml:space="preserve">de </w:t>
      </w:r>
      <w:r w:rsidR="005E30D0" w:rsidRPr="003451C6">
        <w:rPr>
          <w:rFonts w:ascii="Arial" w:hAnsi="Arial" w:cs="Arial"/>
          <w:sz w:val="20"/>
          <w:szCs w:val="20"/>
        </w:rPr>
        <w:t xml:space="preserve">Decreto </w:t>
      </w:r>
      <w:r w:rsidRPr="003451C6">
        <w:rPr>
          <w:rFonts w:ascii="Arial" w:hAnsi="Arial" w:cs="Arial"/>
          <w:sz w:val="20"/>
          <w:szCs w:val="20"/>
        </w:rPr>
        <w:t xml:space="preserve">por el que se adicionan y reforman diversas disposiciones de la Ley de Acceso de las Mujeres a una Vida Libre de Violencia del Estado de México y de la Ley de Igualdad de Trato y oportunidades entre mujeres y hombres del Estado de México y del Código Administrativo del Estado de México, miércoles 27 de septiembre, 12 horas, Salón Narciso Bassols, modalidad mixta, Comisión Legislativa de Procuración y Administración de Justicia y la de Declaratoria de Alerta de Violencia de Género contra las Mujeres por Feminicidio y Desaparición es una reunión de trabajo. Autor diputada Luz María Hernández Bermúdez, diputada María Luisa Mendoza Mondragón, diputada Claudia Desiree Morales Robledo. </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t xml:space="preserve">Iniciativa con </w:t>
      </w:r>
      <w:r w:rsidR="0022111C" w:rsidRPr="003451C6">
        <w:rPr>
          <w:rFonts w:ascii="Arial" w:hAnsi="Arial" w:cs="Arial"/>
          <w:sz w:val="20"/>
          <w:szCs w:val="20"/>
        </w:rPr>
        <w:t xml:space="preserve">Proyecto </w:t>
      </w:r>
      <w:r w:rsidRPr="003451C6">
        <w:rPr>
          <w:rFonts w:ascii="Arial" w:hAnsi="Arial" w:cs="Arial"/>
          <w:sz w:val="20"/>
          <w:szCs w:val="20"/>
        </w:rPr>
        <w:t xml:space="preserve">de </w:t>
      </w:r>
      <w:r w:rsidR="0022111C" w:rsidRPr="003451C6">
        <w:rPr>
          <w:rFonts w:ascii="Arial" w:hAnsi="Arial" w:cs="Arial"/>
          <w:sz w:val="20"/>
          <w:szCs w:val="20"/>
        </w:rPr>
        <w:t xml:space="preserve">Decreto </w:t>
      </w:r>
      <w:r w:rsidRPr="003451C6">
        <w:rPr>
          <w:rFonts w:ascii="Arial" w:hAnsi="Arial" w:cs="Arial"/>
          <w:sz w:val="20"/>
          <w:szCs w:val="20"/>
        </w:rPr>
        <w:t>por el que se reforma el artículo 227 bis y se adiciona la fracción 16 del artículo 335 ambos del Código Penal del Estado de México, e iniciativa con proyecto de decreto por el que se reforma el I y II párrafo del artículo 227 bis, del Código Penal del Estado de México, 27 de septiembre, 13 00 horas, Salón Narciso Bassols, modalidad mixta. Comisión Legislativa de Procuración y Administración de Justicia, reunión de trabajo.</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t>Diputado Abraham Saroné Campos, Comisión de Educación, Cultura, Ciencia y Tecnología, miércoles 27 de septiembre, 14 horas, Salón Protocolo, modalidad mixta, reunión a petición del Presidente.</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t xml:space="preserve">Diputada Karla Gabriela Esperanza Aguilar Talavera, diputada Azucena Cisneros Coss, </w:t>
      </w:r>
      <w:r w:rsidR="0022111C" w:rsidRPr="003451C6">
        <w:rPr>
          <w:rFonts w:ascii="Arial" w:hAnsi="Arial" w:cs="Arial"/>
          <w:sz w:val="20"/>
          <w:szCs w:val="20"/>
        </w:rPr>
        <w:t xml:space="preserve">Iniciativa </w:t>
      </w:r>
      <w:r w:rsidRPr="003451C6">
        <w:rPr>
          <w:rFonts w:ascii="Arial" w:hAnsi="Arial" w:cs="Arial"/>
          <w:sz w:val="20"/>
          <w:szCs w:val="20"/>
        </w:rPr>
        <w:t xml:space="preserve">con </w:t>
      </w:r>
      <w:r w:rsidR="0022111C" w:rsidRPr="003451C6">
        <w:rPr>
          <w:rFonts w:ascii="Arial" w:hAnsi="Arial" w:cs="Arial"/>
          <w:sz w:val="20"/>
          <w:szCs w:val="20"/>
        </w:rPr>
        <w:t xml:space="preserve">Proyecto </w:t>
      </w:r>
      <w:r w:rsidRPr="003451C6">
        <w:rPr>
          <w:rFonts w:ascii="Arial" w:hAnsi="Arial" w:cs="Arial"/>
          <w:sz w:val="20"/>
          <w:szCs w:val="20"/>
        </w:rPr>
        <w:t xml:space="preserve">de </w:t>
      </w:r>
      <w:r w:rsidR="0022111C" w:rsidRPr="003451C6">
        <w:rPr>
          <w:rFonts w:ascii="Arial" w:hAnsi="Arial" w:cs="Arial"/>
          <w:sz w:val="20"/>
          <w:szCs w:val="20"/>
        </w:rPr>
        <w:t xml:space="preserve">Decreto </w:t>
      </w:r>
      <w:r w:rsidRPr="003451C6">
        <w:rPr>
          <w:rFonts w:ascii="Arial" w:hAnsi="Arial" w:cs="Arial"/>
          <w:sz w:val="20"/>
          <w:szCs w:val="20"/>
        </w:rPr>
        <w:t>por el que se expide la Ley de Justicia Cívica del Estado de México y sus municipios. Iniciativa con proyecto de Decreto, por el que se expide, la Ley de Cultura Cívica para el Estado de México, se contará con la presencia de personas servidoras públicas del Tribunal Superior de Justicia del Estado de México, jueves 28 de septiembre, 11 00 horas, Salón Benito Juárez, modalidad mixta, Comisión Legislativa de Gobernación de Puntos Constitucionales y Procuración de Administración de Justicia, es una reunión de trabajo y en su caso dictaminación.</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t xml:space="preserve">Diputado Iván de Jesús Esquer, </w:t>
      </w:r>
      <w:r w:rsidR="0022111C" w:rsidRPr="003451C6">
        <w:rPr>
          <w:rFonts w:ascii="Arial" w:hAnsi="Arial" w:cs="Arial"/>
          <w:sz w:val="20"/>
          <w:szCs w:val="20"/>
        </w:rPr>
        <w:t xml:space="preserve">Iniciativa </w:t>
      </w:r>
      <w:r w:rsidRPr="003451C6">
        <w:rPr>
          <w:rFonts w:ascii="Arial" w:hAnsi="Arial" w:cs="Arial"/>
          <w:sz w:val="20"/>
          <w:szCs w:val="20"/>
        </w:rPr>
        <w:t xml:space="preserve">con </w:t>
      </w:r>
      <w:r w:rsidR="0022111C" w:rsidRPr="003451C6">
        <w:rPr>
          <w:rFonts w:ascii="Arial" w:hAnsi="Arial" w:cs="Arial"/>
          <w:sz w:val="20"/>
          <w:szCs w:val="20"/>
        </w:rPr>
        <w:t xml:space="preserve">Proyecto </w:t>
      </w:r>
      <w:r w:rsidRPr="003451C6">
        <w:rPr>
          <w:rFonts w:ascii="Arial" w:hAnsi="Arial" w:cs="Arial"/>
          <w:sz w:val="20"/>
          <w:szCs w:val="20"/>
        </w:rPr>
        <w:t xml:space="preserve">de </w:t>
      </w:r>
      <w:r w:rsidR="0022111C" w:rsidRPr="003451C6">
        <w:rPr>
          <w:rFonts w:ascii="Arial" w:hAnsi="Arial" w:cs="Arial"/>
          <w:sz w:val="20"/>
          <w:szCs w:val="20"/>
        </w:rPr>
        <w:t xml:space="preserve">Decreto </w:t>
      </w:r>
      <w:r w:rsidRPr="003451C6">
        <w:rPr>
          <w:rFonts w:ascii="Arial" w:hAnsi="Arial" w:cs="Arial"/>
          <w:sz w:val="20"/>
          <w:szCs w:val="20"/>
        </w:rPr>
        <w:t>por el que se inscribe con letras doradas en el muro de honor del salón de sesiones, José María Morelos y Pavón, del recinto oficial del Poder Legislativo del Estado de México, el nombre del paisajista José María Velazco, jueves 28 de septiembre, 12 horas, salón Protocolo, modalidad mixta, Comisión de Gobernación y Puntos Constitucionales, es una reunión de trabajo y en su caso, dictaminación.</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lastRenderedPageBreak/>
        <w:t>Diputada Gretel González Aguirre, iniciativa con proyecto de decreto por el que se reforma, adicionan y derogan diversas disposiciones de la Ley de Transparencia y Acceso a la Información, Pública del Estado de México y Municipios. Se contará con la presencia de servidoras públicas del Instituto de Transparencia y Acceso a la Información Pública de Protección de Datos Personales del Estado de México y Municipios, 29 de septiembre, 13 00 horas, Salón Narciso Bassols, modalidad mixta, Comisión Legislativa de Transparencia y Acceso a la Información Pública, Protección de Datos, personales y de Combate a la Corrupción, reunión de trabajo.</w:t>
      </w:r>
    </w:p>
    <w:p w:rsidR="003F2900" w:rsidRPr="003451C6" w:rsidRDefault="003F2900" w:rsidP="003451C6">
      <w:pPr>
        <w:pStyle w:val="Sinespaciado"/>
        <w:jc w:val="both"/>
        <w:rPr>
          <w:rFonts w:ascii="Arial" w:hAnsi="Arial" w:cs="Arial"/>
          <w:sz w:val="20"/>
          <w:szCs w:val="20"/>
        </w:rPr>
      </w:pPr>
    </w:p>
    <w:p w:rsidR="003F2900" w:rsidRPr="003451C6" w:rsidRDefault="003F2900" w:rsidP="003451C6">
      <w:pPr>
        <w:pStyle w:val="Sinespaciado"/>
        <w:jc w:val="both"/>
        <w:rPr>
          <w:rFonts w:ascii="Arial" w:hAnsi="Arial" w:cs="Arial"/>
          <w:sz w:val="20"/>
          <w:szCs w:val="20"/>
        </w:rPr>
      </w:pPr>
      <w:r w:rsidRPr="003451C6">
        <w:rPr>
          <w:rFonts w:ascii="Arial" w:hAnsi="Arial" w:cs="Arial"/>
          <w:sz w:val="20"/>
          <w:szCs w:val="20"/>
        </w:rPr>
        <w:t xml:space="preserve">Diputada Viridiana Fuentes Cruz, reunión de Comisión de Juventud y Deporte, jueves 28 de septiembre, 14 00, horas, Salón Protocolo, modalidad mixta, la Comisión de Juventud y Deporte, una reunión a petición de la Presidenta. </w:t>
      </w:r>
    </w:p>
    <w:p w:rsidR="005A362B" w:rsidRPr="003451C6" w:rsidRDefault="005A362B" w:rsidP="003451C6">
      <w:pPr>
        <w:pStyle w:val="Textoindependiente"/>
        <w:contextualSpacing/>
        <w:jc w:val="both"/>
        <w:rPr>
          <w:rFonts w:ascii="Arial" w:hAnsi="Arial" w:cs="Arial"/>
          <w:sz w:val="20"/>
          <w:szCs w:val="20"/>
          <w:lang w:val="es-MX"/>
        </w:rPr>
      </w:pPr>
    </w:p>
    <w:p w:rsidR="005A362B" w:rsidRPr="003451C6" w:rsidRDefault="005A362B" w:rsidP="003451C6">
      <w:pPr>
        <w:pStyle w:val="Sinespaciado"/>
        <w:contextualSpacing/>
        <w:jc w:val="both"/>
        <w:rPr>
          <w:rFonts w:ascii="Arial" w:hAnsi="Arial" w:cs="Arial"/>
          <w:sz w:val="20"/>
          <w:szCs w:val="20"/>
        </w:rPr>
      </w:pPr>
      <w:r w:rsidRPr="003451C6">
        <w:rPr>
          <w:rFonts w:ascii="Arial" w:hAnsi="Arial" w:cs="Arial"/>
          <w:sz w:val="20"/>
          <w:szCs w:val="20"/>
        </w:rPr>
        <w:t xml:space="preserve">La Legislatura queda enterada de las reuniones de trabajo de las comisiones </w:t>
      </w:r>
      <w:proofErr w:type="gramStart"/>
      <w:r w:rsidRPr="003451C6">
        <w:rPr>
          <w:rFonts w:ascii="Arial" w:hAnsi="Arial" w:cs="Arial"/>
          <w:sz w:val="20"/>
          <w:szCs w:val="20"/>
        </w:rPr>
        <w:t>y</w:t>
      </w:r>
      <w:proofErr w:type="gramEnd"/>
      <w:r w:rsidRPr="003451C6">
        <w:rPr>
          <w:rFonts w:ascii="Arial" w:hAnsi="Arial" w:cs="Arial"/>
          <w:sz w:val="20"/>
          <w:szCs w:val="20"/>
        </w:rPr>
        <w:t xml:space="preserve"> por lo tanto, de la posible presentación de dictámenes para su discusión y resolución en próxima sesión plenaria. </w:t>
      </w:r>
    </w:p>
    <w:p w:rsidR="005A362B" w:rsidRPr="003451C6" w:rsidRDefault="005A362B" w:rsidP="003451C6">
      <w:pPr>
        <w:pStyle w:val="Textoindependiente"/>
        <w:ind w:right="121"/>
        <w:contextualSpacing/>
        <w:jc w:val="both"/>
        <w:rPr>
          <w:rFonts w:ascii="Arial" w:hAnsi="Arial" w:cs="Arial"/>
          <w:sz w:val="20"/>
          <w:szCs w:val="20"/>
          <w:lang w:val="es-MX"/>
        </w:rPr>
      </w:pPr>
    </w:p>
    <w:p w:rsidR="005A362B" w:rsidRPr="003451C6" w:rsidRDefault="005A362B" w:rsidP="003451C6">
      <w:pPr>
        <w:spacing w:after="0" w:line="240" w:lineRule="auto"/>
        <w:contextualSpacing/>
        <w:jc w:val="both"/>
        <w:rPr>
          <w:rFonts w:ascii="Arial" w:hAnsi="Arial" w:cs="Arial"/>
          <w:sz w:val="20"/>
          <w:szCs w:val="20"/>
        </w:rPr>
      </w:pPr>
      <w:r w:rsidRPr="003451C6">
        <w:rPr>
          <w:rFonts w:ascii="Arial" w:hAnsi="Arial" w:cs="Arial"/>
          <w:sz w:val="20"/>
          <w:szCs w:val="20"/>
        </w:rPr>
        <w:t>La Presidencia solicita a la Secretaría, registre la asistencia a la sesión, informando esta última, que ha quedado registrada la asistencia de los diputados.</w:t>
      </w:r>
    </w:p>
    <w:p w:rsidR="005A362B" w:rsidRPr="003451C6" w:rsidRDefault="005A362B" w:rsidP="003451C6">
      <w:pPr>
        <w:spacing w:after="0" w:line="240" w:lineRule="auto"/>
        <w:contextualSpacing/>
        <w:jc w:val="both"/>
        <w:rPr>
          <w:rFonts w:ascii="Arial" w:hAnsi="Arial" w:cs="Arial"/>
          <w:sz w:val="20"/>
          <w:szCs w:val="20"/>
        </w:rPr>
      </w:pPr>
    </w:p>
    <w:p w:rsidR="005A362B" w:rsidRPr="003451C6" w:rsidRDefault="005A362B" w:rsidP="003451C6">
      <w:pPr>
        <w:spacing w:after="0" w:line="240" w:lineRule="auto"/>
        <w:contextualSpacing/>
        <w:jc w:val="both"/>
        <w:rPr>
          <w:rFonts w:ascii="Arial" w:hAnsi="Arial" w:cs="Arial"/>
          <w:sz w:val="20"/>
          <w:szCs w:val="20"/>
        </w:rPr>
      </w:pPr>
      <w:r w:rsidRPr="003451C6">
        <w:rPr>
          <w:rFonts w:ascii="Arial" w:hAnsi="Arial" w:cs="Arial"/>
          <w:sz w:val="20"/>
          <w:szCs w:val="20"/>
        </w:rPr>
        <w:t>1</w:t>
      </w:r>
      <w:r w:rsidR="003174E8" w:rsidRPr="003451C6">
        <w:rPr>
          <w:rFonts w:ascii="Arial" w:hAnsi="Arial" w:cs="Arial"/>
          <w:sz w:val="20"/>
          <w:szCs w:val="20"/>
        </w:rPr>
        <w:t>2</w:t>
      </w:r>
      <w:r w:rsidRPr="003451C6">
        <w:rPr>
          <w:rFonts w:ascii="Arial" w:hAnsi="Arial" w:cs="Arial"/>
          <w:sz w:val="20"/>
          <w:szCs w:val="20"/>
        </w:rPr>
        <w:t xml:space="preserve">.- La Presidencia levanta la sesión siendo las </w:t>
      </w:r>
      <w:r w:rsidR="003174E8" w:rsidRPr="003451C6">
        <w:rPr>
          <w:rFonts w:ascii="Arial" w:hAnsi="Arial" w:cs="Arial"/>
          <w:sz w:val="20"/>
          <w:szCs w:val="20"/>
        </w:rPr>
        <w:t>quince</w:t>
      </w:r>
      <w:r w:rsidRPr="003451C6">
        <w:rPr>
          <w:rFonts w:ascii="Arial" w:hAnsi="Arial" w:cs="Arial"/>
          <w:sz w:val="20"/>
          <w:szCs w:val="20"/>
        </w:rPr>
        <w:t xml:space="preserve"> horas con </w:t>
      </w:r>
      <w:r w:rsidR="003174E8" w:rsidRPr="003451C6">
        <w:rPr>
          <w:rFonts w:ascii="Arial" w:hAnsi="Arial" w:cs="Arial"/>
          <w:sz w:val="20"/>
          <w:szCs w:val="20"/>
        </w:rPr>
        <w:t>dos</w:t>
      </w:r>
      <w:r w:rsidRPr="003451C6">
        <w:rPr>
          <w:rFonts w:ascii="Arial" w:hAnsi="Arial" w:cs="Arial"/>
          <w:sz w:val="20"/>
          <w:szCs w:val="20"/>
        </w:rPr>
        <w:t xml:space="preserve"> minutos del día de la fecha y cita para el día martes </w:t>
      </w:r>
      <w:r w:rsidR="002F592F" w:rsidRPr="003451C6">
        <w:rPr>
          <w:rFonts w:ascii="Arial" w:hAnsi="Arial" w:cs="Arial"/>
          <w:sz w:val="20"/>
          <w:szCs w:val="20"/>
        </w:rPr>
        <w:t>tres</w:t>
      </w:r>
      <w:r w:rsidR="005E30D0" w:rsidRPr="003451C6">
        <w:rPr>
          <w:rFonts w:ascii="Arial" w:hAnsi="Arial" w:cs="Arial"/>
          <w:sz w:val="20"/>
          <w:szCs w:val="20"/>
        </w:rPr>
        <w:t xml:space="preserve"> de octubre del año en curso</w:t>
      </w:r>
      <w:r w:rsidRPr="003451C6">
        <w:rPr>
          <w:rFonts w:ascii="Arial" w:hAnsi="Arial" w:cs="Arial"/>
          <w:sz w:val="20"/>
          <w:szCs w:val="20"/>
        </w:rPr>
        <w:t>, a las doce horas.</w:t>
      </w:r>
    </w:p>
    <w:p w:rsidR="005A362B" w:rsidRPr="003451C6" w:rsidRDefault="005A362B" w:rsidP="003451C6">
      <w:pPr>
        <w:spacing w:after="0" w:line="240" w:lineRule="auto"/>
        <w:contextualSpacing/>
        <w:jc w:val="both"/>
        <w:rPr>
          <w:rFonts w:ascii="Arial" w:hAnsi="Arial" w:cs="Arial"/>
          <w:sz w:val="20"/>
          <w:szCs w:val="20"/>
        </w:rPr>
      </w:pPr>
    </w:p>
    <w:p w:rsidR="005A362B" w:rsidRPr="003451C6" w:rsidRDefault="005A362B" w:rsidP="003451C6">
      <w:pPr>
        <w:spacing w:after="0" w:line="240" w:lineRule="auto"/>
        <w:contextualSpacing/>
        <w:jc w:val="center"/>
        <w:rPr>
          <w:rFonts w:ascii="Arial" w:hAnsi="Arial" w:cs="Arial"/>
          <w:b/>
          <w:sz w:val="20"/>
          <w:szCs w:val="20"/>
        </w:rPr>
      </w:pPr>
      <w:r w:rsidRPr="003451C6">
        <w:rPr>
          <w:rFonts w:ascii="Arial" w:hAnsi="Arial" w:cs="Arial"/>
          <w:b/>
          <w:sz w:val="20"/>
          <w:szCs w:val="20"/>
        </w:rPr>
        <w:t>Diputadas Secretarias</w:t>
      </w:r>
    </w:p>
    <w:p w:rsidR="005A362B" w:rsidRPr="003451C6" w:rsidRDefault="005A362B" w:rsidP="003451C6">
      <w:pPr>
        <w:spacing w:after="0" w:line="240" w:lineRule="auto"/>
        <w:contextualSpacing/>
        <w:jc w:val="center"/>
        <w:rPr>
          <w:rFonts w:ascii="Arial" w:hAnsi="Arial" w:cs="Arial"/>
          <w:b/>
          <w:sz w:val="20"/>
          <w:szCs w:val="20"/>
        </w:rPr>
      </w:pPr>
    </w:p>
    <w:p w:rsidR="005A362B" w:rsidRPr="003451C6" w:rsidRDefault="005A362B" w:rsidP="003451C6">
      <w:pPr>
        <w:spacing w:after="0" w:line="240" w:lineRule="auto"/>
        <w:contextualSpacing/>
        <w:jc w:val="center"/>
        <w:rPr>
          <w:rFonts w:ascii="Arial" w:hAnsi="Arial" w:cs="Arial"/>
          <w:b/>
          <w:sz w:val="20"/>
          <w:szCs w:val="20"/>
        </w:rPr>
      </w:pPr>
      <w:r w:rsidRPr="003451C6">
        <w:rPr>
          <w:rFonts w:ascii="Arial" w:hAnsi="Arial" w:cs="Arial"/>
          <w:b/>
          <w:sz w:val="20"/>
          <w:szCs w:val="20"/>
        </w:rPr>
        <w:t>Viridiana Fuentes Cruz</w:t>
      </w:r>
      <w:r w:rsidRPr="003451C6">
        <w:rPr>
          <w:rFonts w:ascii="Arial" w:hAnsi="Arial" w:cs="Arial"/>
          <w:b/>
          <w:sz w:val="20"/>
          <w:szCs w:val="20"/>
        </w:rPr>
        <w:tab/>
      </w:r>
      <w:r w:rsidRPr="003451C6">
        <w:rPr>
          <w:rFonts w:ascii="Arial" w:hAnsi="Arial" w:cs="Arial"/>
          <w:b/>
          <w:sz w:val="20"/>
          <w:szCs w:val="20"/>
        </w:rPr>
        <w:tab/>
      </w:r>
      <w:r w:rsidRPr="003451C6">
        <w:rPr>
          <w:rFonts w:ascii="Arial" w:hAnsi="Arial" w:cs="Arial"/>
          <w:b/>
          <w:sz w:val="20"/>
          <w:szCs w:val="20"/>
        </w:rPr>
        <w:tab/>
      </w:r>
      <w:r w:rsidRPr="003451C6">
        <w:rPr>
          <w:rFonts w:ascii="Arial" w:hAnsi="Arial" w:cs="Arial"/>
          <w:b/>
          <w:sz w:val="20"/>
          <w:szCs w:val="20"/>
        </w:rPr>
        <w:tab/>
        <w:t xml:space="preserve"> Silvia Barberena Maldonado</w:t>
      </w:r>
    </w:p>
    <w:p w:rsidR="005A362B" w:rsidRPr="003451C6" w:rsidRDefault="005A362B" w:rsidP="003451C6">
      <w:pPr>
        <w:spacing w:after="0" w:line="240" w:lineRule="auto"/>
        <w:contextualSpacing/>
        <w:jc w:val="center"/>
        <w:rPr>
          <w:rFonts w:ascii="Arial" w:hAnsi="Arial" w:cs="Arial"/>
          <w:b/>
          <w:sz w:val="20"/>
          <w:szCs w:val="20"/>
        </w:rPr>
      </w:pPr>
    </w:p>
    <w:p w:rsidR="005A362B" w:rsidRPr="003451C6" w:rsidRDefault="005A362B" w:rsidP="003451C6">
      <w:pPr>
        <w:spacing w:after="0" w:line="240" w:lineRule="auto"/>
        <w:contextualSpacing/>
        <w:jc w:val="center"/>
        <w:rPr>
          <w:rFonts w:ascii="Arial" w:hAnsi="Arial" w:cs="Arial"/>
          <w:b/>
          <w:sz w:val="20"/>
          <w:szCs w:val="20"/>
        </w:rPr>
      </w:pPr>
      <w:r w:rsidRPr="003451C6">
        <w:rPr>
          <w:rFonts w:ascii="Arial" w:hAnsi="Arial" w:cs="Arial"/>
          <w:b/>
          <w:sz w:val="20"/>
          <w:szCs w:val="20"/>
        </w:rPr>
        <w:t>Mónica Miriam Granillo Velazco</w:t>
      </w:r>
    </w:p>
    <w:p w:rsidR="007212EA" w:rsidRPr="003451C6" w:rsidRDefault="007212EA" w:rsidP="003451C6">
      <w:pPr>
        <w:spacing w:line="240" w:lineRule="auto"/>
        <w:jc w:val="both"/>
        <w:rPr>
          <w:rFonts w:ascii="Arial" w:hAnsi="Arial" w:cs="Arial"/>
          <w:sz w:val="20"/>
          <w:szCs w:val="20"/>
        </w:rPr>
      </w:pPr>
    </w:p>
    <w:sectPr w:rsidR="007212EA" w:rsidRPr="003451C6" w:rsidSect="005A362B">
      <w:pgSz w:w="12240" w:h="15840"/>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7EDC"/>
    <w:multiLevelType w:val="multilevel"/>
    <w:tmpl w:val="3DBE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C268D"/>
    <w:multiLevelType w:val="multilevel"/>
    <w:tmpl w:val="59F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10CC1"/>
    <w:multiLevelType w:val="multilevel"/>
    <w:tmpl w:val="F584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31AF1"/>
    <w:multiLevelType w:val="multilevel"/>
    <w:tmpl w:val="98B6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9337B"/>
    <w:multiLevelType w:val="multilevel"/>
    <w:tmpl w:val="5458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E7128F"/>
    <w:multiLevelType w:val="multilevel"/>
    <w:tmpl w:val="5070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298"/>
    <w:rsid w:val="00020C5F"/>
    <w:rsid w:val="00024FE9"/>
    <w:rsid w:val="00081150"/>
    <w:rsid w:val="000C2B3B"/>
    <w:rsid w:val="00104BA9"/>
    <w:rsid w:val="00116B6A"/>
    <w:rsid w:val="00126B42"/>
    <w:rsid w:val="00155E24"/>
    <w:rsid w:val="001A122D"/>
    <w:rsid w:val="001A5D93"/>
    <w:rsid w:val="001D1EF2"/>
    <w:rsid w:val="00202DA9"/>
    <w:rsid w:val="0022111C"/>
    <w:rsid w:val="002A0003"/>
    <w:rsid w:val="002A4633"/>
    <w:rsid w:val="002A4C6D"/>
    <w:rsid w:val="002F592F"/>
    <w:rsid w:val="002F5F59"/>
    <w:rsid w:val="00307409"/>
    <w:rsid w:val="003174E8"/>
    <w:rsid w:val="003312A6"/>
    <w:rsid w:val="00341068"/>
    <w:rsid w:val="003421C5"/>
    <w:rsid w:val="003451C6"/>
    <w:rsid w:val="0035727D"/>
    <w:rsid w:val="0036278E"/>
    <w:rsid w:val="003706E2"/>
    <w:rsid w:val="003F264A"/>
    <w:rsid w:val="003F2900"/>
    <w:rsid w:val="0044004E"/>
    <w:rsid w:val="0048612F"/>
    <w:rsid w:val="00527232"/>
    <w:rsid w:val="00556AE3"/>
    <w:rsid w:val="00556EA9"/>
    <w:rsid w:val="00597B1F"/>
    <w:rsid w:val="005A362B"/>
    <w:rsid w:val="005D04AC"/>
    <w:rsid w:val="005E30D0"/>
    <w:rsid w:val="00620298"/>
    <w:rsid w:val="00624B80"/>
    <w:rsid w:val="00652F1C"/>
    <w:rsid w:val="00671A43"/>
    <w:rsid w:val="006A144C"/>
    <w:rsid w:val="006D07B3"/>
    <w:rsid w:val="007212EA"/>
    <w:rsid w:val="0076139E"/>
    <w:rsid w:val="008671C5"/>
    <w:rsid w:val="0088474D"/>
    <w:rsid w:val="008D11F2"/>
    <w:rsid w:val="00904769"/>
    <w:rsid w:val="00923068"/>
    <w:rsid w:val="00923094"/>
    <w:rsid w:val="00A20358"/>
    <w:rsid w:val="00A35648"/>
    <w:rsid w:val="00A8110A"/>
    <w:rsid w:val="00AF1AA8"/>
    <w:rsid w:val="00B23426"/>
    <w:rsid w:val="00B868F4"/>
    <w:rsid w:val="00BA0225"/>
    <w:rsid w:val="00BA7605"/>
    <w:rsid w:val="00C5542B"/>
    <w:rsid w:val="00C55452"/>
    <w:rsid w:val="00CF79DC"/>
    <w:rsid w:val="00D11F47"/>
    <w:rsid w:val="00D16E0A"/>
    <w:rsid w:val="00D405EB"/>
    <w:rsid w:val="00D47CAF"/>
    <w:rsid w:val="00D74EFD"/>
    <w:rsid w:val="00D809E0"/>
    <w:rsid w:val="00DF0DE1"/>
    <w:rsid w:val="00EA7469"/>
    <w:rsid w:val="00ED07DC"/>
    <w:rsid w:val="00F265C2"/>
    <w:rsid w:val="00F400B6"/>
    <w:rsid w:val="00FB37AF"/>
    <w:rsid w:val="00FE6EB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2967"/>
  <w15:docId w15:val="{E43FB364-0E35-4EBC-8B82-356BE9FA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62B"/>
  </w:style>
  <w:style w:type="paragraph" w:styleId="Ttulo1">
    <w:name w:val="heading 1"/>
    <w:basedOn w:val="Normal"/>
    <w:next w:val="Normal"/>
    <w:link w:val="Ttulo1Car"/>
    <w:uiPriority w:val="9"/>
    <w:qFormat/>
    <w:rsid w:val="00624B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24B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24B8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A35648"/>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3564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35648"/>
    <w:rPr>
      <w:b/>
      <w:bCs/>
    </w:rPr>
  </w:style>
  <w:style w:type="character" w:customStyle="1" w:styleId="Ttulo4Car">
    <w:name w:val="Título 4 Car"/>
    <w:basedOn w:val="Fuentedeprrafopredeter"/>
    <w:link w:val="Ttulo4"/>
    <w:uiPriority w:val="9"/>
    <w:rsid w:val="00A35648"/>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semiHidden/>
    <w:unhideWhenUsed/>
    <w:rsid w:val="00A35648"/>
    <w:rPr>
      <w:color w:val="0000FF"/>
      <w:u w:val="single"/>
    </w:rPr>
  </w:style>
  <w:style w:type="character" w:styleId="nfasis">
    <w:name w:val="Emphasis"/>
    <w:basedOn w:val="Fuentedeprrafopredeter"/>
    <w:uiPriority w:val="20"/>
    <w:qFormat/>
    <w:rsid w:val="00A35648"/>
    <w:rPr>
      <w:i/>
      <w:iCs/>
    </w:rPr>
  </w:style>
  <w:style w:type="paragraph" w:styleId="Textodeglobo">
    <w:name w:val="Balloon Text"/>
    <w:basedOn w:val="Normal"/>
    <w:link w:val="TextodegloboCar"/>
    <w:uiPriority w:val="99"/>
    <w:semiHidden/>
    <w:unhideWhenUsed/>
    <w:rsid w:val="00A35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5648"/>
    <w:rPr>
      <w:rFonts w:ascii="Tahoma" w:hAnsi="Tahoma" w:cs="Tahoma"/>
      <w:sz w:val="16"/>
      <w:szCs w:val="16"/>
    </w:rPr>
  </w:style>
  <w:style w:type="character" w:customStyle="1" w:styleId="Ttulo1Car">
    <w:name w:val="Título 1 Car"/>
    <w:basedOn w:val="Fuentedeprrafopredeter"/>
    <w:link w:val="Ttulo1"/>
    <w:uiPriority w:val="9"/>
    <w:rsid w:val="00624B8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624B8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624B80"/>
    <w:rPr>
      <w:rFonts w:asciiTheme="majorHAnsi" w:eastAsiaTheme="majorEastAsia" w:hAnsiTheme="majorHAnsi" w:cstheme="majorBidi"/>
      <w:b/>
      <w:bCs/>
      <w:color w:val="4F81BD" w:themeColor="accent1"/>
    </w:rPr>
  </w:style>
  <w:style w:type="character" w:customStyle="1" w:styleId="pin1695665711290count">
    <w:name w:val="pin_1695665711290_count"/>
    <w:basedOn w:val="Fuentedeprrafopredeter"/>
    <w:rsid w:val="00624B80"/>
  </w:style>
  <w:style w:type="character" w:styleId="CitaHTML">
    <w:name w:val="HTML Cite"/>
    <w:basedOn w:val="Fuentedeprrafopredeter"/>
    <w:uiPriority w:val="99"/>
    <w:semiHidden/>
    <w:unhideWhenUsed/>
    <w:rsid w:val="00624B80"/>
    <w:rPr>
      <w:i/>
      <w:iCs/>
    </w:rPr>
  </w:style>
  <w:style w:type="character" w:customStyle="1" w:styleId="light">
    <w:name w:val="light"/>
    <w:basedOn w:val="Fuentedeprrafopredeter"/>
    <w:rsid w:val="00624B80"/>
  </w:style>
  <w:style w:type="character" w:customStyle="1" w:styleId="filterlabel">
    <w:name w:val="filter_label"/>
    <w:basedOn w:val="Fuentedeprrafopredeter"/>
    <w:rsid w:val="00624B80"/>
  </w:style>
  <w:style w:type="paragraph" w:styleId="z-Principiodelformulario">
    <w:name w:val="HTML Top of Form"/>
    <w:basedOn w:val="Normal"/>
    <w:next w:val="Normal"/>
    <w:link w:val="z-PrincipiodelformularioCar"/>
    <w:hidden/>
    <w:uiPriority w:val="99"/>
    <w:semiHidden/>
    <w:unhideWhenUsed/>
    <w:rsid w:val="00624B80"/>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624B80"/>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624B80"/>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624B80"/>
    <w:rPr>
      <w:rFonts w:ascii="Arial" w:eastAsia="Times New Roman" w:hAnsi="Arial" w:cs="Arial"/>
      <w:vanish/>
      <w:sz w:val="16"/>
      <w:szCs w:val="16"/>
      <w:lang w:eastAsia="es-MX"/>
    </w:rPr>
  </w:style>
  <w:style w:type="character" w:customStyle="1" w:styleId="post-title">
    <w:name w:val="post-title"/>
    <w:basedOn w:val="Fuentedeprrafopredeter"/>
    <w:rsid w:val="003706E2"/>
  </w:style>
  <w:style w:type="character" w:customStyle="1" w:styleId="post-author-name">
    <w:name w:val="post-author-name"/>
    <w:basedOn w:val="Fuentedeprrafopredeter"/>
    <w:rsid w:val="003706E2"/>
  </w:style>
  <w:style w:type="character" w:customStyle="1" w:styleId="time">
    <w:name w:val="time"/>
    <w:basedOn w:val="Fuentedeprrafopredeter"/>
    <w:rsid w:val="003706E2"/>
  </w:style>
  <w:style w:type="character" w:customStyle="1" w:styleId="views">
    <w:name w:val="views"/>
    <w:basedOn w:val="Fuentedeprrafopredeter"/>
    <w:rsid w:val="003706E2"/>
  </w:style>
  <w:style w:type="character" w:customStyle="1" w:styleId="share-handler">
    <w:name w:val="share-handler"/>
    <w:basedOn w:val="Fuentedeprrafopredeter"/>
    <w:rsid w:val="003706E2"/>
  </w:style>
  <w:style w:type="paragraph" w:customStyle="1" w:styleId="p3">
    <w:name w:val="p3"/>
    <w:basedOn w:val="Normal"/>
    <w:rsid w:val="003706E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3706E2"/>
  </w:style>
  <w:style w:type="character" w:customStyle="1" w:styleId="apple-converted-space">
    <w:name w:val="apple-converted-space"/>
    <w:basedOn w:val="Fuentedeprrafopredeter"/>
    <w:rsid w:val="003706E2"/>
  </w:style>
  <w:style w:type="character" w:customStyle="1" w:styleId="pin1695763281861count">
    <w:name w:val="pin_1695763281861_count"/>
    <w:basedOn w:val="Fuentedeprrafopredeter"/>
    <w:rsid w:val="00ED07DC"/>
  </w:style>
  <w:style w:type="paragraph" w:styleId="Textoindependiente">
    <w:name w:val="Body Text"/>
    <w:basedOn w:val="Normal"/>
    <w:link w:val="TextoindependienteCar"/>
    <w:uiPriority w:val="1"/>
    <w:qFormat/>
    <w:rsid w:val="005A362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5A362B"/>
    <w:rPr>
      <w:rFonts w:ascii="Arial MT" w:eastAsia="Arial MT" w:hAnsi="Arial MT" w:cs="Arial MT"/>
      <w:sz w:val="24"/>
      <w:szCs w:val="24"/>
      <w:lang w:val="es-ES"/>
    </w:rPr>
  </w:style>
  <w:style w:type="character" w:customStyle="1" w:styleId="SinespaciadoCar">
    <w:name w:val="Sin espaciado Car"/>
    <w:link w:val="Sinespaciado"/>
    <w:uiPriority w:val="1"/>
    <w:locked/>
    <w:rsid w:val="005A362B"/>
  </w:style>
  <w:style w:type="paragraph" w:styleId="Sinespaciado">
    <w:name w:val="No Spacing"/>
    <w:link w:val="SinespaciadoCar"/>
    <w:uiPriority w:val="1"/>
    <w:qFormat/>
    <w:rsid w:val="005A362B"/>
    <w:pPr>
      <w:spacing w:after="0" w:line="240" w:lineRule="auto"/>
    </w:pPr>
  </w:style>
  <w:style w:type="paragraph" w:customStyle="1" w:styleId="Default">
    <w:name w:val="Default"/>
    <w:rsid w:val="005A362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531412">
      <w:bodyDiv w:val="1"/>
      <w:marLeft w:val="0"/>
      <w:marRight w:val="0"/>
      <w:marTop w:val="0"/>
      <w:marBottom w:val="0"/>
      <w:divBdr>
        <w:top w:val="none" w:sz="0" w:space="0" w:color="auto"/>
        <w:left w:val="none" w:sz="0" w:space="0" w:color="auto"/>
        <w:bottom w:val="none" w:sz="0" w:space="0" w:color="auto"/>
        <w:right w:val="none" w:sz="0" w:space="0" w:color="auto"/>
      </w:divBdr>
      <w:divsChild>
        <w:div w:id="531653009">
          <w:marLeft w:val="0"/>
          <w:marRight w:val="0"/>
          <w:marTop w:val="0"/>
          <w:marBottom w:val="0"/>
          <w:divBdr>
            <w:top w:val="none" w:sz="0" w:space="0" w:color="auto"/>
            <w:left w:val="none" w:sz="0" w:space="0" w:color="auto"/>
            <w:bottom w:val="none" w:sz="0" w:space="0" w:color="auto"/>
            <w:right w:val="none" w:sz="0" w:space="0" w:color="auto"/>
          </w:divBdr>
          <w:divsChild>
            <w:div w:id="324478793">
              <w:marLeft w:val="0"/>
              <w:marRight w:val="0"/>
              <w:marTop w:val="0"/>
              <w:marBottom w:val="150"/>
              <w:divBdr>
                <w:top w:val="none" w:sz="0" w:space="0" w:color="auto"/>
                <w:left w:val="none" w:sz="0" w:space="0" w:color="auto"/>
                <w:bottom w:val="none" w:sz="0" w:space="0" w:color="auto"/>
                <w:right w:val="none" w:sz="0" w:space="0" w:color="auto"/>
              </w:divBdr>
            </w:div>
          </w:divsChild>
        </w:div>
        <w:div w:id="219638001">
          <w:marLeft w:val="0"/>
          <w:marRight w:val="0"/>
          <w:marTop w:val="0"/>
          <w:marBottom w:val="0"/>
          <w:divBdr>
            <w:top w:val="single" w:sz="2" w:space="0" w:color="FFFFFF"/>
            <w:left w:val="single" w:sz="2" w:space="0" w:color="FFFFFF"/>
            <w:bottom w:val="single" w:sz="2" w:space="0" w:color="FFFFFF"/>
            <w:right w:val="single" w:sz="2" w:space="0" w:color="FFFFFF"/>
          </w:divBdr>
          <w:divsChild>
            <w:div w:id="1654793035">
              <w:marLeft w:val="0"/>
              <w:marRight w:val="0"/>
              <w:marTop w:val="0"/>
              <w:marBottom w:val="0"/>
              <w:divBdr>
                <w:top w:val="none" w:sz="0" w:space="0" w:color="auto"/>
                <w:left w:val="none" w:sz="0" w:space="0" w:color="auto"/>
                <w:bottom w:val="none" w:sz="0" w:space="0" w:color="auto"/>
                <w:right w:val="none" w:sz="0" w:space="0" w:color="auto"/>
              </w:divBdr>
              <w:divsChild>
                <w:div w:id="249318968">
                  <w:marLeft w:val="0"/>
                  <w:marRight w:val="0"/>
                  <w:marTop w:val="0"/>
                  <w:marBottom w:val="0"/>
                  <w:divBdr>
                    <w:top w:val="none" w:sz="0" w:space="0" w:color="auto"/>
                    <w:left w:val="none" w:sz="0" w:space="0" w:color="auto"/>
                    <w:bottom w:val="none" w:sz="0" w:space="0" w:color="auto"/>
                    <w:right w:val="none" w:sz="0" w:space="0" w:color="auto"/>
                  </w:divBdr>
                  <w:divsChild>
                    <w:div w:id="1282416588">
                      <w:marLeft w:val="0"/>
                      <w:marRight w:val="0"/>
                      <w:marTop w:val="0"/>
                      <w:marBottom w:val="75"/>
                      <w:divBdr>
                        <w:top w:val="none" w:sz="0" w:space="0" w:color="auto"/>
                        <w:left w:val="none" w:sz="0" w:space="0" w:color="auto"/>
                        <w:bottom w:val="none" w:sz="0" w:space="0" w:color="auto"/>
                        <w:right w:val="none" w:sz="0" w:space="0" w:color="auto"/>
                      </w:divBdr>
                      <w:divsChild>
                        <w:div w:id="164711129">
                          <w:marLeft w:val="0"/>
                          <w:marRight w:val="150"/>
                          <w:marTop w:val="0"/>
                          <w:marBottom w:val="0"/>
                          <w:divBdr>
                            <w:top w:val="none" w:sz="0" w:space="0" w:color="auto"/>
                            <w:left w:val="none" w:sz="0" w:space="0" w:color="auto"/>
                            <w:bottom w:val="none" w:sz="0" w:space="0" w:color="auto"/>
                            <w:right w:val="none" w:sz="0" w:space="0" w:color="auto"/>
                          </w:divBdr>
                        </w:div>
                        <w:div w:id="105082956">
                          <w:marLeft w:val="0"/>
                          <w:marRight w:val="0"/>
                          <w:marTop w:val="0"/>
                          <w:marBottom w:val="0"/>
                          <w:divBdr>
                            <w:top w:val="none" w:sz="0" w:space="0" w:color="auto"/>
                            <w:left w:val="none" w:sz="0" w:space="0" w:color="auto"/>
                            <w:bottom w:val="none" w:sz="0" w:space="0" w:color="auto"/>
                            <w:right w:val="none" w:sz="0" w:space="0" w:color="auto"/>
                          </w:divBdr>
                        </w:div>
                        <w:div w:id="1327591781">
                          <w:marLeft w:val="0"/>
                          <w:marRight w:val="0"/>
                          <w:marTop w:val="0"/>
                          <w:marBottom w:val="0"/>
                          <w:divBdr>
                            <w:top w:val="none" w:sz="0" w:space="0" w:color="auto"/>
                            <w:left w:val="none" w:sz="0" w:space="0" w:color="auto"/>
                            <w:bottom w:val="none" w:sz="0" w:space="0" w:color="auto"/>
                            <w:right w:val="none" w:sz="0" w:space="0" w:color="auto"/>
                          </w:divBdr>
                        </w:div>
                      </w:divsChild>
                    </w:div>
                    <w:div w:id="942301827">
                      <w:marLeft w:val="0"/>
                      <w:marRight w:val="0"/>
                      <w:marTop w:val="240"/>
                      <w:marBottom w:val="240"/>
                      <w:divBdr>
                        <w:top w:val="dotted" w:sz="6" w:space="0" w:color="DADADA"/>
                        <w:left w:val="none" w:sz="0" w:space="0" w:color="auto"/>
                        <w:bottom w:val="dotted" w:sz="6" w:space="0" w:color="DADADA"/>
                        <w:right w:val="none" w:sz="0" w:space="0" w:color="auto"/>
                      </w:divBdr>
                      <w:divsChild>
                        <w:div w:id="1475029235">
                          <w:marLeft w:val="0"/>
                          <w:marRight w:val="0"/>
                          <w:marTop w:val="300"/>
                          <w:marBottom w:val="300"/>
                          <w:divBdr>
                            <w:top w:val="none" w:sz="0" w:space="0" w:color="auto"/>
                            <w:left w:val="none" w:sz="0" w:space="0" w:color="auto"/>
                            <w:bottom w:val="none" w:sz="0" w:space="0" w:color="auto"/>
                            <w:right w:val="none" w:sz="0" w:space="0" w:color="auto"/>
                          </w:divBdr>
                          <w:divsChild>
                            <w:div w:id="1858230904">
                              <w:marLeft w:val="0"/>
                              <w:marRight w:val="0"/>
                              <w:marTop w:val="0"/>
                              <w:marBottom w:val="0"/>
                              <w:divBdr>
                                <w:top w:val="none" w:sz="0" w:space="0" w:color="auto"/>
                                <w:left w:val="none" w:sz="0" w:space="0" w:color="auto"/>
                                <w:bottom w:val="none" w:sz="0" w:space="0" w:color="auto"/>
                                <w:right w:val="none" w:sz="0" w:space="0" w:color="auto"/>
                              </w:divBdr>
                            </w:div>
                          </w:divsChild>
                        </w:div>
                        <w:div w:id="1774280218">
                          <w:marLeft w:val="0"/>
                          <w:marRight w:val="0"/>
                          <w:marTop w:val="300"/>
                          <w:marBottom w:val="90"/>
                          <w:divBdr>
                            <w:top w:val="none" w:sz="0" w:space="0" w:color="auto"/>
                            <w:left w:val="none" w:sz="0" w:space="0" w:color="auto"/>
                            <w:bottom w:val="none" w:sz="0" w:space="0" w:color="auto"/>
                            <w:right w:val="none" w:sz="0" w:space="0" w:color="auto"/>
                          </w:divBdr>
                          <w:divsChild>
                            <w:div w:id="207693315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58211164">
                      <w:marLeft w:val="0"/>
                      <w:marRight w:val="0"/>
                      <w:marTop w:val="0"/>
                      <w:marBottom w:val="0"/>
                      <w:divBdr>
                        <w:top w:val="none" w:sz="0" w:space="0" w:color="auto"/>
                        <w:left w:val="none" w:sz="0" w:space="0" w:color="auto"/>
                        <w:bottom w:val="none" w:sz="0" w:space="0" w:color="auto"/>
                        <w:right w:val="none" w:sz="0" w:space="0" w:color="auto"/>
                      </w:divBdr>
                    </w:div>
                    <w:div w:id="444543207">
                      <w:marLeft w:val="0"/>
                      <w:marRight w:val="0"/>
                      <w:marTop w:val="0"/>
                      <w:marBottom w:val="0"/>
                      <w:divBdr>
                        <w:top w:val="none" w:sz="0" w:space="0" w:color="auto"/>
                        <w:left w:val="none" w:sz="0" w:space="0" w:color="auto"/>
                        <w:bottom w:val="none" w:sz="0" w:space="0" w:color="auto"/>
                        <w:right w:val="none" w:sz="0" w:space="0" w:color="auto"/>
                      </w:divBdr>
                    </w:div>
                    <w:div w:id="679814984">
                      <w:marLeft w:val="150"/>
                      <w:marRight w:val="150"/>
                      <w:marTop w:val="150"/>
                      <w:marBottom w:val="150"/>
                      <w:divBdr>
                        <w:top w:val="none" w:sz="0" w:space="0" w:color="auto"/>
                        <w:left w:val="none" w:sz="0" w:space="0" w:color="auto"/>
                        <w:bottom w:val="none" w:sz="0" w:space="0" w:color="auto"/>
                        <w:right w:val="none" w:sz="0" w:space="0" w:color="auto"/>
                      </w:divBdr>
                    </w:div>
                    <w:div w:id="949237296">
                      <w:marLeft w:val="0"/>
                      <w:marRight w:val="0"/>
                      <w:marTop w:val="0"/>
                      <w:marBottom w:val="0"/>
                      <w:divBdr>
                        <w:top w:val="none" w:sz="0" w:space="0" w:color="auto"/>
                        <w:left w:val="none" w:sz="0" w:space="0" w:color="auto"/>
                        <w:bottom w:val="none" w:sz="0" w:space="0" w:color="auto"/>
                        <w:right w:val="none" w:sz="0" w:space="0" w:color="auto"/>
                      </w:divBdr>
                    </w:div>
                    <w:div w:id="418521123">
                      <w:marLeft w:val="0"/>
                      <w:marRight w:val="0"/>
                      <w:marTop w:val="0"/>
                      <w:marBottom w:val="0"/>
                      <w:divBdr>
                        <w:top w:val="none" w:sz="0" w:space="0" w:color="auto"/>
                        <w:left w:val="none" w:sz="0" w:space="0" w:color="auto"/>
                        <w:bottom w:val="none" w:sz="0" w:space="0" w:color="auto"/>
                        <w:right w:val="none" w:sz="0" w:space="0" w:color="auto"/>
                      </w:divBdr>
                    </w:div>
                    <w:div w:id="673457368">
                      <w:marLeft w:val="0"/>
                      <w:marRight w:val="0"/>
                      <w:marTop w:val="0"/>
                      <w:marBottom w:val="0"/>
                      <w:divBdr>
                        <w:top w:val="none" w:sz="0" w:space="0" w:color="auto"/>
                        <w:left w:val="none" w:sz="0" w:space="0" w:color="auto"/>
                        <w:bottom w:val="none" w:sz="0" w:space="0" w:color="auto"/>
                        <w:right w:val="none" w:sz="0" w:space="0" w:color="auto"/>
                      </w:divBdr>
                    </w:div>
                    <w:div w:id="341392905">
                      <w:marLeft w:val="0"/>
                      <w:marRight w:val="0"/>
                      <w:marTop w:val="0"/>
                      <w:marBottom w:val="0"/>
                      <w:divBdr>
                        <w:top w:val="none" w:sz="0" w:space="0" w:color="auto"/>
                        <w:left w:val="none" w:sz="0" w:space="0" w:color="auto"/>
                        <w:bottom w:val="none" w:sz="0" w:space="0" w:color="auto"/>
                        <w:right w:val="none" w:sz="0" w:space="0" w:color="auto"/>
                      </w:divBdr>
                    </w:div>
                    <w:div w:id="2057309465">
                      <w:marLeft w:val="0"/>
                      <w:marRight w:val="0"/>
                      <w:marTop w:val="0"/>
                      <w:marBottom w:val="0"/>
                      <w:divBdr>
                        <w:top w:val="none" w:sz="0" w:space="0" w:color="auto"/>
                        <w:left w:val="none" w:sz="0" w:space="0" w:color="auto"/>
                        <w:bottom w:val="none" w:sz="0" w:space="0" w:color="auto"/>
                        <w:right w:val="none" w:sz="0" w:space="0" w:color="auto"/>
                      </w:divBdr>
                    </w:div>
                    <w:div w:id="380255700">
                      <w:marLeft w:val="0"/>
                      <w:marRight w:val="0"/>
                      <w:marTop w:val="0"/>
                      <w:marBottom w:val="0"/>
                      <w:divBdr>
                        <w:top w:val="none" w:sz="0" w:space="0" w:color="auto"/>
                        <w:left w:val="none" w:sz="0" w:space="0" w:color="auto"/>
                        <w:bottom w:val="none" w:sz="0" w:space="0" w:color="auto"/>
                        <w:right w:val="none" w:sz="0" w:space="0" w:color="auto"/>
                      </w:divBdr>
                    </w:div>
                    <w:div w:id="1688365301">
                      <w:marLeft w:val="0"/>
                      <w:marRight w:val="0"/>
                      <w:marTop w:val="0"/>
                      <w:marBottom w:val="0"/>
                      <w:divBdr>
                        <w:top w:val="none" w:sz="0" w:space="0" w:color="auto"/>
                        <w:left w:val="none" w:sz="0" w:space="0" w:color="auto"/>
                        <w:bottom w:val="none" w:sz="0" w:space="0" w:color="auto"/>
                        <w:right w:val="none" w:sz="0" w:space="0" w:color="auto"/>
                      </w:divBdr>
                    </w:div>
                    <w:div w:id="1346252476">
                      <w:marLeft w:val="0"/>
                      <w:marRight w:val="0"/>
                      <w:marTop w:val="0"/>
                      <w:marBottom w:val="0"/>
                      <w:divBdr>
                        <w:top w:val="none" w:sz="0" w:space="0" w:color="auto"/>
                        <w:left w:val="none" w:sz="0" w:space="0" w:color="auto"/>
                        <w:bottom w:val="none" w:sz="0" w:space="0" w:color="auto"/>
                        <w:right w:val="none" w:sz="0" w:space="0" w:color="auto"/>
                      </w:divBdr>
                    </w:div>
                    <w:div w:id="1804271716">
                      <w:marLeft w:val="150"/>
                      <w:marRight w:val="150"/>
                      <w:marTop w:val="150"/>
                      <w:marBottom w:val="150"/>
                      <w:divBdr>
                        <w:top w:val="none" w:sz="0" w:space="0" w:color="auto"/>
                        <w:left w:val="none" w:sz="0" w:space="0" w:color="auto"/>
                        <w:bottom w:val="none" w:sz="0" w:space="0" w:color="auto"/>
                        <w:right w:val="none" w:sz="0" w:space="0" w:color="auto"/>
                      </w:divBdr>
                    </w:div>
                    <w:div w:id="134415075">
                      <w:marLeft w:val="0"/>
                      <w:marRight w:val="0"/>
                      <w:marTop w:val="0"/>
                      <w:marBottom w:val="0"/>
                      <w:divBdr>
                        <w:top w:val="none" w:sz="0" w:space="0" w:color="auto"/>
                        <w:left w:val="none" w:sz="0" w:space="0" w:color="auto"/>
                        <w:bottom w:val="none" w:sz="0" w:space="0" w:color="auto"/>
                        <w:right w:val="none" w:sz="0" w:space="0" w:color="auto"/>
                      </w:divBdr>
                    </w:div>
                    <w:div w:id="1273174924">
                      <w:marLeft w:val="0"/>
                      <w:marRight w:val="0"/>
                      <w:marTop w:val="0"/>
                      <w:marBottom w:val="0"/>
                      <w:divBdr>
                        <w:top w:val="none" w:sz="0" w:space="0" w:color="auto"/>
                        <w:left w:val="none" w:sz="0" w:space="0" w:color="auto"/>
                        <w:bottom w:val="none" w:sz="0" w:space="0" w:color="auto"/>
                        <w:right w:val="none" w:sz="0" w:space="0" w:color="auto"/>
                      </w:divBdr>
                    </w:div>
                    <w:div w:id="199629824">
                      <w:marLeft w:val="0"/>
                      <w:marRight w:val="0"/>
                      <w:marTop w:val="0"/>
                      <w:marBottom w:val="0"/>
                      <w:divBdr>
                        <w:top w:val="none" w:sz="0" w:space="0" w:color="auto"/>
                        <w:left w:val="none" w:sz="0" w:space="0" w:color="auto"/>
                        <w:bottom w:val="none" w:sz="0" w:space="0" w:color="auto"/>
                        <w:right w:val="none" w:sz="0" w:space="0" w:color="auto"/>
                      </w:divBdr>
                    </w:div>
                    <w:div w:id="796411843">
                      <w:marLeft w:val="0"/>
                      <w:marRight w:val="0"/>
                      <w:marTop w:val="0"/>
                      <w:marBottom w:val="0"/>
                      <w:divBdr>
                        <w:top w:val="none" w:sz="0" w:space="0" w:color="auto"/>
                        <w:left w:val="none" w:sz="0" w:space="0" w:color="auto"/>
                        <w:bottom w:val="none" w:sz="0" w:space="0" w:color="auto"/>
                        <w:right w:val="none" w:sz="0" w:space="0" w:color="auto"/>
                      </w:divBdr>
                    </w:div>
                    <w:div w:id="597173962">
                      <w:marLeft w:val="150"/>
                      <w:marRight w:val="150"/>
                      <w:marTop w:val="150"/>
                      <w:marBottom w:val="150"/>
                      <w:divBdr>
                        <w:top w:val="none" w:sz="0" w:space="0" w:color="auto"/>
                        <w:left w:val="none" w:sz="0" w:space="0" w:color="auto"/>
                        <w:bottom w:val="none" w:sz="0" w:space="0" w:color="auto"/>
                        <w:right w:val="none" w:sz="0" w:space="0" w:color="auto"/>
                      </w:divBdr>
                    </w:div>
                    <w:div w:id="500892828">
                      <w:marLeft w:val="0"/>
                      <w:marRight w:val="0"/>
                      <w:marTop w:val="0"/>
                      <w:marBottom w:val="0"/>
                      <w:divBdr>
                        <w:top w:val="none" w:sz="0" w:space="0" w:color="auto"/>
                        <w:left w:val="none" w:sz="0" w:space="0" w:color="auto"/>
                        <w:bottom w:val="none" w:sz="0" w:space="0" w:color="auto"/>
                        <w:right w:val="none" w:sz="0" w:space="0" w:color="auto"/>
                      </w:divBdr>
                    </w:div>
                    <w:div w:id="785659357">
                      <w:marLeft w:val="0"/>
                      <w:marRight w:val="0"/>
                      <w:marTop w:val="0"/>
                      <w:marBottom w:val="0"/>
                      <w:divBdr>
                        <w:top w:val="none" w:sz="0" w:space="0" w:color="auto"/>
                        <w:left w:val="none" w:sz="0" w:space="0" w:color="auto"/>
                        <w:bottom w:val="none" w:sz="0" w:space="0" w:color="auto"/>
                        <w:right w:val="none" w:sz="0" w:space="0" w:color="auto"/>
                      </w:divBdr>
                    </w:div>
                    <w:div w:id="2074963595">
                      <w:marLeft w:val="0"/>
                      <w:marRight w:val="0"/>
                      <w:marTop w:val="0"/>
                      <w:marBottom w:val="600"/>
                      <w:divBdr>
                        <w:top w:val="none" w:sz="0" w:space="0" w:color="auto"/>
                        <w:left w:val="none" w:sz="0" w:space="0" w:color="auto"/>
                        <w:bottom w:val="none" w:sz="0" w:space="0" w:color="auto"/>
                        <w:right w:val="none" w:sz="0" w:space="0" w:color="auto"/>
                      </w:divBdr>
                    </w:div>
                    <w:div w:id="1448546173">
                      <w:marLeft w:val="0"/>
                      <w:marRight w:val="0"/>
                      <w:marTop w:val="0"/>
                      <w:marBottom w:val="0"/>
                      <w:divBdr>
                        <w:top w:val="none" w:sz="0" w:space="0" w:color="auto"/>
                        <w:left w:val="none" w:sz="0" w:space="0" w:color="auto"/>
                        <w:bottom w:val="none" w:sz="0" w:space="0" w:color="auto"/>
                        <w:right w:val="none" w:sz="0" w:space="0" w:color="auto"/>
                      </w:divBdr>
                    </w:div>
                    <w:div w:id="1739130056">
                      <w:marLeft w:val="0"/>
                      <w:marRight w:val="0"/>
                      <w:marTop w:val="0"/>
                      <w:marBottom w:val="0"/>
                      <w:divBdr>
                        <w:top w:val="none" w:sz="0" w:space="0" w:color="auto"/>
                        <w:left w:val="none" w:sz="0" w:space="0" w:color="auto"/>
                        <w:bottom w:val="none" w:sz="0" w:space="0" w:color="auto"/>
                        <w:right w:val="none" w:sz="0" w:space="0" w:color="auto"/>
                      </w:divBdr>
                      <w:divsChild>
                        <w:div w:id="1797408232">
                          <w:marLeft w:val="0"/>
                          <w:marRight w:val="0"/>
                          <w:marTop w:val="150"/>
                          <w:marBottom w:val="150"/>
                          <w:divBdr>
                            <w:top w:val="none" w:sz="0" w:space="0" w:color="auto"/>
                            <w:left w:val="none" w:sz="0" w:space="0" w:color="auto"/>
                            <w:bottom w:val="none" w:sz="0" w:space="0" w:color="auto"/>
                            <w:right w:val="none" w:sz="0" w:space="0" w:color="auto"/>
                          </w:divBdr>
                          <w:divsChild>
                            <w:div w:id="778718888">
                              <w:marLeft w:val="0"/>
                              <w:marRight w:val="0"/>
                              <w:marTop w:val="0"/>
                              <w:marBottom w:val="75"/>
                              <w:divBdr>
                                <w:top w:val="none" w:sz="0" w:space="0" w:color="auto"/>
                                <w:left w:val="none" w:sz="0" w:space="0" w:color="auto"/>
                                <w:bottom w:val="none" w:sz="0" w:space="0" w:color="auto"/>
                                <w:right w:val="none" w:sz="0" w:space="0" w:color="auto"/>
                              </w:divBdr>
                            </w:div>
                            <w:div w:id="7848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9888">
                      <w:marLeft w:val="0"/>
                      <w:marRight w:val="0"/>
                      <w:marTop w:val="0"/>
                      <w:marBottom w:val="0"/>
                      <w:divBdr>
                        <w:top w:val="none" w:sz="0" w:space="0" w:color="auto"/>
                        <w:left w:val="none" w:sz="0" w:space="0" w:color="auto"/>
                        <w:bottom w:val="none" w:sz="0" w:space="0" w:color="auto"/>
                        <w:right w:val="none" w:sz="0" w:space="0" w:color="auto"/>
                      </w:divBdr>
                      <w:divsChild>
                        <w:div w:id="966738492">
                          <w:marLeft w:val="0"/>
                          <w:marRight w:val="0"/>
                          <w:marTop w:val="150"/>
                          <w:marBottom w:val="150"/>
                          <w:divBdr>
                            <w:top w:val="none" w:sz="0" w:space="0" w:color="auto"/>
                            <w:left w:val="none" w:sz="0" w:space="0" w:color="auto"/>
                            <w:bottom w:val="none" w:sz="0" w:space="0" w:color="auto"/>
                            <w:right w:val="none" w:sz="0" w:space="0" w:color="auto"/>
                          </w:divBdr>
                          <w:divsChild>
                            <w:div w:id="47386897">
                              <w:marLeft w:val="0"/>
                              <w:marRight w:val="0"/>
                              <w:marTop w:val="0"/>
                              <w:marBottom w:val="75"/>
                              <w:divBdr>
                                <w:top w:val="none" w:sz="0" w:space="0" w:color="auto"/>
                                <w:left w:val="none" w:sz="0" w:space="0" w:color="auto"/>
                                <w:bottom w:val="none" w:sz="0" w:space="0" w:color="auto"/>
                                <w:right w:val="none" w:sz="0" w:space="0" w:color="auto"/>
                              </w:divBdr>
                            </w:div>
                            <w:div w:id="14361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93018">
                      <w:marLeft w:val="0"/>
                      <w:marRight w:val="0"/>
                      <w:marTop w:val="0"/>
                      <w:marBottom w:val="0"/>
                      <w:divBdr>
                        <w:top w:val="none" w:sz="0" w:space="0" w:color="auto"/>
                        <w:left w:val="none" w:sz="0" w:space="0" w:color="auto"/>
                        <w:bottom w:val="none" w:sz="0" w:space="0" w:color="auto"/>
                        <w:right w:val="none" w:sz="0" w:space="0" w:color="auto"/>
                      </w:divBdr>
                      <w:divsChild>
                        <w:div w:id="732506181">
                          <w:marLeft w:val="0"/>
                          <w:marRight w:val="0"/>
                          <w:marTop w:val="0"/>
                          <w:marBottom w:val="0"/>
                          <w:divBdr>
                            <w:top w:val="none" w:sz="0" w:space="0" w:color="auto"/>
                            <w:left w:val="none" w:sz="0" w:space="0" w:color="auto"/>
                            <w:bottom w:val="none" w:sz="0" w:space="0" w:color="auto"/>
                            <w:right w:val="none" w:sz="0" w:space="0" w:color="auto"/>
                          </w:divBdr>
                          <w:divsChild>
                            <w:div w:id="1659112649">
                              <w:marLeft w:val="0"/>
                              <w:marRight w:val="0"/>
                              <w:marTop w:val="150"/>
                              <w:marBottom w:val="450"/>
                              <w:divBdr>
                                <w:top w:val="none" w:sz="0" w:space="0" w:color="auto"/>
                                <w:left w:val="none" w:sz="0" w:space="0" w:color="auto"/>
                                <w:bottom w:val="none" w:sz="0" w:space="0" w:color="auto"/>
                                <w:right w:val="none" w:sz="0" w:space="0" w:color="auto"/>
                              </w:divBdr>
                              <w:divsChild>
                                <w:div w:id="599065413">
                                  <w:marLeft w:val="30"/>
                                  <w:marRight w:val="30"/>
                                  <w:marTop w:val="0"/>
                                  <w:marBottom w:val="0"/>
                                  <w:divBdr>
                                    <w:top w:val="none" w:sz="0" w:space="0" w:color="auto"/>
                                    <w:left w:val="none" w:sz="0" w:space="0" w:color="auto"/>
                                    <w:bottom w:val="none" w:sz="0" w:space="0" w:color="auto"/>
                                    <w:right w:val="none" w:sz="0" w:space="0" w:color="auto"/>
                                  </w:divBdr>
                                </w:div>
                                <w:div w:id="1676952492">
                                  <w:marLeft w:val="30"/>
                                  <w:marRight w:val="30"/>
                                  <w:marTop w:val="0"/>
                                  <w:marBottom w:val="0"/>
                                  <w:divBdr>
                                    <w:top w:val="none" w:sz="0" w:space="0" w:color="auto"/>
                                    <w:left w:val="none" w:sz="0" w:space="0" w:color="auto"/>
                                    <w:bottom w:val="none" w:sz="0" w:space="0" w:color="auto"/>
                                    <w:right w:val="none" w:sz="0" w:space="0" w:color="auto"/>
                                  </w:divBdr>
                                </w:div>
                                <w:div w:id="1188830456">
                                  <w:marLeft w:val="30"/>
                                  <w:marRight w:val="30"/>
                                  <w:marTop w:val="0"/>
                                  <w:marBottom w:val="0"/>
                                  <w:divBdr>
                                    <w:top w:val="none" w:sz="0" w:space="0" w:color="auto"/>
                                    <w:left w:val="none" w:sz="0" w:space="0" w:color="auto"/>
                                    <w:bottom w:val="none" w:sz="0" w:space="0" w:color="auto"/>
                                    <w:right w:val="none" w:sz="0" w:space="0" w:color="auto"/>
                                  </w:divBdr>
                                </w:div>
                              </w:divsChild>
                            </w:div>
                            <w:div w:id="1862551148">
                              <w:marLeft w:val="0"/>
                              <w:marRight w:val="0"/>
                              <w:marTop w:val="0"/>
                              <w:marBottom w:val="0"/>
                              <w:divBdr>
                                <w:top w:val="none" w:sz="0" w:space="0" w:color="auto"/>
                                <w:left w:val="none" w:sz="0" w:space="0" w:color="auto"/>
                                <w:bottom w:val="none" w:sz="0" w:space="0" w:color="auto"/>
                                <w:right w:val="none" w:sz="0" w:space="0" w:color="auto"/>
                              </w:divBdr>
                              <w:divsChild>
                                <w:div w:id="1823036271">
                                  <w:marLeft w:val="0"/>
                                  <w:marRight w:val="0"/>
                                  <w:marTop w:val="0"/>
                                  <w:marBottom w:val="0"/>
                                  <w:divBdr>
                                    <w:top w:val="none" w:sz="0" w:space="0" w:color="auto"/>
                                    <w:left w:val="none" w:sz="0" w:space="0" w:color="auto"/>
                                    <w:bottom w:val="none" w:sz="0" w:space="0" w:color="auto"/>
                                    <w:right w:val="none" w:sz="0" w:space="0" w:color="auto"/>
                                  </w:divBdr>
                                  <w:divsChild>
                                    <w:div w:id="48504343">
                                      <w:marLeft w:val="0"/>
                                      <w:marRight w:val="0"/>
                                      <w:marTop w:val="0"/>
                                      <w:marBottom w:val="0"/>
                                      <w:divBdr>
                                        <w:top w:val="none" w:sz="0" w:space="0" w:color="auto"/>
                                        <w:left w:val="none" w:sz="0" w:space="0" w:color="auto"/>
                                        <w:bottom w:val="none" w:sz="0" w:space="0" w:color="auto"/>
                                        <w:right w:val="none" w:sz="0" w:space="0" w:color="auto"/>
                                      </w:divBdr>
                                      <w:divsChild>
                                        <w:div w:id="461076747">
                                          <w:marLeft w:val="0"/>
                                          <w:marRight w:val="0"/>
                                          <w:marTop w:val="0"/>
                                          <w:marBottom w:val="0"/>
                                          <w:divBdr>
                                            <w:top w:val="none" w:sz="0" w:space="0" w:color="auto"/>
                                            <w:left w:val="none" w:sz="0" w:space="0" w:color="auto"/>
                                            <w:bottom w:val="none" w:sz="0" w:space="0" w:color="auto"/>
                                            <w:right w:val="none" w:sz="0" w:space="0" w:color="auto"/>
                                          </w:divBdr>
                                          <w:divsChild>
                                            <w:div w:id="766316086">
                                              <w:marLeft w:val="0"/>
                                              <w:marRight w:val="0"/>
                                              <w:marTop w:val="0"/>
                                              <w:marBottom w:val="0"/>
                                              <w:divBdr>
                                                <w:top w:val="none" w:sz="0" w:space="0" w:color="auto"/>
                                                <w:left w:val="none" w:sz="0" w:space="0" w:color="auto"/>
                                                <w:bottom w:val="none" w:sz="0" w:space="0" w:color="auto"/>
                                                <w:right w:val="none" w:sz="0" w:space="0" w:color="auto"/>
                                              </w:divBdr>
                                              <w:divsChild>
                                                <w:div w:id="2071885522">
                                                  <w:marLeft w:val="0"/>
                                                  <w:marRight w:val="0"/>
                                                  <w:marTop w:val="0"/>
                                                  <w:marBottom w:val="0"/>
                                                  <w:divBdr>
                                                    <w:top w:val="none" w:sz="0" w:space="0" w:color="auto"/>
                                                    <w:left w:val="none" w:sz="0" w:space="0" w:color="auto"/>
                                                    <w:bottom w:val="none" w:sz="0" w:space="0" w:color="auto"/>
                                                    <w:right w:val="none" w:sz="0" w:space="0" w:color="auto"/>
                                                  </w:divBdr>
                                                </w:div>
                                              </w:divsChild>
                                            </w:div>
                                            <w:div w:id="1239754699">
                                              <w:marLeft w:val="0"/>
                                              <w:marRight w:val="0"/>
                                              <w:marTop w:val="0"/>
                                              <w:marBottom w:val="0"/>
                                              <w:divBdr>
                                                <w:top w:val="none" w:sz="0" w:space="0" w:color="auto"/>
                                                <w:left w:val="none" w:sz="0" w:space="0" w:color="auto"/>
                                                <w:bottom w:val="none" w:sz="0" w:space="0" w:color="auto"/>
                                                <w:right w:val="none" w:sz="0" w:space="0" w:color="auto"/>
                                              </w:divBdr>
                                            </w:div>
                                          </w:divsChild>
                                        </w:div>
                                        <w:div w:id="577833241">
                                          <w:marLeft w:val="0"/>
                                          <w:marRight w:val="0"/>
                                          <w:marTop w:val="0"/>
                                          <w:marBottom w:val="0"/>
                                          <w:divBdr>
                                            <w:top w:val="none" w:sz="0" w:space="0" w:color="auto"/>
                                            <w:left w:val="none" w:sz="0" w:space="0" w:color="auto"/>
                                            <w:bottom w:val="none" w:sz="0" w:space="0" w:color="auto"/>
                                            <w:right w:val="none" w:sz="0" w:space="0" w:color="auto"/>
                                          </w:divBdr>
                                          <w:divsChild>
                                            <w:div w:id="1682124883">
                                              <w:marLeft w:val="0"/>
                                              <w:marRight w:val="0"/>
                                              <w:marTop w:val="0"/>
                                              <w:marBottom w:val="0"/>
                                              <w:divBdr>
                                                <w:top w:val="none" w:sz="0" w:space="0" w:color="auto"/>
                                                <w:left w:val="none" w:sz="0" w:space="0" w:color="auto"/>
                                                <w:bottom w:val="none" w:sz="0" w:space="0" w:color="auto"/>
                                                <w:right w:val="none" w:sz="0" w:space="0" w:color="auto"/>
                                              </w:divBdr>
                                              <w:divsChild>
                                                <w:div w:id="1630670655">
                                                  <w:marLeft w:val="0"/>
                                                  <w:marRight w:val="0"/>
                                                  <w:marTop w:val="0"/>
                                                  <w:marBottom w:val="0"/>
                                                  <w:divBdr>
                                                    <w:top w:val="none" w:sz="0" w:space="0" w:color="auto"/>
                                                    <w:left w:val="none" w:sz="0" w:space="0" w:color="auto"/>
                                                    <w:bottom w:val="none" w:sz="0" w:space="0" w:color="auto"/>
                                                    <w:right w:val="none" w:sz="0" w:space="0" w:color="auto"/>
                                                  </w:divBdr>
                                                </w:div>
                                              </w:divsChild>
                                            </w:div>
                                            <w:div w:id="1242987046">
                                              <w:marLeft w:val="0"/>
                                              <w:marRight w:val="0"/>
                                              <w:marTop w:val="0"/>
                                              <w:marBottom w:val="0"/>
                                              <w:divBdr>
                                                <w:top w:val="none" w:sz="0" w:space="0" w:color="auto"/>
                                                <w:left w:val="none" w:sz="0" w:space="0" w:color="auto"/>
                                                <w:bottom w:val="none" w:sz="0" w:space="0" w:color="auto"/>
                                                <w:right w:val="none" w:sz="0" w:space="0" w:color="auto"/>
                                              </w:divBdr>
                                            </w:div>
                                          </w:divsChild>
                                        </w:div>
                                        <w:div w:id="285547292">
                                          <w:marLeft w:val="0"/>
                                          <w:marRight w:val="0"/>
                                          <w:marTop w:val="0"/>
                                          <w:marBottom w:val="0"/>
                                          <w:divBdr>
                                            <w:top w:val="none" w:sz="0" w:space="0" w:color="auto"/>
                                            <w:left w:val="none" w:sz="0" w:space="0" w:color="auto"/>
                                            <w:bottom w:val="none" w:sz="0" w:space="0" w:color="auto"/>
                                            <w:right w:val="none" w:sz="0" w:space="0" w:color="auto"/>
                                          </w:divBdr>
                                          <w:divsChild>
                                            <w:div w:id="1985700031">
                                              <w:marLeft w:val="0"/>
                                              <w:marRight w:val="0"/>
                                              <w:marTop w:val="0"/>
                                              <w:marBottom w:val="0"/>
                                              <w:divBdr>
                                                <w:top w:val="none" w:sz="0" w:space="0" w:color="auto"/>
                                                <w:left w:val="none" w:sz="0" w:space="0" w:color="auto"/>
                                                <w:bottom w:val="none" w:sz="0" w:space="0" w:color="auto"/>
                                                <w:right w:val="none" w:sz="0" w:space="0" w:color="auto"/>
                                              </w:divBdr>
                                              <w:divsChild>
                                                <w:div w:id="177545617">
                                                  <w:marLeft w:val="0"/>
                                                  <w:marRight w:val="0"/>
                                                  <w:marTop w:val="0"/>
                                                  <w:marBottom w:val="0"/>
                                                  <w:divBdr>
                                                    <w:top w:val="none" w:sz="0" w:space="0" w:color="auto"/>
                                                    <w:left w:val="none" w:sz="0" w:space="0" w:color="auto"/>
                                                    <w:bottom w:val="none" w:sz="0" w:space="0" w:color="auto"/>
                                                    <w:right w:val="none" w:sz="0" w:space="0" w:color="auto"/>
                                                  </w:divBdr>
                                                </w:div>
                                              </w:divsChild>
                                            </w:div>
                                            <w:div w:id="235825270">
                                              <w:marLeft w:val="0"/>
                                              <w:marRight w:val="0"/>
                                              <w:marTop w:val="0"/>
                                              <w:marBottom w:val="0"/>
                                              <w:divBdr>
                                                <w:top w:val="none" w:sz="0" w:space="0" w:color="auto"/>
                                                <w:left w:val="none" w:sz="0" w:space="0" w:color="auto"/>
                                                <w:bottom w:val="none" w:sz="0" w:space="0" w:color="auto"/>
                                                <w:right w:val="none" w:sz="0" w:space="0" w:color="auto"/>
                                              </w:divBdr>
                                            </w:div>
                                          </w:divsChild>
                                        </w:div>
                                        <w:div w:id="1292133901">
                                          <w:marLeft w:val="0"/>
                                          <w:marRight w:val="0"/>
                                          <w:marTop w:val="0"/>
                                          <w:marBottom w:val="0"/>
                                          <w:divBdr>
                                            <w:top w:val="none" w:sz="0" w:space="0" w:color="auto"/>
                                            <w:left w:val="none" w:sz="0" w:space="0" w:color="auto"/>
                                            <w:bottom w:val="none" w:sz="0" w:space="0" w:color="auto"/>
                                            <w:right w:val="none" w:sz="0" w:space="0" w:color="auto"/>
                                          </w:divBdr>
                                          <w:divsChild>
                                            <w:div w:id="1603295030">
                                              <w:marLeft w:val="0"/>
                                              <w:marRight w:val="0"/>
                                              <w:marTop w:val="0"/>
                                              <w:marBottom w:val="0"/>
                                              <w:divBdr>
                                                <w:top w:val="none" w:sz="0" w:space="0" w:color="auto"/>
                                                <w:left w:val="none" w:sz="0" w:space="0" w:color="auto"/>
                                                <w:bottom w:val="none" w:sz="0" w:space="0" w:color="auto"/>
                                                <w:right w:val="none" w:sz="0" w:space="0" w:color="auto"/>
                                              </w:divBdr>
                                              <w:divsChild>
                                                <w:div w:id="1763329350">
                                                  <w:marLeft w:val="0"/>
                                                  <w:marRight w:val="0"/>
                                                  <w:marTop w:val="0"/>
                                                  <w:marBottom w:val="0"/>
                                                  <w:divBdr>
                                                    <w:top w:val="none" w:sz="0" w:space="0" w:color="auto"/>
                                                    <w:left w:val="none" w:sz="0" w:space="0" w:color="auto"/>
                                                    <w:bottom w:val="none" w:sz="0" w:space="0" w:color="auto"/>
                                                    <w:right w:val="none" w:sz="0" w:space="0" w:color="auto"/>
                                                  </w:divBdr>
                                                </w:div>
                                              </w:divsChild>
                                            </w:div>
                                            <w:div w:id="1801145364">
                                              <w:marLeft w:val="0"/>
                                              <w:marRight w:val="0"/>
                                              <w:marTop w:val="0"/>
                                              <w:marBottom w:val="0"/>
                                              <w:divBdr>
                                                <w:top w:val="none" w:sz="0" w:space="0" w:color="auto"/>
                                                <w:left w:val="none" w:sz="0" w:space="0" w:color="auto"/>
                                                <w:bottom w:val="none" w:sz="0" w:space="0" w:color="auto"/>
                                                <w:right w:val="none" w:sz="0" w:space="0" w:color="auto"/>
                                              </w:divBdr>
                                            </w:div>
                                          </w:divsChild>
                                        </w:div>
                                        <w:div w:id="931931443">
                                          <w:marLeft w:val="0"/>
                                          <w:marRight w:val="0"/>
                                          <w:marTop w:val="0"/>
                                          <w:marBottom w:val="0"/>
                                          <w:divBdr>
                                            <w:top w:val="none" w:sz="0" w:space="0" w:color="auto"/>
                                            <w:left w:val="none" w:sz="0" w:space="0" w:color="auto"/>
                                            <w:bottom w:val="none" w:sz="0" w:space="0" w:color="auto"/>
                                            <w:right w:val="none" w:sz="0" w:space="0" w:color="auto"/>
                                          </w:divBdr>
                                          <w:divsChild>
                                            <w:div w:id="1217664684">
                                              <w:marLeft w:val="0"/>
                                              <w:marRight w:val="0"/>
                                              <w:marTop w:val="0"/>
                                              <w:marBottom w:val="0"/>
                                              <w:divBdr>
                                                <w:top w:val="none" w:sz="0" w:space="0" w:color="auto"/>
                                                <w:left w:val="none" w:sz="0" w:space="0" w:color="auto"/>
                                                <w:bottom w:val="none" w:sz="0" w:space="0" w:color="auto"/>
                                                <w:right w:val="none" w:sz="0" w:space="0" w:color="auto"/>
                                              </w:divBdr>
                                              <w:divsChild>
                                                <w:div w:id="217976240">
                                                  <w:marLeft w:val="0"/>
                                                  <w:marRight w:val="0"/>
                                                  <w:marTop w:val="0"/>
                                                  <w:marBottom w:val="0"/>
                                                  <w:divBdr>
                                                    <w:top w:val="none" w:sz="0" w:space="0" w:color="auto"/>
                                                    <w:left w:val="none" w:sz="0" w:space="0" w:color="auto"/>
                                                    <w:bottom w:val="none" w:sz="0" w:space="0" w:color="auto"/>
                                                    <w:right w:val="none" w:sz="0" w:space="0" w:color="auto"/>
                                                  </w:divBdr>
                                                </w:div>
                                              </w:divsChild>
                                            </w:div>
                                            <w:div w:id="1403332882">
                                              <w:marLeft w:val="0"/>
                                              <w:marRight w:val="0"/>
                                              <w:marTop w:val="0"/>
                                              <w:marBottom w:val="0"/>
                                              <w:divBdr>
                                                <w:top w:val="none" w:sz="0" w:space="0" w:color="auto"/>
                                                <w:left w:val="none" w:sz="0" w:space="0" w:color="auto"/>
                                                <w:bottom w:val="none" w:sz="0" w:space="0" w:color="auto"/>
                                                <w:right w:val="none" w:sz="0" w:space="0" w:color="auto"/>
                                              </w:divBdr>
                                            </w:div>
                                          </w:divsChild>
                                        </w:div>
                                        <w:div w:id="1693416043">
                                          <w:marLeft w:val="0"/>
                                          <w:marRight w:val="0"/>
                                          <w:marTop w:val="0"/>
                                          <w:marBottom w:val="0"/>
                                          <w:divBdr>
                                            <w:top w:val="none" w:sz="0" w:space="0" w:color="auto"/>
                                            <w:left w:val="none" w:sz="0" w:space="0" w:color="auto"/>
                                            <w:bottom w:val="none" w:sz="0" w:space="0" w:color="auto"/>
                                            <w:right w:val="none" w:sz="0" w:space="0" w:color="auto"/>
                                          </w:divBdr>
                                          <w:divsChild>
                                            <w:div w:id="718944413">
                                              <w:marLeft w:val="0"/>
                                              <w:marRight w:val="0"/>
                                              <w:marTop w:val="0"/>
                                              <w:marBottom w:val="0"/>
                                              <w:divBdr>
                                                <w:top w:val="none" w:sz="0" w:space="0" w:color="auto"/>
                                                <w:left w:val="none" w:sz="0" w:space="0" w:color="auto"/>
                                                <w:bottom w:val="none" w:sz="0" w:space="0" w:color="auto"/>
                                                <w:right w:val="none" w:sz="0" w:space="0" w:color="auto"/>
                                              </w:divBdr>
                                              <w:divsChild>
                                                <w:div w:id="1476951429">
                                                  <w:marLeft w:val="0"/>
                                                  <w:marRight w:val="0"/>
                                                  <w:marTop w:val="0"/>
                                                  <w:marBottom w:val="0"/>
                                                  <w:divBdr>
                                                    <w:top w:val="none" w:sz="0" w:space="0" w:color="auto"/>
                                                    <w:left w:val="none" w:sz="0" w:space="0" w:color="auto"/>
                                                    <w:bottom w:val="none" w:sz="0" w:space="0" w:color="auto"/>
                                                    <w:right w:val="none" w:sz="0" w:space="0" w:color="auto"/>
                                                  </w:divBdr>
                                                </w:div>
                                              </w:divsChild>
                                            </w:div>
                                            <w:div w:id="5414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426049">
                      <w:marLeft w:val="0"/>
                      <w:marRight w:val="0"/>
                      <w:marTop w:val="0"/>
                      <w:marBottom w:val="0"/>
                      <w:divBdr>
                        <w:top w:val="none" w:sz="0" w:space="0" w:color="auto"/>
                        <w:left w:val="none" w:sz="0" w:space="0" w:color="auto"/>
                        <w:bottom w:val="none" w:sz="0" w:space="0" w:color="auto"/>
                        <w:right w:val="none" w:sz="0" w:space="0" w:color="auto"/>
                      </w:divBdr>
                      <w:divsChild>
                        <w:div w:id="889417173">
                          <w:marLeft w:val="0"/>
                          <w:marRight w:val="0"/>
                          <w:marTop w:val="0"/>
                          <w:marBottom w:val="0"/>
                          <w:divBdr>
                            <w:top w:val="none" w:sz="0" w:space="0" w:color="auto"/>
                            <w:left w:val="none" w:sz="0" w:space="0" w:color="auto"/>
                            <w:bottom w:val="none" w:sz="0" w:space="0" w:color="auto"/>
                            <w:right w:val="none" w:sz="0" w:space="0" w:color="auto"/>
                          </w:divBdr>
                          <w:divsChild>
                            <w:div w:id="1704860982">
                              <w:marLeft w:val="0"/>
                              <w:marRight w:val="0"/>
                              <w:marTop w:val="0"/>
                              <w:marBottom w:val="0"/>
                              <w:divBdr>
                                <w:top w:val="none" w:sz="0" w:space="0" w:color="auto"/>
                                <w:left w:val="none" w:sz="0" w:space="0" w:color="auto"/>
                                <w:bottom w:val="none" w:sz="0" w:space="0" w:color="auto"/>
                                <w:right w:val="none" w:sz="0" w:space="0" w:color="auto"/>
                              </w:divBdr>
                            </w:div>
                          </w:divsChild>
                        </w:div>
                        <w:div w:id="213202336">
                          <w:marLeft w:val="0"/>
                          <w:marRight w:val="0"/>
                          <w:marTop w:val="0"/>
                          <w:marBottom w:val="0"/>
                          <w:divBdr>
                            <w:top w:val="none" w:sz="0" w:space="0" w:color="auto"/>
                            <w:left w:val="none" w:sz="0" w:space="0" w:color="auto"/>
                            <w:bottom w:val="none" w:sz="0" w:space="0" w:color="auto"/>
                            <w:right w:val="none" w:sz="0" w:space="0" w:color="auto"/>
                          </w:divBdr>
                          <w:divsChild>
                            <w:div w:id="1060133921">
                              <w:marLeft w:val="0"/>
                              <w:marRight w:val="0"/>
                              <w:marTop w:val="0"/>
                              <w:marBottom w:val="0"/>
                              <w:divBdr>
                                <w:top w:val="none" w:sz="0" w:space="0" w:color="auto"/>
                                <w:left w:val="none" w:sz="0" w:space="0" w:color="auto"/>
                                <w:bottom w:val="none" w:sz="0" w:space="0" w:color="auto"/>
                                <w:right w:val="none" w:sz="0" w:space="0" w:color="auto"/>
                              </w:divBdr>
                            </w:div>
                          </w:divsChild>
                        </w:div>
                        <w:div w:id="1401564903">
                          <w:marLeft w:val="0"/>
                          <w:marRight w:val="0"/>
                          <w:marTop w:val="0"/>
                          <w:marBottom w:val="0"/>
                          <w:divBdr>
                            <w:top w:val="none" w:sz="0" w:space="0" w:color="auto"/>
                            <w:left w:val="none" w:sz="0" w:space="0" w:color="auto"/>
                            <w:bottom w:val="none" w:sz="0" w:space="0" w:color="auto"/>
                            <w:right w:val="none" w:sz="0" w:space="0" w:color="auto"/>
                          </w:divBdr>
                          <w:divsChild>
                            <w:div w:id="15839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3735">
                      <w:marLeft w:val="0"/>
                      <w:marRight w:val="0"/>
                      <w:marTop w:val="0"/>
                      <w:marBottom w:val="0"/>
                      <w:divBdr>
                        <w:top w:val="none" w:sz="0" w:space="0" w:color="auto"/>
                        <w:left w:val="none" w:sz="0" w:space="0" w:color="auto"/>
                        <w:bottom w:val="none" w:sz="0" w:space="0" w:color="auto"/>
                        <w:right w:val="none" w:sz="0" w:space="0" w:color="auto"/>
                      </w:divBdr>
                    </w:div>
                    <w:div w:id="849756004">
                      <w:marLeft w:val="0"/>
                      <w:marRight w:val="0"/>
                      <w:marTop w:val="1500"/>
                      <w:marBottom w:val="1500"/>
                      <w:divBdr>
                        <w:top w:val="none" w:sz="0" w:space="0" w:color="auto"/>
                        <w:left w:val="none" w:sz="0" w:space="0" w:color="auto"/>
                        <w:bottom w:val="none" w:sz="0" w:space="0" w:color="auto"/>
                        <w:right w:val="none" w:sz="0" w:space="0" w:color="auto"/>
                      </w:divBdr>
                      <w:divsChild>
                        <w:div w:id="1695157861">
                          <w:marLeft w:val="0"/>
                          <w:marRight w:val="0"/>
                          <w:marTop w:val="0"/>
                          <w:marBottom w:val="0"/>
                          <w:divBdr>
                            <w:top w:val="none" w:sz="0" w:space="0" w:color="auto"/>
                            <w:left w:val="none" w:sz="0" w:space="0" w:color="auto"/>
                            <w:bottom w:val="none" w:sz="0" w:space="0" w:color="auto"/>
                            <w:right w:val="none" w:sz="0" w:space="0" w:color="auto"/>
                          </w:divBdr>
                          <w:divsChild>
                            <w:div w:id="1948538125">
                              <w:marLeft w:val="0"/>
                              <w:marRight w:val="0"/>
                              <w:marTop w:val="0"/>
                              <w:marBottom w:val="0"/>
                              <w:divBdr>
                                <w:top w:val="none" w:sz="0" w:space="0" w:color="auto"/>
                                <w:left w:val="none" w:sz="0" w:space="0" w:color="auto"/>
                                <w:bottom w:val="none" w:sz="0" w:space="0" w:color="auto"/>
                                <w:right w:val="none" w:sz="0" w:space="0" w:color="auto"/>
                              </w:divBdr>
                            </w:div>
                            <w:div w:id="19522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00238">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825972717">
      <w:bodyDiv w:val="1"/>
      <w:marLeft w:val="0"/>
      <w:marRight w:val="0"/>
      <w:marTop w:val="0"/>
      <w:marBottom w:val="0"/>
      <w:divBdr>
        <w:top w:val="none" w:sz="0" w:space="0" w:color="auto"/>
        <w:left w:val="none" w:sz="0" w:space="0" w:color="auto"/>
        <w:bottom w:val="none" w:sz="0" w:space="0" w:color="auto"/>
        <w:right w:val="none" w:sz="0" w:space="0" w:color="auto"/>
      </w:divBdr>
    </w:div>
    <w:div w:id="967012598">
      <w:bodyDiv w:val="1"/>
      <w:marLeft w:val="0"/>
      <w:marRight w:val="0"/>
      <w:marTop w:val="0"/>
      <w:marBottom w:val="0"/>
      <w:divBdr>
        <w:top w:val="none" w:sz="0" w:space="0" w:color="auto"/>
        <w:left w:val="none" w:sz="0" w:space="0" w:color="auto"/>
        <w:bottom w:val="none" w:sz="0" w:space="0" w:color="auto"/>
        <w:right w:val="none" w:sz="0" w:space="0" w:color="auto"/>
      </w:divBdr>
      <w:divsChild>
        <w:div w:id="30023777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82925993">
      <w:bodyDiv w:val="1"/>
      <w:marLeft w:val="0"/>
      <w:marRight w:val="0"/>
      <w:marTop w:val="0"/>
      <w:marBottom w:val="0"/>
      <w:divBdr>
        <w:top w:val="none" w:sz="0" w:space="0" w:color="auto"/>
        <w:left w:val="none" w:sz="0" w:space="0" w:color="auto"/>
        <w:bottom w:val="none" w:sz="0" w:space="0" w:color="auto"/>
        <w:right w:val="none" w:sz="0" w:space="0" w:color="auto"/>
      </w:divBdr>
      <w:divsChild>
        <w:div w:id="756681072">
          <w:marLeft w:val="0"/>
          <w:marRight w:val="0"/>
          <w:marTop w:val="0"/>
          <w:marBottom w:val="0"/>
          <w:divBdr>
            <w:top w:val="none" w:sz="0" w:space="0" w:color="auto"/>
            <w:left w:val="none" w:sz="0" w:space="0" w:color="auto"/>
            <w:bottom w:val="none" w:sz="0" w:space="0" w:color="auto"/>
            <w:right w:val="none" w:sz="0" w:space="0" w:color="auto"/>
          </w:divBdr>
        </w:div>
        <w:div w:id="514736468">
          <w:marLeft w:val="0"/>
          <w:marRight w:val="0"/>
          <w:marTop w:val="0"/>
          <w:marBottom w:val="0"/>
          <w:divBdr>
            <w:top w:val="none" w:sz="0" w:space="0" w:color="auto"/>
            <w:left w:val="none" w:sz="0" w:space="0" w:color="auto"/>
            <w:bottom w:val="none" w:sz="0" w:space="0" w:color="auto"/>
            <w:right w:val="none" w:sz="0" w:space="0" w:color="auto"/>
          </w:divBdr>
        </w:div>
        <w:div w:id="1252619791">
          <w:marLeft w:val="0"/>
          <w:marRight w:val="0"/>
          <w:marTop w:val="0"/>
          <w:marBottom w:val="0"/>
          <w:divBdr>
            <w:top w:val="none" w:sz="0" w:space="0" w:color="auto"/>
            <w:left w:val="none" w:sz="0" w:space="0" w:color="auto"/>
            <w:bottom w:val="none" w:sz="0" w:space="0" w:color="auto"/>
            <w:right w:val="none" w:sz="0" w:space="0" w:color="auto"/>
          </w:divBdr>
        </w:div>
        <w:div w:id="1295983722">
          <w:marLeft w:val="0"/>
          <w:marRight w:val="0"/>
          <w:marTop w:val="0"/>
          <w:marBottom w:val="0"/>
          <w:divBdr>
            <w:top w:val="none" w:sz="0" w:space="0" w:color="auto"/>
            <w:left w:val="none" w:sz="0" w:space="0" w:color="auto"/>
            <w:bottom w:val="none" w:sz="0" w:space="0" w:color="auto"/>
            <w:right w:val="none" w:sz="0" w:space="0" w:color="auto"/>
          </w:divBdr>
        </w:div>
        <w:div w:id="172689529">
          <w:marLeft w:val="0"/>
          <w:marRight w:val="0"/>
          <w:marTop w:val="0"/>
          <w:marBottom w:val="0"/>
          <w:divBdr>
            <w:top w:val="none" w:sz="0" w:space="0" w:color="auto"/>
            <w:left w:val="none" w:sz="0" w:space="0" w:color="auto"/>
            <w:bottom w:val="none" w:sz="0" w:space="0" w:color="auto"/>
            <w:right w:val="none" w:sz="0" w:space="0" w:color="auto"/>
          </w:divBdr>
        </w:div>
        <w:div w:id="267851879">
          <w:marLeft w:val="0"/>
          <w:marRight w:val="0"/>
          <w:marTop w:val="0"/>
          <w:marBottom w:val="0"/>
          <w:divBdr>
            <w:top w:val="none" w:sz="0" w:space="0" w:color="auto"/>
            <w:left w:val="none" w:sz="0" w:space="0" w:color="auto"/>
            <w:bottom w:val="none" w:sz="0" w:space="0" w:color="auto"/>
            <w:right w:val="none" w:sz="0" w:space="0" w:color="auto"/>
          </w:divBdr>
        </w:div>
        <w:div w:id="1196694653">
          <w:marLeft w:val="0"/>
          <w:marRight w:val="0"/>
          <w:marTop w:val="0"/>
          <w:marBottom w:val="0"/>
          <w:divBdr>
            <w:top w:val="none" w:sz="0" w:space="0" w:color="auto"/>
            <w:left w:val="none" w:sz="0" w:space="0" w:color="auto"/>
            <w:bottom w:val="none" w:sz="0" w:space="0" w:color="auto"/>
            <w:right w:val="none" w:sz="0" w:space="0" w:color="auto"/>
          </w:divBdr>
        </w:div>
        <w:div w:id="1972201433">
          <w:marLeft w:val="0"/>
          <w:marRight w:val="0"/>
          <w:marTop w:val="0"/>
          <w:marBottom w:val="0"/>
          <w:divBdr>
            <w:top w:val="none" w:sz="0" w:space="0" w:color="auto"/>
            <w:left w:val="none" w:sz="0" w:space="0" w:color="auto"/>
            <w:bottom w:val="none" w:sz="0" w:space="0" w:color="auto"/>
            <w:right w:val="none" w:sz="0" w:space="0" w:color="auto"/>
          </w:divBdr>
        </w:div>
        <w:div w:id="495921903">
          <w:marLeft w:val="0"/>
          <w:marRight w:val="0"/>
          <w:marTop w:val="0"/>
          <w:marBottom w:val="0"/>
          <w:divBdr>
            <w:top w:val="none" w:sz="0" w:space="0" w:color="auto"/>
            <w:left w:val="none" w:sz="0" w:space="0" w:color="auto"/>
            <w:bottom w:val="none" w:sz="0" w:space="0" w:color="auto"/>
            <w:right w:val="none" w:sz="0" w:space="0" w:color="auto"/>
          </w:divBdr>
        </w:div>
        <w:div w:id="452678371">
          <w:marLeft w:val="0"/>
          <w:marRight w:val="0"/>
          <w:marTop w:val="0"/>
          <w:marBottom w:val="0"/>
          <w:divBdr>
            <w:top w:val="none" w:sz="0" w:space="0" w:color="auto"/>
            <w:left w:val="none" w:sz="0" w:space="0" w:color="auto"/>
            <w:bottom w:val="none" w:sz="0" w:space="0" w:color="auto"/>
            <w:right w:val="none" w:sz="0" w:space="0" w:color="auto"/>
          </w:divBdr>
        </w:div>
        <w:div w:id="1881700800">
          <w:marLeft w:val="0"/>
          <w:marRight w:val="0"/>
          <w:marTop w:val="0"/>
          <w:marBottom w:val="0"/>
          <w:divBdr>
            <w:top w:val="none" w:sz="0" w:space="0" w:color="auto"/>
            <w:left w:val="none" w:sz="0" w:space="0" w:color="auto"/>
            <w:bottom w:val="none" w:sz="0" w:space="0" w:color="auto"/>
            <w:right w:val="none" w:sz="0" w:space="0" w:color="auto"/>
          </w:divBdr>
        </w:div>
        <w:div w:id="1924485738">
          <w:marLeft w:val="0"/>
          <w:marRight w:val="0"/>
          <w:marTop w:val="0"/>
          <w:marBottom w:val="0"/>
          <w:divBdr>
            <w:top w:val="none" w:sz="0" w:space="0" w:color="auto"/>
            <w:left w:val="none" w:sz="0" w:space="0" w:color="auto"/>
            <w:bottom w:val="none" w:sz="0" w:space="0" w:color="auto"/>
            <w:right w:val="none" w:sz="0" w:space="0" w:color="auto"/>
          </w:divBdr>
        </w:div>
        <w:div w:id="1487430029">
          <w:marLeft w:val="0"/>
          <w:marRight w:val="0"/>
          <w:marTop w:val="0"/>
          <w:marBottom w:val="0"/>
          <w:divBdr>
            <w:top w:val="none" w:sz="0" w:space="0" w:color="auto"/>
            <w:left w:val="none" w:sz="0" w:space="0" w:color="auto"/>
            <w:bottom w:val="none" w:sz="0" w:space="0" w:color="auto"/>
            <w:right w:val="none" w:sz="0" w:space="0" w:color="auto"/>
          </w:divBdr>
        </w:div>
        <w:div w:id="321860419">
          <w:marLeft w:val="0"/>
          <w:marRight w:val="0"/>
          <w:marTop w:val="0"/>
          <w:marBottom w:val="0"/>
          <w:divBdr>
            <w:top w:val="none" w:sz="0" w:space="0" w:color="auto"/>
            <w:left w:val="none" w:sz="0" w:space="0" w:color="auto"/>
            <w:bottom w:val="none" w:sz="0" w:space="0" w:color="auto"/>
            <w:right w:val="none" w:sz="0" w:space="0" w:color="auto"/>
          </w:divBdr>
        </w:div>
      </w:divsChild>
    </w:div>
    <w:div w:id="1020161969">
      <w:bodyDiv w:val="1"/>
      <w:marLeft w:val="0"/>
      <w:marRight w:val="0"/>
      <w:marTop w:val="0"/>
      <w:marBottom w:val="0"/>
      <w:divBdr>
        <w:top w:val="none" w:sz="0" w:space="0" w:color="auto"/>
        <w:left w:val="none" w:sz="0" w:space="0" w:color="auto"/>
        <w:bottom w:val="none" w:sz="0" w:space="0" w:color="auto"/>
        <w:right w:val="none" w:sz="0" w:space="0" w:color="auto"/>
      </w:divBdr>
      <w:divsChild>
        <w:div w:id="257448143">
          <w:marLeft w:val="0"/>
          <w:marRight w:val="0"/>
          <w:marTop w:val="675"/>
          <w:marBottom w:val="675"/>
          <w:divBdr>
            <w:top w:val="none" w:sz="0" w:space="0" w:color="auto"/>
            <w:left w:val="none" w:sz="0" w:space="0" w:color="auto"/>
            <w:bottom w:val="none" w:sz="0" w:space="0" w:color="auto"/>
            <w:right w:val="none" w:sz="0" w:space="0" w:color="auto"/>
          </w:divBdr>
        </w:div>
        <w:div w:id="315887538">
          <w:marLeft w:val="0"/>
          <w:marRight w:val="0"/>
          <w:marTop w:val="0"/>
          <w:marBottom w:val="1050"/>
          <w:divBdr>
            <w:top w:val="none" w:sz="0" w:space="0" w:color="auto"/>
            <w:left w:val="none" w:sz="0" w:space="0" w:color="auto"/>
            <w:bottom w:val="none" w:sz="0" w:space="0" w:color="auto"/>
            <w:right w:val="none" w:sz="0" w:space="0" w:color="auto"/>
          </w:divBdr>
        </w:div>
        <w:div w:id="1502162875">
          <w:marLeft w:val="0"/>
          <w:marRight w:val="0"/>
          <w:marTop w:val="0"/>
          <w:marBottom w:val="0"/>
          <w:divBdr>
            <w:top w:val="none" w:sz="0" w:space="0" w:color="auto"/>
            <w:left w:val="none" w:sz="0" w:space="0" w:color="auto"/>
            <w:bottom w:val="none" w:sz="0" w:space="0" w:color="auto"/>
            <w:right w:val="none" w:sz="0" w:space="0" w:color="auto"/>
          </w:divBdr>
          <w:divsChild>
            <w:div w:id="121307442">
              <w:marLeft w:val="0"/>
              <w:marRight w:val="0"/>
              <w:marTop w:val="0"/>
              <w:marBottom w:val="0"/>
              <w:divBdr>
                <w:top w:val="none" w:sz="0" w:space="0" w:color="auto"/>
                <w:left w:val="none" w:sz="0" w:space="0" w:color="auto"/>
                <w:bottom w:val="none" w:sz="0" w:space="0" w:color="auto"/>
                <w:right w:val="none" w:sz="0" w:space="0" w:color="auto"/>
              </w:divBdr>
              <w:divsChild>
                <w:div w:id="1416706836">
                  <w:marLeft w:val="0"/>
                  <w:marRight w:val="0"/>
                  <w:marTop w:val="0"/>
                  <w:marBottom w:val="0"/>
                  <w:divBdr>
                    <w:top w:val="none" w:sz="0" w:space="0" w:color="auto"/>
                    <w:left w:val="none" w:sz="0" w:space="0" w:color="auto"/>
                    <w:bottom w:val="none" w:sz="0" w:space="0" w:color="auto"/>
                    <w:right w:val="none" w:sz="0" w:space="0" w:color="auto"/>
                  </w:divBdr>
                  <w:divsChild>
                    <w:div w:id="1518544974">
                      <w:marLeft w:val="0"/>
                      <w:marRight w:val="0"/>
                      <w:marTop w:val="0"/>
                      <w:marBottom w:val="300"/>
                      <w:divBdr>
                        <w:top w:val="none" w:sz="0" w:space="0" w:color="auto"/>
                        <w:left w:val="none" w:sz="0" w:space="0" w:color="auto"/>
                        <w:bottom w:val="none" w:sz="0" w:space="0" w:color="auto"/>
                        <w:right w:val="none" w:sz="0" w:space="0" w:color="auto"/>
                      </w:divBdr>
                      <w:divsChild>
                        <w:div w:id="496531640">
                          <w:marLeft w:val="0"/>
                          <w:marRight w:val="0"/>
                          <w:marTop w:val="1050"/>
                          <w:marBottom w:val="1050"/>
                          <w:divBdr>
                            <w:top w:val="none" w:sz="0" w:space="0" w:color="auto"/>
                            <w:left w:val="none" w:sz="0" w:space="0" w:color="auto"/>
                            <w:bottom w:val="none" w:sz="0" w:space="0" w:color="auto"/>
                            <w:right w:val="none" w:sz="0" w:space="0" w:color="auto"/>
                          </w:divBdr>
                          <w:divsChild>
                            <w:div w:id="2042626416">
                              <w:marLeft w:val="0"/>
                              <w:marRight w:val="0"/>
                              <w:marTop w:val="375"/>
                              <w:marBottom w:val="375"/>
                              <w:divBdr>
                                <w:top w:val="none" w:sz="0" w:space="0" w:color="auto"/>
                                <w:left w:val="none" w:sz="0" w:space="0" w:color="auto"/>
                                <w:bottom w:val="none" w:sz="0" w:space="0" w:color="auto"/>
                                <w:right w:val="none" w:sz="0" w:space="0" w:color="auto"/>
                              </w:divBdr>
                              <w:divsChild>
                                <w:div w:id="48721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1527">
      <w:bodyDiv w:val="1"/>
      <w:marLeft w:val="0"/>
      <w:marRight w:val="0"/>
      <w:marTop w:val="0"/>
      <w:marBottom w:val="0"/>
      <w:divBdr>
        <w:top w:val="none" w:sz="0" w:space="0" w:color="auto"/>
        <w:left w:val="none" w:sz="0" w:space="0" w:color="auto"/>
        <w:bottom w:val="none" w:sz="0" w:space="0" w:color="auto"/>
        <w:right w:val="none" w:sz="0" w:space="0" w:color="auto"/>
      </w:divBdr>
      <w:divsChild>
        <w:div w:id="1540586359">
          <w:marLeft w:val="0"/>
          <w:marRight w:val="0"/>
          <w:marTop w:val="0"/>
          <w:marBottom w:val="300"/>
          <w:divBdr>
            <w:top w:val="none" w:sz="0" w:space="0" w:color="auto"/>
            <w:left w:val="none" w:sz="0" w:space="0" w:color="auto"/>
            <w:bottom w:val="none" w:sz="0" w:space="0" w:color="auto"/>
            <w:right w:val="none" w:sz="0" w:space="0" w:color="auto"/>
          </w:divBdr>
          <w:divsChild>
            <w:div w:id="801388550">
              <w:marLeft w:val="0"/>
              <w:marRight w:val="0"/>
              <w:marTop w:val="0"/>
              <w:marBottom w:val="0"/>
              <w:divBdr>
                <w:top w:val="none" w:sz="0" w:space="0" w:color="auto"/>
                <w:left w:val="none" w:sz="0" w:space="0" w:color="auto"/>
                <w:bottom w:val="none" w:sz="0" w:space="0" w:color="auto"/>
                <w:right w:val="none" w:sz="0" w:space="0" w:color="auto"/>
              </w:divBdr>
              <w:divsChild>
                <w:div w:id="12410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1678">
          <w:marLeft w:val="0"/>
          <w:marRight w:val="0"/>
          <w:marTop w:val="0"/>
          <w:marBottom w:val="225"/>
          <w:divBdr>
            <w:top w:val="none" w:sz="0" w:space="0" w:color="auto"/>
            <w:left w:val="none" w:sz="0" w:space="0" w:color="auto"/>
            <w:bottom w:val="none" w:sz="0" w:space="0" w:color="auto"/>
            <w:right w:val="none" w:sz="0" w:space="0" w:color="auto"/>
          </w:divBdr>
          <w:divsChild>
            <w:div w:id="1390037913">
              <w:marLeft w:val="0"/>
              <w:marRight w:val="0"/>
              <w:marTop w:val="0"/>
              <w:marBottom w:val="0"/>
              <w:divBdr>
                <w:top w:val="none" w:sz="0" w:space="0" w:color="auto"/>
                <w:left w:val="none" w:sz="0" w:space="0" w:color="auto"/>
                <w:bottom w:val="none" w:sz="0" w:space="0" w:color="auto"/>
                <w:right w:val="none" w:sz="0" w:space="0" w:color="auto"/>
              </w:divBdr>
            </w:div>
          </w:divsChild>
        </w:div>
        <w:div w:id="955063544">
          <w:marLeft w:val="0"/>
          <w:marRight w:val="0"/>
          <w:marTop w:val="0"/>
          <w:marBottom w:val="0"/>
          <w:divBdr>
            <w:top w:val="none" w:sz="0" w:space="0" w:color="auto"/>
            <w:left w:val="none" w:sz="0" w:space="0" w:color="auto"/>
            <w:bottom w:val="none" w:sz="0" w:space="0" w:color="auto"/>
            <w:right w:val="none" w:sz="0" w:space="0" w:color="auto"/>
          </w:divBdr>
        </w:div>
      </w:divsChild>
    </w:div>
    <w:div w:id="1872572576">
      <w:bodyDiv w:val="1"/>
      <w:marLeft w:val="0"/>
      <w:marRight w:val="0"/>
      <w:marTop w:val="0"/>
      <w:marBottom w:val="0"/>
      <w:divBdr>
        <w:top w:val="none" w:sz="0" w:space="0" w:color="auto"/>
        <w:left w:val="none" w:sz="0" w:space="0" w:color="auto"/>
        <w:bottom w:val="none" w:sz="0" w:space="0" w:color="auto"/>
        <w:right w:val="none" w:sz="0" w:space="0" w:color="auto"/>
      </w:divBdr>
    </w:div>
    <w:div w:id="2051226582">
      <w:bodyDiv w:val="1"/>
      <w:marLeft w:val="0"/>
      <w:marRight w:val="0"/>
      <w:marTop w:val="0"/>
      <w:marBottom w:val="0"/>
      <w:divBdr>
        <w:top w:val="none" w:sz="0" w:space="0" w:color="auto"/>
        <w:left w:val="none" w:sz="0" w:space="0" w:color="auto"/>
        <w:bottom w:val="none" w:sz="0" w:space="0" w:color="auto"/>
        <w:right w:val="none" w:sz="0" w:space="0" w:color="auto"/>
      </w:divBdr>
      <w:divsChild>
        <w:div w:id="950865926">
          <w:marLeft w:val="0"/>
          <w:marRight w:val="0"/>
          <w:marTop w:val="0"/>
          <w:marBottom w:val="0"/>
          <w:divBdr>
            <w:top w:val="none" w:sz="0" w:space="0" w:color="auto"/>
            <w:left w:val="none" w:sz="0" w:space="0" w:color="auto"/>
            <w:bottom w:val="none" w:sz="0" w:space="0" w:color="auto"/>
            <w:right w:val="none" w:sz="0" w:space="0" w:color="auto"/>
          </w:divBdr>
          <w:divsChild>
            <w:div w:id="1921213295">
              <w:marLeft w:val="0"/>
              <w:marRight w:val="0"/>
              <w:marTop w:val="0"/>
              <w:marBottom w:val="150"/>
              <w:divBdr>
                <w:top w:val="none" w:sz="0" w:space="0" w:color="auto"/>
                <w:left w:val="none" w:sz="0" w:space="0" w:color="auto"/>
                <w:bottom w:val="none" w:sz="0" w:space="0" w:color="auto"/>
                <w:right w:val="none" w:sz="0" w:space="0" w:color="auto"/>
              </w:divBdr>
            </w:div>
          </w:divsChild>
        </w:div>
        <w:div w:id="1400983364">
          <w:marLeft w:val="0"/>
          <w:marRight w:val="0"/>
          <w:marTop w:val="0"/>
          <w:marBottom w:val="0"/>
          <w:divBdr>
            <w:top w:val="single" w:sz="2" w:space="0" w:color="FFFFFF"/>
            <w:left w:val="single" w:sz="2" w:space="0" w:color="FFFFFF"/>
            <w:bottom w:val="single" w:sz="2" w:space="0" w:color="FFFFFF"/>
            <w:right w:val="single" w:sz="2" w:space="0" w:color="FFFFFF"/>
          </w:divBdr>
          <w:divsChild>
            <w:div w:id="1531600264">
              <w:marLeft w:val="0"/>
              <w:marRight w:val="0"/>
              <w:marTop w:val="0"/>
              <w:marBottom w:val="0"/>
              <w:divBdr>
                <w:top w:val="none" w:sz="0" w:space="0" w:color="auto"/>
                <w:left w:val="none" w:sz="0" w:space="0" w:color="auto"/>
                <w:bottom w:val="none" w:sz="0" w:space="0" w:color="auto"/>
                <w:right w:val="none" w:sz="0" w:space="0" w:color="auto"/>
              </w:divBdr>
              <w:divsChild>
                <w:div w:id="767044730">
                  <w:marLeft w:val="0"/>
                  <w:marRight w:val="0"/>
                  <w:marTop w:val="0"/>
                  <w:marBottom w:val="0"/>
                  <w:divBdr>
                    <w:top w:val="none" w:sz="0" w:space="0" w:color="auto"/>
                    <w:left w:val="none" w:sz="0" w:space="0" w:color="auto"/>
                    <w:bottom w:val="none" w:sz="0" w:space="0" w:color="auto"/>
                    <w:right w:val="none" w:sz="0" w:space="0" w:color="auto"/>
                  </w:divBdr>
                  <w:divsChild>
                    <w:div w:id="1101224298">
                      <w:marLeft w:val="0"/>
                      <w:marRight w:val="0"/>
                      <w:marTop w:val="0"/>
                      <w:marBottom w:val="75"/>
                      <w:divBdr>
                        <w:top w:val="none" w:sz="0" w:space="0" w:color="auto"/>
                        <w:left w:val="none" w:sz="0" w:space="0" w:color="auto"/>
                        <w:bottom w:val="none" w:sz="0" w:space="0" w:color="auto"/>
                        <w:right w:val="none" w:sz="0" w:space="0" w:color="auto"/>
                      </w:divBdr>
                      <w:divsChild>
                        <w:div w:id="800920376">
                          <w:marLeft w:val="0"/>
                          <w:marRight w:val="150"/>
                          <w:marTop w:val="0"/>
                          <w:marBottom w:val="0"/>
                          <w:divBdr>
                            <w:top w:val="none" w:sz="0" w:space="0" w:color="auto"/>
                            <w:left w:val="none" w:sz="0" w:space="0" w:color="auto"/>
                            <w:bottom w:val="none" w:sz="0" w:space="0" w:color="auto"/>
                            <w:right w:val="none" w:sz="0" w:space="0" w:color="auto"/>
                          </w:divBdr>
                        </w:div>
                        <w:div w:id="1212107296">
                          <w:marLeft w:val="0"/>
                          <w:marRight w:val="0"/>
                          <w:marTop w:val="0"/>
                          <w:marBottom w:val="0"/>
                          <w:divBdr>
                            <w:top w:val="none" w:sz="0" w:space="0" w:color="auto"/>
                            <w:left w:val="none" w:sz="0" w:space="0" w:color="auto"/>
                            <w:bottom w:val="none" w:sz="0" w:space="0" w:color="auto"/>
                            <w:right w:val="none" w:sz="0" w:space="0" w:color="auto"/>
                          </w:divBdr>
                        </w:div>
                        <w:div w:id="1442189939">
                          <w:marLeft w:val="0"/>
                          <w:marRight w:val="0"/>
                          <w:marTop w:val="0"/>
                          <w:marBottom w:val="0"/>
                          <w:divBdr>
                            <w:top w:val="none" w:sz="0" w:space="0" w:color="auto"/>
                            <w:left w:val="none" w:sz="0" w:space="0" w:color="auto"/>
                            <w:bottom w:val="none" w:sz="0" w:space="0" w:color="auto"/>
                            <w:right w:val="none" w:sz="0" w:space="0" w:color="auto"/>
                          </w:divBdr>
                        </w:div>
                      </w:divsChild>
                    </w:div>
                    <w:div w:id="2094814912">
                      <w:marLeft w:val="0"/>
                      <w:marRight w:val="0"/>
                      <w:marTop w:val="240"/>
                      <w:marBottom w:val="240"/>
                      <w:divBdr>
                        <w:top w:val="dotted" w:sz="6" w:space="0" w:color="DADADA"/>
                        <w:left w:val="none" w:sz="0" w:space="0" w:color="auto"/>
                        <w:bottom w:val="dotted" w:sz="6" w:space="0" w:color="DADADA"/>
                        <w:right w:val="none" w:sz="0" w:space="0" w:color="auto"/>
                      </w:divBdr>
                      <w:divsChild>
                        <w:div w:id="749736240">
                          <w:marLeft w:val="0"/>
                          <w:marRight w:val="0"/>
                          <w:marTop w:val="300"/>
                          <w:marBottom w:val="300"/>
                          <w:divBdr>
                            <w:top w:val="none" w:sz="0" w:space="0" w:color="auto"/>
                            <w:left w:val="none" w:sz="0" w:space="0" w:color="auto"/>
                            <w:bottom w:val="none" w:sz="0" w:space="0" w:color="auto"/>
                            <w:right w:val="none" w:sz="0" w:space="0" w:color="auto"/>
                          </w:divBdr>
                          <w:divsChild>
                            <w:div w:id="1603344046">
                              <w:marLeft w:val="0"/>
                              <w:marRight w:val="0"/>
                              <w:marTop w:val="0"/>
                              <w:marBottom w:val="0"/>
                              <w:divBdr>
                                <w:top w:val="none" w:sz="0" w:space="0" w:color="auto"/>
                                <w:left w:val="none" w:sz="0" w:space="0" w:color="auto"/>
                                <w:bottom w:val="none" w:sz="0" w:space="0" w:color="auto"/>
                                <w:right w:val="none" w:sz="0" w:space="0" w:color="auto"/>
                              </w:divBdr>
                            </w:div>
                          </w:divsChild>
                        </w:div>
                        <w:div w:id="1687830509">
                          <w:marLeft w:val="0"/>
                          <w:marRight w:val="0"/>
                          <w:marTop w:val="300"/>
                          <w:marBottom w:val="90"/>
                          <w:divBdr>
                            <w:top w:val="none" w:sz="0" w:space="0" w:color="auto"/>
                            <w:left w:val="none" w:sz="0" w:space="0" w:color="auto"/>
                            <w:bottom w:val="none" w:sz="0" w:space="0" w:color="auto"/>
                            <w:right w:val="none" w:sz="0" w:space="0" w:color="auto"/>
                          </w:divBdr>
                          <w:divsChild>
                            <w:div w:id="19098501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2600058">
                      <w:marLeft w:val="0"/>
                      <w:marRight w:val="0"/>
                      <w:marTop w:val="0"/>
                      <w:marBottom w:val="0"/>
                      <w:divBdr>
                        <w:top w:val="none" w:sz="0" w:space="0" w:color="auto"/>
                        <w:left w:val="none" w:sz="0" w:space="0" w:color="auto"/>
                        <w:bottom w:val="none" w:sz="0" w:space="0" w:color="auto"/>
                        <w:right w:val="none" w:sz="0" w:space="0" w:color="auto"/>
                      </w:divBdr>
                    </w:div>
                    <w:div w:id="1675298235">
                      <w:marLeft w:val="0"/>
                      <w:marRight w:val="0"/>
                      <w:marTop w:val="0"/>
                      <w:marBottom w:val="0"/>
                      <w:divBdr>
                        <w:top w:val="none" w:sz="0" w:space="0" w:color="auto"/>
                        <w:left w:val="none" w:sz="0" w:space="0" w:color="auto"/>
                        <w:bottom w:val="none" w:sz="0" w:space="0" w:color="auto"/>
                        <w:right w:val="none" w:sz="0" w:space="0" w:color="auto"/>
                      </w:divBdr>
                    </w:div>
                    <w:div w:id="1257596901">
                      <w:marLeft w:val="150"/>
                      <w:marRight w:val="150"/>
                      <w:marTop w:val="150"/>
                      <w:marBottom w:val="150"/>
                      <w:divBdr>
                        <w:top w:val="none" w:sz="0" w:space="0" w:color="auto"/>
                        <w:left w:val="none" w:sz="0" w:space="0" w:color="auto"/>
                        <w:bottom w:val="none" w:sz="0" w:space="0" w:color="auto"/>
                        <w:right w:val="none" w:sz="0" w:space="0" w:color="auto"/>
                      </w:divBdr>
                    </w:div>
                    <w:div w:id="744492191">
                      <w:marLeft w:val="0"/>
                      <w:marRight w:val="0"/>
                      <w:marTop w:val="0"/>
                      <w:marBottom w:val="0"/>
                      <w:divBdr>
                        <w:top w:val="none" w:sz="0" w:space="0" w:color="auto"/>
                        <w:left w:val="none" w:sz="0" w:space="0" w:color="auto"/>
                        <w:bottom w:val="none" w:sz="0" w:space="0" w:color="auto"/>
                        <w:right w:val="none" w:sz="0" w:space="0" w:color="auto"/>
                      </w:divBdr>
                    </w:div>
                    <w:div w:id="1661537815">
                      <w:marLeft w:val="0"/>
                      <w:marRight w:val="0"/>
                      <w:marTop w:val="0"/>
                      <w:marBottom w:val="0"/>
                      <w:divBdr>
                        <w:top w:val="none" w:sz="0" w:space="0" w:color="auto"/>
                        <w:left w:val="none" w:sz="0" w:space="0" w:color="auto"/>
                        <w:bottom w:val="none" w:sz="0" w:space="0" w:color="auto"/>
                        <w:right w:val="none" w:sz="0" w:space="0" w:color="auto"/>
                      </w:divBdr>
                    </w:div>
                    <w:div w:id="1970355271">
                      <w:marLeft w:val="0"/>
                      <w:marRight w:val="0"/>
                      <w:marTop w:val="0"/>
                      <w:marBottom w:val="0"/>
                      <w:divBdr>
                        <w:top w:val="none" w:sz="0" w:space="0" w:color="auto"/>
                        <w:left w:val="none" w:sz="0" w:space="0" w:color="auto"/>
                        <w:bottom w:val="none" w:sz="0" w:space="0" w:color="auto"/>
                        <w:right w:val="none" w:sz="0" w:space="0" w:color="auto"/>
                      </w:divBdr>
                    </w:div>
                    <w:div w:id="24186036">
                      <w:marLeft w:val="0"/>
                      <w:marRight w:val="0"/>
                      <w:marTop w:val="0"/>
                      <w:marBottom w:val="0"/>
                      <w:divBdr>
                        <w:top w:val="none" w:sz="0" w:space="0" w:color="auto"/>
                        <w:left w:val="none" w:sz="0" w:space="0" w:color="auto"/>
                        <w:bottom w:val="none" w:sz="0" w:space="0" w:color="auto"/>
                        <w:right w:val="none" w:sz="0" w:space="0" w:color="auto"/>
                      </w:divBdr>
                    </w:div>
                    <w:div w:id="1356230841">
                      <w:marLeft w:val="150"/>
                      <w:marRight w:val="150"/>
                      <w:marTop w:val="150"/>
                      <w:marBottom w:val="150"/>
                      <w:divBdr>
                        <w:top w:val="none" w:sz="0" w:space="0" w:color="auto"/>
                        <w:left w:val="none" w:sz="0" w:space="0" w:color="auto"/>
                        <w:bottom w:val="none" w:sz="0" w:space="0" w:color="auto"/>
                        <w:right w:val="none" w:sz="0" w:space="0" w:color="auto"/>
                      </w:divBdr>
                    </w:div>
                    <w:div w:id="537667033">
                      <w:blockQuote w:val="1"/>
                      <w:marLeft w:val="0"/>
                      <w:marRight w:val="720"/>
                      <w:marTop w:val="100"/>
                      <w:marBottom w:val="0"/>
                      <w:divBdr>
                        <w:top w:val="none" w:sz="0" w:space="0" w:color="auto"/>
                        <w:left w:val="none" w:sz="0" w:space="0" w:color="auto"/>
                        <w:bottom w:val="none" w:sz="0" w:space="0" w:color="auto"/>
                        <w:right w:val="none" w:sz="0" w:space="0" w:color="auto"/>
                      </w:divBdr>
                    </w:div>
                    <w:div w:id="379939327">
                      <w:marLeft w:val="0"/>
                      <w:marRight w:val="0"/>
                      <w:marTop w:val="0"/>
                      <w:marBottom w:val="0"/>
                      <w:divBdr>
                        <w:top w:val="none" w:sz="0" w:space="0" w:color="auto"/>
                        <w:left w:val="none" w:sz="0" w:space="0" w:color="auto"/>
                        <w:bottom w:val="none" w:sz="0" w:space="0" w:color="auto"/>
                        <w:right w:val="none" w:sz="0" w:space="0" w:color="auto"/>
                      </w:divBdr>
                    </w:div>
                    <w:div w:id="1023163904">
                      <w:marLeft w:val="0"/>
                      <w:marRight w:val="0"/>
                      <w:marTop w:val="0"/>
                      <w:marBottom w:val="0"/>
                      <w:divBdr>
                        <w:top w:val="none" w:sz="0" w:space="0" w:color="auto"/>
                        <w:left w:val="none" w:sz="0" w:space="0" w:color="auto"/>
                        <w:bottom w:val="none" w:sz="0" w:space="0" w:color="auto"/>
                        <w:right w:val="none" w:sz="0" w:space="0" w:color="auto"/>
                      </w:divBdr>
                    </w:div>
                    <w:div w:id="778568952">
                      <w:marLeft w:val="0"/>
                      <w:marRight w:val="0"/>
                      <w:marTop w:val="0"/>
                      <w:marBottom w:val="0"/>
                      <w:divBdr>
                        <w:top w:val="none" w:sz="0" w:space="0" w:color="auto"/>
                        <w:left w:val="none" w:sz="0" w:space="0" w:color="auto"/>
                        <w:bottom w:val="none" w:sz="0" w:space="0" w:color="auto"/>
                        <w:right w:val="none" w:sz="0" w:space="0" w:color="auto"/>
                      </w:divBdr>
                    </w:div>
                    <w:div w:id="1436902678">
                      <w:marLeft w:val="0"/>
                      <w:marRight w:val="0"/>
                      <w:marTop w:val="0"/>
                      <w:marBottom w:val="0"/>
                      <w:divBdr>
                        <w:top w:val="none" w:sz="0" w:space="0" w:color="auto"/>
                        <w:left w:val="none" w:sz="0" w:space="0" w:color="auto"/>
                        <w:bottom w:val="none" w:sz="0" w:space="0" w:color="auto"/>
                        <w:right w:val="none" w:sz="0" w:space="0" w:color="auto"/>
                      </w:divBdr>
                      <w:divsChild>
                        <w:div w:id="1741632951">
                          <w:marLeft w:val="0"/>
                          <w:marRight w:val="0"/>
                          <w:marTop w:val="150"/>
                          <w:marBottom w:val="150"/>
                          <w:divBdr>
                            <w:top w:val="none" w:sz="0" w:space="0" w:color="auto"/>
                            <w:left w:val="none" w:sz="0" w:space="0" w:color="auto"/>
                            <w:bottom w:val="none" w:sz="0" w:space="0" w:color="auto"/>
                            <w:right w:val="none" w:sz="0" w:space="0" w:color="auto"/>
                          </w:divBdr>
                          <w:divsChild>
                            <w:div w:id="704017687">
                              <w:marLeft w:val="0"/>
                              <w:marRight w:val="0"/>
                              <w:marTop w:val="0"/>
                              <w:marBottom w:val="75"/>
                              <w:divBdr>
                                <w:top w:val="none" w:sz="0" w:space="0" w:color="auto"/>
                                <w:left w:val="none" w:sz="0" w:space="0" w:color="auto"/>
                                <w:bottom w:val="none" w:sz="0" w:space="0" w:color="auto"/>
                                <w:right w:val="none" w:sz="0" w:space="0" w:color="auto"/>
                              </w:divBdr>
                            </w:div>
                            <w:div w:id="2363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54964">
                      <w:marLeft w:val="0"/>
                      <w:marRight w:val="0"/>
                      <w:marTop w:val="0"/>
                      <w:marBottom w:val="0"/>
                      <w:divBdr>
                        <w:top w:val="none" w:sz="0" w:space="0" w:color="auto"/>
                        <w:left w:val="none" w:sz="0" w:space="0" w:color="auto"/>
                        <w:bottom w:val="none" w:sz="0" w:space="0" w:color="auto"/>
                        <w:right w:val="none" w:sz="0" w:space="0" w:color="auto"/>
                      </w:divBdr>
                      <w:divsChild>
                        <w:div w:id="1635017081">
                          <w:marLeft w:val="0"/>
                          <w:marRight w:val="0"/>
                          <w:marTop w:val="150"/>
                          <w:marBottom w:val="150"/>
                          <w:divBdr>
                            <w:top w:val="none" w:sz="0" w:space="0" w:color="auto"/>
                            <w:left w:val="none" w:sz="0" w:space="0" w:color="auto"/>
                            <w:bottom w:val="none" w:sz="0" w:space="0" w:color="auto"/>
                            <w:right w:val="none" w:sz="0" w:space="0" w:color="auto"/>
                          </w:divBdr>
                          <w:divsChild>
                            <w:div w:id="694767279">
                              <w:marLeft w:val="0"/>
                              <w:marRight w:val="0"/>
                              <w:marTop w:val="0"/>
                              <w:marBottom w:val="75"/>
                              <w:divBdr>
                                <w:top w:val="none" w:sz="0" w:space="0" w:color="auto"/>
                                <w:left w:val="none" w:sz="0" w:space="0" w:color="auto"/>
                                <w:bottom w:val="none" w:sz="0" w:space="0" w:color="auto"/>
                                <w:right w:val="none" w:sz="0" w:space="0" w:color="auto"/>
                              </w:divBdr>
                            </w:div>
                            <w:div w:id="638458963">
                              <w:marLeft w:val="0"/>
                              <w:marRight w:val="0"/>
                              <w:marTop w:val="0"/>
                              <w:marBottom w:val="0"/>
                              <w:divBdr>
                                <w:top w:val="none" w:sz="0" w:space="0" w:color="auto"/>
                                <w:left w:val="none" w:sz="0" w:space="0" w:color="auto"/>
                                <w:bottom w:val="none" w:sz="0" w:space="0" w:color="auto"/>
                                <w:right w:val="none" w:sz="0" w:space="0" w:color="auto"/>
                              </w:divBdr>
                            </w:div>
                            <w:div w:id="5877398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9909790">
                      <w:marLeft w:val="0"/>
                      <w:marRight w:val="0"/>
                      <w:marTop w:val="0"/>
                      <w:marBottom w:val="0"/>
                      <w:divBdr>
                        <w:top w:val="none" w:sz="0" w:space="0" w:color="auto"/>
                        <w:left w:val="none" w:sz="0" w:space="0" w:color="auto"/>
                        <w:bottom w:val="none" w:sz="0" w:space="0" w:color="auto"/>
                        <w:right w:val="none" w:sz="0" w:space="0" w:color="auto"/>
                      </w:divBdr>
                      <w:divsChild>
                        <w:div w:id="338386248">
                          <w:marLeft w:val="0"/>
                          <w:marRight w:val="0"/>
                          <w:marTop w:val="0"/>
                          <w:marBottom w:val="0"/>
                          <w:divBdr>
                            <w:top w:val="none" w:sz="0" w:space="0" w:color="auto"/>
                            <w:left w:val="none" w:sz="0" w:space="0" w:color="auto"/>
                            <w:bottom w:val="none" w:sz="0" w:space="0" w:color="auto"/>
                            <w:right w:val="none" w:sz="0" w:space="0" w:color="auto"/>
                          </w:divBdr>
                          <w:divsChild>
                            <w:div w:id="951401169">
                              <w:marLeft w:val="0"/>
                              <w:marRight w:val="0"/>
                              <w:marTop w:val="150"/>
                              <w:marBottom w:val="450"/>
                              <w:divBdr>
                                <w:top w:val="none" w:sz="0" w:space="0" w:color="auto"/>
                                <w:left w:val="none" w:sz="0" w:space="0" w:color="auto"/>
                                <w:bottom w:val="none" w:sz="0" w:space="0" w:color="auto"/>
                                <w:right w:val="none" w:sz="0" w:space="0" w:color="auto"/>
                              </w:divBdr>
                              <w:divsChild>
                                <w:div w:id="299114114">
                                  <w:marLeft w:val="30"/>
                                  <w:marRight w:val="30"/>
                                  <w:marTop w:val="0"/>
                                  <w:marBottom w:val="0"/>
                                  <w:divBdr>
                                    <w:top w:val="none" w:sz="0" w:space="0" w:color="auto"/>
                                    <w:left w:val="none" w:sz="0" w:space="0" w:color="auto"/>
                                    <w:bottom w:val="none" w:sz="0" w:space="0" w:color="auto"/>
                                    <w:right w:val="none" w:sz="0" w:space="0" w:color="auto"/>
                                  </w:divBdr>
                                </w:div>
                                <w:div w:id="1695417678">
                                  <w:marLeft w:val="30"/>
                                  <w:marRight w:val="30"/>
                                  <w:marTop w:val="0"/>
                                  <w:marBottom w:val="0"/>
                                  <w:divBdr>
                                    <w:top w:val="none" w:sz="0" w:space="0" w:color="auto"/>
                                    <w:left w:val="none" w:sz="0" w:space="0" w:color="auto"/>
                                    <w:bottom w:val="none" w:sz="0" w:space="0" w:color="auto"/>
                                    <w:right w:val="none" w:sz="0" w:space="0" w:color="auto"/>
                                  </w:divBdr>
                                </w:div>
                                <w:div w:id="207761583">
                                  <w:marLeft w:val="30"/>
                                  <w:marRight w:val="30"/>
                                  <w:marTop w:val="0"/>
                                  <w:marBottom w:val="0"/>
                                  <w:divBdr>
                                    <w:top w:val="none" w:sz="0" w:space="0" w:color="auto"/>
                                    <w:left w:val="none" w:sz="0" w:space="0" w:color="auto"/>
                                    <w:bottom w:val="none" w:sz="0" w:space="0" w:color="auto"/>
                                    <w:right w:val="none" w:sz="0" w:space="0" w:color="auto"/>
                                  </w:divBdr>
                                </w:div>
                              </w:divsChild>
                            </w:div>
                            <w:div w:id="503863523">
                              <w:marLeft w:val="0"/>
                              <w:marRight w:val="0"/>
                              <w:marTop w:val="0"/>
                              <w:marBottom w:val="0"/>
                              <w:divBdr>
                                <w:top w:val="none" w:sz="0" w:space="0" w:color="auto"/>
                                <w:left w:val="none" w:sz="0" w:space="0" w:color="auto"/>
                                <w:bottom w:val="none" w:sz="0" w:space="0" w:color="auto"/>
                                <w:right w:val="none" w:sz="0" w:space="0" w:color="auto"/>
                              </w:divBdr>
                              <w:divsChild>
                                <w:div w:id="1348555092">
                                  <w:marLeft w:val="0"/>
                                  <w:marRight w:val="0"/>
                                  <w:marTop w:val="0"/>
                                  <w:marBottom w:val="0"/>
                                  <w:divBdr>
                                    <w:top w:val="none" w:sz="0" w:space="0" w:color="auto"/>
                                    <w:left w:val="none" w:sz="0" w:space="0" w:color="auto"/>
                                    <w:bottom w:val="none" w:sz="0" w:space="0" w:color="auto"/>
                                    <w:right w:val="none" w:sz="0" w:space="0" w:color="auto"/>
                                  </w:divBdr>
                                  <w:divsChild>
                                    <w:div w:id="1836454018">
                                      <w:marLeft w:val="0"/>
                                      <w:marRight w:val="0"/>
                                      <w:marTop w:val="0"/>
                                      <w:marBottom w:val="0"/>
                                      <w:divBdr>
                                        <w:top w:val="none" w:sz="0" w:space="0" w:color="auto"/>
                                        <w:left w:val="none" w:sz="0" w:space="0" w:color="auto"/>
                                        <w:bottom w:val="none" w:sz="0" w:space="0" w:color="auto"/>
                                        <w:right w:val="none" w:sz="0" w:space="0" w:color="auto"/>
                                      </w:divBdr>
                                      <w:divsChild>
                                        <w:div w:id="634987434">
                                          <w:marLeft w:val="0"/>
                                          <w:marRight w:val="0"/>
                                          <w:marTop w:val="0"/>
                                          <w:marBottom w:val="0"/>
                                          <w:divBdr>
                                            <w:top w:val="none" w:sz="0" w:space="0" w:color="auto"/>
                                            <w:left w:val="none" w:sz="0" w:space="0" w:color="auto"/>
                                            <w:bottom w:val="none" w:sz="0" w:space="0" w:color="auto"/>
                                            <w:right w:val="none" w:sz="0" w:space="0" w:color="auto"/>
                                          </w:divBdr>
                                          <w:divsChild>
                                            <w:div w:id="1217083969">
                                              <w:marLeft w:val="0"/>
                                              <w:marRight w:val="0"/>
                                              <w:marTop w:val="0"/>
                                              <w:marBottom w:val="0"/>
                                              <w:divBdr>
                                                <w:top w:val="none" w:sz="0" w:space="0" w:color="auto"/>
                                                <w:left w:val="none" w:sz="0" w:space="0" w:color="auto"/>
                                                <w:bottom w:val="none" w:sz="0" w:space="0" w:color="auto"/>
                                                <w:right w:val="none" w:sz="0" w:space="0" w:color="auto"/>
                                              </w:divBdr>
                                              <w:divsChild>
                                                <w:div w:id="1956597199">
                                                  <w:marLeft w:val="0"/>
                                                  <w:marRight w:val="0"/>
                                                  <w:marTop w:val="0"/>
                                                  <w:marBottom w:val="0"/>
                                                  <w:divBdr>
                                                    <w:top w:val="none" w:sz="0" w:space="0" w:color="auto"/>
                                                    <w:left w:val="none" w:sz="0" w:space="0" w:color="auto"/>
                                                    <w:bottom w:val="none" w:sz="0" w:space="0" w:color="auto"/>
                                                    <w:right w:val="none" w:sz="0" w:space="0" w:color="auto"/>
                                                  </w:divBdr>
                                                </w:div>
                                              </w:divsChild>
                                            </w:div>
                                            <w:div w:id="447629505">
                                              <w:marLeft w:val="0"/>
                                              <w:marRight w:val="0"/>
                                              <w:marTop w:val="0"/>
                                              <w:marBottom w:val="0"/>
                                              <w:divBdr>
                                                <w:top w:val="none" w:sz="0" w:space="0" w:color="auto"/>
                                                <w:left w:val="none" w:sz="0" w:space="0" w:color="auto"/>
                                                <w:bottom w:val="none" w:sz="0" w:space="0" w:color="auto"/>
                                                <w:right w:val="none" w:sz="0" w:space="0" w:color="auto"/>
                                              </w:divBdr>
                                            </w:div>
                                          </w:divsChild>
                                        </w:div>
                                        <w:div w:id="1300303971">
                                          <w:marLeft w:val="0"/>
                                          <w:marRight w:val="0"/>
                                          <w:marTop w:val="0"/>
                                          <w:marBottom w:val="0"/>
                                          <w:divBdr>
                                            <w:top w:val="none" w:sz="0" w:space="0" w:color="auto"/>
                                            <w:left w:val="none" w:sz="0" w:space="0" w:color="auto"/>
                                            <w:bottom w:val="none" w:sz="0" w:space="0" w:color="auto"/>
                                            <w:right w:val="none" w:sz="0" w:space="0" w:color="auto"/>
                                          </w:divBdr>
                                          <w:divsChild>
                                            <w:div w:id="1732847347">
                                              <w:marLeft w:val="0"/>
                                              <w:marRight w:val="0"/>
                                              <w:marTop w:val="0"/>
                                              <w:marBottom w:val="0"/>
                                              <w:divBdr>
                                                <w:top w:val="none" w:sz="0" w:space="0" w:color="auto"/>
                                                <w:left w:val="none" w:sz="0" w:space="0" w:color="auto"/>
                                                <w:bottom w:val="none" w:sz="0" w:space="0" w:color="auto"/>
                                                <w:right w:val="none" w:sz="0" w:space="0" w:color="auto"/>
                                              </w:divBdr>
                                              <w:divsChild>
                                                <w:div w:id="83235384">
                                                  <w:marLeft w:val="0"/>
                                                  <w:marRight w:val="0"/>
                                                  <w:marTop w:val="0"/>
                                                  <w:marBottom w:val="0"/>
                                                  <w:divBdr>
                                                    <w:top w:val="none" w:sz="0" w:space="0" w:color="auto"/>
                                                    <w:left w:val="none" w:sz="0" w:space="0" w:color="auto"/>
                                                    <w:bottom w:val="none" w:sz="0" w:space="0" w:color="auto"/>
                                                    <w:right w:val="none" w:sz="0" w:space="0" w:color="auto"/>
                                                  </w:divBdr>
                                                </w:div>
                                              </w:divsChild>
                                            </w:div>
                                            <w:div w:id="331613440">
                                              <w:marLeft w:val="0"/>
                                              <w:marRight w:val="0"/>
                                              <w:marTop w:val="0"/>
                                              <w:marBottom w:val="0"/>
                                              <w:divBdr>
                                                <w:top w:val="none" w:sz="0" w:space="0" w:color="auto"/>
                                                <w:left w:val="none" w:sz="0" w:space="0" w:color="auto"/>
                                                <w:bottom w:val="none" w:sz="0" w:space="0" w:color="auto"/>
                                                <w:right w:val="none" w:sz="0" w:space="0" w:color="auto"/>
                                              </w:divBdr>
                                            </w:div>
                                          </w:divsChild>
                                        </w:div>
                                        <w:div w:id="237861754">
                                          <w:marLeft w:val="0"/>
                                          <w:marRight w:val="0"/>
                                          <w:marTop w:val="0"/>
                                          <w:marBottom w:val="0"/>
                                          <w:divBdr>
                                            <w:top w:val="none" w:sz="0" w:space="0" w:color="auto"/>
                                            <w:left w:val="none" w:sz="0" w:space="0" w:color="auto"/>
                                            <w:bottom w:val="none" w:sz="0" w:space="0" w:color="auto"/>
                                            <w:right w:val="none" w:sz="0" w:space="0" w:color="auto"/>
                                          </w:divBdr>
                                          <w:divsChild>
                                            <w:div w:id="983972910">
                                              <w:marLeft w:val="0"/>
                                              <w:marRight w:val="0"/>
                                              <w:marTop w:val="0"/>
                                              <w:marBottom w:val="0"/>
                                              <w:divBdr>
                                                <w:top w:val="none" w:sz="0" w:space="0" w:color="auto"/>
                                                <w:left w:val="none" w:sz="0" w:space="0" w:color="auto"/>
                                                <w:bottom w:val="none" w:sz="0" w:space="0" w:color="auto"/>
                                                <w:right w:val="none" w:sz="0" w:space="0" w:color="auto"/>
                                              </w:divBdr>
                                              <w:divsChild>
                                                <w:div w:id="962348097">
                                                  <w:marLeft w:val="0"/>
                                                  <w:marRight w:val="0"/>
                                                  <w:marTop w:val="0"/>
                                                  <w:marBottom w:val="0"/>
                                                  <w:divBdr>
                                                    <w:top w:val="none" w:sz="0" w:space="0" w:color="auto"/>
                                                    <w:left w:val="none" w:sz="0" w:space="0" w:color="auto"/>
                                                    <w:bottom w:val="none" w:sz="0" w:space="0" w:color="auto"/>
                                                    <w:right w:val="none" w:sz="0" w:space="0" w:color="auto"/>
                                                  </w:divBdr>
                                                </w:div>
                                              </w:divsChild>
                                            </w:div>
                                            <w:div w:id="516698399">
                                              <w:marLeft w:val="0"/>
                                              <w:marRight w:val="0"/>
                                              <w:marTop w:val="0"/>
                                              <w:marBottom w:val="0"/>
                                              <w:divBdr>
                                                <w:top w:val="none" w:sz="0" w:space="0" w:color="auto"/>
                                                <w:left w:val="none" w:sz="0" w:space="0" w:color="auto"/>
                                                <w:bottom w:val="none" w:sz="0" w:space="0" w:color="auto"/>
                                                <w:right w:val="none" w:sz="0" w:space="0" w:color="auto"/>
                                              </w:divBdr>
                                            </w:div>
                                          </w:divsChild>
                                        </w:div>
                                        <w:div w:id="1692951333">
                                          <w:marLeft w:val="0"/>
                                          <w:marRight w:val="0"/>
                                          <w:marTop w:val="0"/>
                                          <w:marBottom w:val="0"/>
                                          <w:divBdr>
                                            <w:top w:val="none" w:sz="0" w:space="0" w:color="auto"/>
                                            <w:left w:val="none" w:sz="0" w:space="0" w:color="auto"/>
                                            <w:bottom w:val="none" w:sz="0" w:space="0" w:color="auto"/>
                                            <w:right w:val="none" w:sz="0" w:space="0" w:color="auto"/>
                                          </w:divBdr>
                                          <w:divsChild>
                                            <w:div w:id="1820924391">
                                              <w:marLeft w:val="0"/>
                                              <w:marRight w:val="0"/>
                                              <w:marTop w:val="0"/>
                                              <w:marBottom w:val="0"/>
                                              <w:divBdr>
                                                <w:top w:val="none" w:sz="0" w:space="0" w:color="auto"/>
                                                <w:left w:val="none" w:sz="0" w:space="0" w:color="auto"/>
                                                <w:bottom w:val="none" w:sz="0" w:space="0" w:color="auto"/>
                                                <w:right w:val="none" w:sz="0" w:space="0" w:color="auto"/>
                                              </w:divBdr>
                                              <w:divsChild>
                                                <w:div w:id="81724793">
                                                  <w:marLeft w:val="0"/>
                                                  <w:marRight w:val="0"/>
                                                  <w:marTop w:val="0"/>
                                                  <w:marBottom w:val="0"/>
                                                  <w:divBdr>
                                                    <w:top w:val="none" w:sz="0" w:space="0" w:color="auto"/>
                                                    <w:left w:val="none" w:sz="0" w:space="0" w:color="auto"/>
                                                    <w:bottom w:val="none" w:sz="0" w:space="0" w:color="auto"/>
                                                    <w:right w:val="none" w:sz="0" w:space="0" w:color="auto"/>
                                                  </w:divBdr>
                                                </w:div>
                                              </w:divsChild>
                                            </w:div>
                                            <w:div w:id="1261256811">
                                              <w:marLeft w:val="0"/>
                                              <w:marRight w:val="0"/>
                                              <w:marTop w:val="0"/>
                                              <w:marBottom w:val="0"/>
                                              <w:divBdr>
                                                <w:top w:val="none" w:sz="0" w:space="0" w:color="auto"/>
                                                <w:left w:val="none" w:sz="0" w:space="0" w:color="auto"/>
                                                <w:bottom w:val="none" w:sz="0" w:space="0" w:color="auto"/>
                                                <w:right w:val="none" w:sz="0" w:space="0" w:color="auto"/>
                                              </w:divBdr>
                                            </w:div>
                                          </w:divsChild>
                                        </w:div>
                                        <w:div w:id="1006596812">
                                          <w:marLeft w:val="0"/>
                                          <w:marRight w:val="0"/>
                                          <w:marTop w:val="0"/>
                                          <w:marBottom w:val="0"/>
                                          <w:divBdr>
                                            <w:top w:val="none" w:sz="0" w:space="0" w:color="auto"/>
                                            <w:left w:val="none" w:sz="0" w:space="0" w:color="auto"/>
                                            <w:bottom w:val="none" w:sz="0" w:space="0" w:color="auto"/>
                                            <w:right w:val="none" w:sz="0" w:space="0" w:color="auto"/>
                                          </w:divBdr>
                                          <w:divsChild>
                                            <w:div w:id="1073309410">
                                              <w:marLeft w:val="0"/>
                                              <w:marRight w:val="0"/>
                                              <w:marTop w:val="0"/>
                                              <w:marBottom w:val="0"/>
                                              <w:divBdr>
                                                <w:top w:val="none" w:sz="0" w:space="0" w:color="auto"/>
                                                <w:left w:val="none" w:sz="0" w:space="0" w:color="auto"/>
                                                <w:bottom w:val="none" w:sz="0" w:space="0" w:color="auto"/>
                                                <w:right w:val="none" w:sz="0" w:space="0" w:color="auto"/>
                                              </w:divBdr>
                                              <w:divsChild>
                                                <w:div w:id="878516566">
                                                  <w:marLeft w:val="0"/>
                                                  <w:marRight w:val="0"/>
                                                  <w:marTop w:val="0"/>
                                                  <w:marBottom w:val="0"/>
                                                  <w:divBdr>
                                                    <w:top w:val="none" w:sz="0" w:space="0" w:color="auto"/>
                                                    <w:left w:val="none" w:sz="0" w:space="0" w:color="auto"/>
                                                    <w:bottom w:val="none" w:sz="0" w:space="0" w:color="auto"/>
                                                    <w:right w:val="none" w:sz="0" w:space="0" w:color="auto"/>
                                                  </w:divBdr>
                                                </w:div>
                                              </w:divsChild>
                                            </w:div>
                                            <w:div w:id="1102452532">
                                              <w:marLeft w:val="0"/>
                                              <w:marRight w:val="0"/>
                                              <w:marTop w:val="0"/>
                                              <w:marBottom w:val="0"/>
                                              <w:divBdr>
                                                <w:top w:val="none" w:sz="0" w:space="0" w:color="auto"/>
                                                <w:left w:val="none" w:sz="0" w:space="0" w:color="auto"/>
                                                <w:bottom w:val="none" w:sz="0" w:space="0" w:color="auto"/>
                                                <w:right w:val="none" w:sz="0" w:space="0" w:color="auto"/>
                                              </w:divBdr>
                                            </w:div>
                                          </w:divsChild>
                                        </w:div>
                                        <w:div w:id="537012450">
                                          <w:marLeft w:val="0"/>
                                          <w:marRight w:val="0"/>
                                          <w:marTop w:val="0"/>
                                          <w:marBottom w:val="0"/>
                                          <w:divBdr>
                                            <w:top w:val="none" w:sz="0" w:space="0" w:color="auto"/>
                                            <w:left w:val="none" w:sz="0" w:space="0" w:color="auto"/>
                                            <w:bottom w:val="none" w:sz="0" w:space="0" w:color="auto"/>
                                            <w:right w:val="none" w:sz="0" w:space="0" w:color="auto"/>
                                          </w:divBdr>
                                          <w:divsChild>
                                            <w:div w:id="1730029962">
                                              <w:marLeft w:val="0"/>
                                              <w:marRight w:val="0"/>
                                              <w:marTop w:val="0"/>
                                              <w:marBottom w:val="0"/>
                                              <w:divBdr>
                                                <w:top w:val="none" w:sz="0" w:space="0" w:color="auto"/>
                                                <w:left w:val="none" w:sz="0" w:space="0" w:color="auto"/>
                                                <w:bottom w:val="none" w:sz="0" w:space="0" w:color="auto"/>
                                                <w:right w:val="none" w:sz="0" w:space="0" w:color="auto"/>
                                              </w:divBdr>
                                              <w:divsChild>
                                                <w:div w:id="123274246">
                                                  <w:marLeft w:val="0"/>
                                                  <w:marRight w:val="0"/>
                                                  <w:marTop w:val="0"/>
                                                  <w:marBottom w:val="0"/>
                                                  <w:divBdr>
                                                    <w:top w:val="none" w:sz="0" w:space="0" w:color="auto"/>
                                                    <w:left w:val="none" w:sz="0" w:space="0" w:color="auto"/>
                                                    <w:bottom w:val="none" w:sz="0" w:space="0" w:color="auto"/>
                                                    <w:right w:val="none" w:sz="0" w:space="0" w:color="auto"/>
                                                  </w:divBdr>
                                                </w:div>
                                              </w:divsChild>
                                            </w:div>
                                            <w:div w:id="9521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959836">
                      <w:marLeft w:val="0"/>
                      <w:marRight w:val="0"/>
                      <w:marTop w:val="0"/>
                      <w:marBottom w:val="0"/>
                      <w:divBdr>
                        <w:top w:val="none" w:sz="0" w:space="0" w:color="auto"/>
                        <w:left w:val="none" w:sz="0" w:space="0" w:color="auto"/>
                        <w:bottom w:val="none" w:sz="0" w:space="0" w:color="auto"/>
                        <w:right w:val="none" w:sz="0" w:space="0" w:color="auto"/>
                      </w:divBdr>
                      <w:divsChild>
                        <w:div w:id="646667905">
                          <w:marLeft w:val="0"/>
                          <w:marRight w:val="0"/>
                          <w:marTop w:val="0"/>
                          <w:marBottom w:val="0"/>
                          <w:divBdr>
                            <w:top w:val="none" w:sz="0" w:space="0" w:color="auto"/>
                            <w:left w:val="none" w:sz="0" w:space="0" w:color="auto"/>
                            <w:bottom w:val="none" w:sz="0" w:space="0" w:color="auto"/>
                            <w:right w:val="none" w:sz="0" w:space="0" w:color="auto"/>
                          </w:divBdr>
                          <w:divsChild>
                            <w:div w:id="1020395734">
                              <w:marLeft w:val="0"/>
                              <w:marRight w:val="0"/>
                              <w:marTop w:val="0"/>
                              <w:marBottom w:val="0"/>
                              <w:divBdr>
                                <w:top w:val="none" w:sz="0" w:space="0" w:color="auto"/>
                                <w:left w:val="none" w:sz="0" w:space="0" w:color="auto"/>
                                <w:bottom w:val="none" w:sz="0" w:space="0" w:color="auto"/>
                                <w:right w:val="none" w:sz="0" w:space="0" w:color="auto"/>
                              </w:divBdr>
                            </w:div>
                          </w:divsChild>
                        </w:div>
                        <w:div w:id="610825733">
                          <w:marLeft w:val="0"/>
                          <w:marRight w:val="0"/>
                          <w:marTop w:val="0"/>
                          <w:marBottom w:val="0"/>
                          <w:divBdr>
                            <w:top w:val="none" w:sz="0" w:space="0" w:color="auto"/>
                            <w:left w:val="none" w:sz="0" w:space="0" w:color="auto"/>
                            <w:bottom w:val="none" w:sz="0" w:space="0" w:color="auto"/>
                            <w:right w:val="none" w:sz="0" w:space="0" w:color="auto"/>
                          </w:divBdr>
                          <w:divsChild>
                            <w:div w:id="510880243">
                              <w:marLeft w:val="0"/>
                              <w:marRight w:val="0"/>
                              <w:marTop w:val="0"/>
                              <w:marBottom w:val="0"/>
                              <w:divBdr>
                                <w:top w:val="none" w:sz="0" w:space="0" w:color="auto"/>
                                <w:left w:val="none" w:sz="0" w:space="0" w:color="auto"/>
                                <w:bottom w:val="none" w:sz="0" w:space="0" w:color="auto"/>
                                <w:right w:val="none" w:sz="0" w:space="0" w:color="auto"/>
                              </w:divBdr>
                            </w:div>
                          </w:divsChild>
                        </w:div>
                        <w:div w:id="1475222149">
                          <w:marLeft w:val="0"/>
                          <w:marRight w:val="0"/>
                          <w:marTop w:val="0"/>
                          <w:marBottom w:val="0"/>
                          <w:divBdr>
                            <w:top w:val="none" w:sz="0" w:space="0" w:color="auto"/>
                            <w:left w:val="none" w:sz="0" w:space="0" w:color="auto"/>
                            <w:bottom w:val="none" w:sz="0" w:space="0" w:color="auto"/>
                            <w:right w:val="none" w:sz="0" w:space="0" w:color="auto"/>
                          </w:divBdr>
                          <w:divsChild>
                            <w:div w:id="12814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8017">
                      <w:marLeft w:val="0"/>
                      <w:marRight w:val="0"/>
                      <w:marTop w:val="0"/>
                      <w:marBottom w:val="0"/>
                      <w:divBdr>
                        <w:top w:val="none" w:sz="0" w:space="0" w:color="auto"/>
                        <w:left w:val="none" w:sz="0" w:space="0" w:color="auto"/>
                        <w:bottom w:val="none" w:sz="0" w:space="0" w:color="auto"/>
                        <w:right w:val="none" w:sz="0" w:space="0" w:color="auto"/>
                      </w:divBdr>
                    </w:div>
                    <w:div w:id="327562992">
                      <w:marLeft w:val="0"/>
                      <w:marRight w:val="0"/>
                      <w:marTop w:val="1500"/>
                      <w:marBottom w:val="1500"/>
                      <w:divBdr>
                        <w:top w:val="none" w:sz="0" w:space="0" w:color="auto"/>
                        <w:left w:val="none" w:sz="0" w:space="0" w:color="auto"/>
                        <w:bottom w:val="none" w:sz="0" w:space="0" w:color="auto"/>
                        <w:right w:val="none" w:sz="0" w:space="0" w:color="auto"/>
                      </w:divBdr>
                      <w:divsChild>
                        <w:div w:id="2118284150">
                          <w:marLeft w:val="0"/>
                          <w:marRight w:val="0"/>
                          <w:marTop w:val="0"/>
                          <w:marBottom w:val="0"/>
                          <w:divBdr>
                            <w:top w:val="none" w:sz="0" w:space="0" w:color="auto"/>
                            <w:left w:val="none" w:sz="0" w:space="0" w:color="auto"/>
                            <w:bottom w:val="none" w:sz="0" w:space="0" w:color="auto"/>
                            <w:right w:val="none" w:sz="0" w:space="0" w:color="auto"/>
                          </w:divBdr>
                          <w:divsChild>
                            <w:div w:id="942493720">
                              <w:marLeft w:val="0"/>
                              <w:marRight w:val="0"/>
                              <w:marTop w:val="0"/>
                              <w:marBottom w:val="0"/>
                              <w:divBdr>
                                <w:top w:val="none" w:sz="0" w:space="0" w:color="auto"/>
                                <w:left w:val="none" w:sz="0" w:space="0" w:color="auto"/>
                                <w:bottom w:val="none" w:sz="0" w:space="0" w:color="auto"/>
                                <w:right w:val="none" w:sz="0" w:space="0" w:color="auto"/>
                              </w:divBdr>
                            </w:div>
                            <w:div w:id="98909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4697">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 w:id="1296763688">
          <w:marLeft w:val="0"/>
          <w:marRight w:val="0"/>
          <w:marTop w:val="0"/>
          <w:marBottom w:val="0"/>
          <w:divBdr>
            <w:top w:val="none" w:sz="0" w:space="0" w:color="auto"/>
            <w:left w:val="none" w:sz="0" w:space="0" w:color="auto"/>
            <w:bottom w:val="none" w:sz="0" w:space="0" w:color="auto"/>
            <w:right w:val="none" w:sz="0" w:space="0" w:color="auto"/>
          </w:divBdr>
          <w:divsChild>
            <w:div w:id="850870744">
              <w:marLeft w:val="0"/>
              <w:marRight w:val="0"/>
              <w:marTop w:val="600"/>
              <w:marBottom w:val="0"/>
              <w:divBdr>
                <w:top w:val="none" w:sz="0" w:space="0" w:color="auto"/>
                <w:left w:val="none" w:sz="0" w:space="0" w:color="auto"/>
                <w:bottom w:val="none" w:sz="0" w:space="0" w:color="auto"/>
                <w:right w:val="none" w:sz="0" w:space="0" w:color="auto"/>
              </w:divBdr>
              <w:divsChild>
                <w:div w:id="3158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1882</TotalTime>
  <Pages>4</Pages>
  <Words>2584</Words>
  <Characters>14212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10</cp:revision>
  <cp:lastPrinted>2023-10-02T17:52:00Z</cp:lastPrinted>
  <dcterms:created xsi:type="dcterms:W3CDTF">2023-09-25T15:58:00Z</dcterms:created>
  <dcterms:modified xsi:type="dcterms:W3CDTF">2023-10-02T20:01:00Z</dcterms:modified>
</cp:coreProperties>
</file>