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1D873" w14:textId="77777777" w:rsidR="00F00E3A" w:rsidRPr="00AA7AA3" w:rsidRDefault="00A50FE9" w:rsidP="00AA7AA3">
      <w:pPr>
        <w:pStyle w:val="paragraph"/>
        <w:spacing w:before="0" w:beforeAutospacing="0" w:after="0" w:afterAutospacing="0"/>
        <w:contextualSpacing/>
        <w:jc w:val="both"/>
        <w:textAlignment w:val="baseline"/>
        <w:rPr>
          <w:rFonts w:ascii="Arial" w:hAnsi="Arial" w:cs="Arial"/>
          <w:b/>
          <w:sz w:val="20"/>
          <w:szCs w:val="20"/>
        </w:rPr>
      </w:pPr>
      <w:bookmarkStart w:id="0" w:name="_GoBack"/>
      <w:r w:rsidRPr="00AA7AA3">
        <w:rPr>
          <w:rStyle w:val="normaltextrun"/>
          <w:rFonts w:ascii="Arial" w:hAnsi="Arial" w:cs="Arial"/>
          <w:b/>
          <w:bCs/>
          <w:sz w:val="20"/>
          <w:szCs w:val="20"/>
        </w:rPr>
        <w:t>ACTA DE LA SESIÓN DELIBERANTE DE LA “LXI” LEGISLATURA DEL</w:t>
      </w:r>
      <w:r w:rsidRPr="00AA7AA3">
        <w:rPr>
          <w:rStyle w:val="normaltextrun"/>
          <w:rFonts w:ascii="Arial" w:hAnsi="Arial" w:cs="Arial"/>
          <w:b/>
          <w:sz w:val="20"/>
          <w:szCs w:val="20"/>
        </w:rPr>
        <w:t xml:space="preserve">  </w:t>
      </w:r>
      <w:r w:rsidRPr="00AA7AA3">
        <w:rPr>
          <w:rStyle w:val="normaltextrun"/>
          <w:rFonts w:ascii="Arial" w:hAnsi="Arial" w:cs="Arial"/>
          <w:b/>
          <w:bCs/>
          <w:sz w:val="20"/>
          <w:szCs w:val="20"/>
        </w:rPr>
        <w:t xml:space="preserve">ESTADO DE MÉXICO, </w:t>
      </w:r>
      <w:r w:rsidRPr="00AA7AA3">
        <w:rPr>
          <w:rStyle w:val="normaltextrun"/>
          <w:rFonts w:ascii="Arial" w:hAnsi="Arial" w:cs="Arial"/>
          <w:b/>
          <w:sz w:val="20"/>
          <w:szCs w:val="20"/>
        </w:rPr>
        <w:t>CELEBRADA EL DÍA TRECE DE FEBRERO DE DOS MIL VEINTICUATRO.</w:t>
      </w:r>
    </w:p>
    <w:p w14:paraId="15B957F8" w14:textId="77777777" w:rsidR="00F00E3A" w:rsidRPr="00AA7AA3" w:rsidRDefault="00F00E3A" w:rsidP="00AA7AA3">
      <w:pPr>
        <w:pStyle w:val="paragraph"/>
        <w:spacing w:before="0" w:beforeAutospacing="0" w:after="0" w:afterAutospacing="0"/>
        <w:ind w:left="705" w:hanging="705"/>
        <w:contextualSpacing/>
        <w:jc w:val="center"/>
        <w:textAlignment w:val="baseline"/>
        <w:rPr>
          <w:rFonts w:ascii="Arial" w:hAnsi="Arial" w:cs="Arial"/>
          <w:sz w:val="20"/>
          <w:szCs w:val="20"/>
        </w:rPr>
      </w:pPr>
      <w:r w:rsidRPr="00AA7AA3">
        <w:rPr>
          <w:rStyle w:val="normaltextrun"/>
          <w:rFonts w:ascii="Arial" w:hAnsi="Arial" w:cs="Arial"/>
          <w:sz w:val="20"/>
          <w:szCs w:val="20"/>
        </w:rPr>
        <w:t> </w:t>
      </w:r>
    </w:p>
    <w:p w14:paraId="027094AC" w14:textId="77777777" w:rsidR="00F00E3A" w:rsidRPr="00AA7AA3" w:rsidRDefault="00F00E3A" w:rsidP="00AA7AA3">
      <w:pPr>
        <w:pStyle w:val="paragraph"/>
        <w:spacing w:before="0" w:beforeAutospacing="0" w:after="0" w:afterAutospacing="0"/>
        <w:ind w:left="705" w:hanging="705"/>
        <w:contextualSpacing/>
        <w:jc w:val="center"/>
        <w:textAlignment w:val="baseline"/>
        <w:rPr>
          <w:rFonts w:ascii="Arial" w:hAnsi="Arial" w:cs="Arial"/>
          <w:b/>
          <w:sz w:val="20"/>
          <w:szCs w:val="20"/>
        </w:rPr>
      </w:pPr>
      <w:r w:rsidRPr="00AA7AA3">
        <w:rPr>
          <w:rStyle w:val="normaltextrun"/>
          <w:rFonts w:ascii="Arial" w:hAnsi="Arial" w:cs="Arial"/>
          <w:b/>
          <w:bCs/>
          <w:sz w:val="20"/>
          <w:szCs w:val="20"/>
        </w:rPr>
        <w:t xml:space="preserve">Presidenta </w:t>
      </w:r>
      <w:r w:rsidR="00A50FE9" w:rsidRPr="00AA7AA3">
        <w:rPr>
          <w:rStyle w:val="normaltextrun"/>
          <w:rFonts w:ascii="Arial" w:hAnsi="Arial" w:cs="Arial"/>
          <w:b/>
          <w:bCs/>
          <w:sz w:val="20"/>
          <w:szCs w:val="20"/>
        </w:rPr>
        <w:t xml:space="preserve">diputada </w:t>
      </w:r>
      <w:r w:rsidRPr="00AA7AA3">
        <w:rPr>
          <w:rStyle w:val="normaltextrun"/>
          <w:rFonts w:ascii="Arial" w:hAnsi="Arial" w:cs="Arial"/>
          <w:b/>
          <w:bCs/>
          <w:sz w:val="20"/>
          <w:szCs w:val="20"/>
        </w:rPr>
        <w:t>Ingrid Krasopani Schemelensky Castro.</w:t>
      </w:r>
      <w:r w:rsidRPr="00AA7AA3">
        <w:rPr>
          <w:rStyle w:val="normaltextrun"/>
          <w:rFonts w:ascii="Arial" w:hAnsi="Arial" w:cs="Arial"/>
          <w:b/>
          <w:sz w:val="20"/>
          <w:szCs w:val="20"/>
        </w:rPr>
        <w:t> </w:t>
      </w:r>
    </w:p>
    <w:p w14:paraId="34043A37" w14:textId="77777777" w:rsidR="00F00E3A" w:rsidRPr="00AA7AA3" w:rsidRDefault="00F00E3A" w:rsidP="00AA7AA3">
      <w:pPr>
        <w:pStyle w:val="paragraph"/>
        <w:spacing w:before="0" w:beforeAutospacing="0" w:after="0" w:afterAutospacing="0"/>
        <w:ind w:left="705" w:hanging="705"/>
        <w:contextualSpacing/>
        <w:jc w:val="both"/>
        <w:textAlignment w:val="baseline"/>
        <w:rPr>
          <w:rFonts w:ascii="Arial" w:hAnsi="Arial" w:cs="Arial"/>
          <w:sz w:val="20"/>
          <w:szCs w:val="20"/>
        </w:rPr>
      </w:pPr>
      <w:r w:rsidRPr="00AA7AA3">
        <w:rPr>
          <w:rStyle w:val="normaltextrun"/>
          <w:rFonts w:ascii="Arial" w:hAnsi="Arial" w:cs="Arial"/>
          <w:sz w:val="20"/>
          <w:szCs w:val="20"/>
        </w:rPr>
        <w:t> </w:t>
      </w:r>
    </w:p>
    <w:p w14:paraId="213A1E83"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rPr>
        <w:t xml:space="preserve">En el Salón de sesiones del H. Poder Legislativo, en la ciudad de Toluca de Lerdo, capital del Estado de México, la Presidencia abre la sesión siendo las doce horas con </w:t>
      </w:r>
      <w:r w:rsidR="00313AC2" w:rsidRPr="00AA7AA3">
        <w:rPr>
          <w:rStyle w:val="normaltextrun"/>
          <w:rFonts w:ascii="Arial" w:hAnsi="Arial" w:cs="Arial"/>
          <w:sz w:val="20"/>
          <w:szCs w:val="20"/>
        </w:rPr>
        <w:t>veinticinco</w:t>
      </w:r>
      <w:r w:rsidRPr="00AA7AA3">
        <w:rPr>
          <w:rStyle w:val="normaltextrun"/>
          <w:rFonts w:ascii="Arial" w:hAnsi="Arial" w:cs="Arial"/>
          <w:sz w:val="20"/>
          <w:szCs w:val="20"/>
        </w:rPr>
        <w:t xml:space="preserve"> minutos del </w:t>
      </w:r>
      <w:r w:rsidR="00313AC2" w:rsidRPr="00AA7AA3">
        <w:rPr>
          <w:rStyle w:val="normaltextrun"/>
          <w:rFonts w:ascii="Arial" w:hAnsi="Arial" w:cs="Arial"/>
          <w:sz w:val="20"/>
          <w:szCs w:val="20"/>
        </w:rPr>
        <w:t>trece</w:t>
      </w:r>
      <w:r w:rsidRPr="00AA7AA3">
        <w:rPr>
          <w:rStyle w:val="normaltextrun"/>
          <w:rFonts w:ascii="Arial" w:hAnsi="Arial" w:cs="Arial"/>
          <w:sz w:val="20"/>
          <w:szCs w:val="20"/>
        </w:rPr>
        <w:t xml:space="preserve"> de febrero de dos mil veinticuatro, una vez que la Secretaría verificó la existencia del quórum, mediante el sistema electrónico.  </w:t>
      </w:r>
    </w:p>
    <w:p w14:paraId="4DB1397E"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p>
    <w:p w14:paraId="22F76F91"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rPr>
        <w:t>La Secretaría, por instrucciones de la Presidencia, da lectura a la propuesta de orden del día. La propuesta de</w:t>
      </w:r>
      <w:r w:rsidR="005511BD" w:rsidRPr="00AA7AA3">
        <w:rPr>
          <w:rStyle w:val="normaltextrun"/>
          <w:rFonts w:ascii="Arial" w:hAnsi="Arial" w:cs="Arial"/>
          <w:sz w:val="20"/>
          <w:szCs w:val="20"/>
        </w:rPr>
        <w:t>l</w:t>
      </w:r>
      <w:r w:rsidRPr="00AA7AA3">
        <w:rPr>
          <w:rStyle w:val="normaltextrun"/>
          <w:rFonts w:ascii="Arial" w:hAnsi="Arial" w:cs="Arial"/>
          <w:sz w:val="20"/>
          <w:szCs w:val="20"/>
        </w:rPr>
        <w:t xml:space="preserve"> orden del día es aprobada por unanimidad de votos y se desarrolla conforme al tenor siguiente:</w:t>
      </w:r>
    </w:p>
    <w:p w14:paraId="097FCA85"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p>
    <w:p w14:paraId="068916AE"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rPr>
        <w:t xml:space="preserve">1.- La Presidencia informa que </w:t>
      </w:r>
      <w:r w:rsidR="0048219A" w:rsidRPr="00AA7AA3">
        <w:rPr>
          <w:rStyle w:val="normaltextrun"/>
          <w:rFonts w:ascii="Arial" w:hAnsi="Arial" w:cs="Arial"/>
          <w:sz w:val="20"/>
          <w:szCs w:val="20"/>
        </w:rPr>
        <w:t>e</w:t>
      </w:r>
      <w:r w:rsidRPr="00AA7AA3">
        <w:rPr>
          <w:rStyle w:val="normaltextrun"/>
          <w:rFonts w:ascii="Arial" w:hAnsi="Arial" w:cs="Arial"/>
          <w:sz w:val="20"/>
          <w:szCs w:val="20"/>
        </w:rPr>
        <w:t>l acta de la sesi</w:t>
      </w:r>
      <w:r w:rsidR="0048219A" w:rsidRPr="00AA7AA3">
        <w:rPr>
          <w:rStyle w:val="normaltextrun"/>
          <w:rFonts w:ascii="Arial" w:hAnsi="Arial" w:cs="Arial"/>
          <w:sz w:val="20"/>
          <w:szCs w:val="20"/>
        </w:rPr>
        <w:t>ó</w:t>
      </w:r>
      <w:r w:rsidRPr="00AA7AA3">
        <w:rPr>
          <w:rStyle w:val="normaltextrun"/>
          <w:rFonts w:ascii="Arial" w:hAnsi="Arial" w:cs="Arial"/>
          <w:sz w:val="20"/>
          <w:szCs w:val="20"/>
        </w:rPr>
        <w:t>n anterior, ha sido publicada en la Gaceta Parlamentaria, por lo que pregunta si existen observaciones o comentarios de la</w:t>
      </w:r>
      <w:r w:rsidR="0048219A" w:rsidRPr="00AA7AA3">
        <w:rPr>
          <w:rStyle w:val="normaltextrun"/>
          <w:rFonts w:ascii="Arial" w:hAnsi="Arial" w:cs="Arial"/>
          <w:sz w:val="20"/>
          <w:szCs w:val="20"/>
        </w:rPr>
        <w:t xml:space="preserve"> misma</w:t>
      </w:r>
      <w:r w:rsidRPr="00AA7AA3">
        <w:rPr>
          <w:rStyle w:val="normaltextrun"/>
          <w:rFonts w:ascii="Arial" w:hAnsi="Arial" w:cs="Arial"/>
          <w:sz w:val="20"/>
          <w:szCs w:val="20"/>
        </w:rPr>
        <w:t xml:space="preserve">. </w:t>
      </w:r>
      <w:r w:rsidR="0048219A" w:rsidRPr="00AA7AA3">
        <w:rPr>
          <w:rStyle w:val="normaltextrun"/>
          <w:rFonts w:ascii="Arial" w:hAnsi="Arial" w:cs="Arial"/>
          <w:sz w:val="20"/>
          <w:szCs w:val="20"/>
        </w:rPr>
        <w:t>El</w:t>
      </w:r>
      <w:r w:rsidRPr="00AA7AA3">
        <w:rPr>
          <w:rStyle w:val="normaltextrun"/>
          <w:rFonts w:ascii="Arial" w:hAnsi="Arial" w:cs="Arial"/>
          <w:sz w:val="20"/>
          <w:szCs w:val="20"/>
        </w:rPr>
        <w:t xml:space="preserve"> Acta </w:t>
      </w:r>
      <w:r w:rsidR="0048219A" w:rsidRPr="00AA7AA3">
        <w:rPr>
          <w:rStyle w:val="normaltextrun"/>
          <w:rFonts w:ascii="Arial" w:hAnsi="Arial" w:cs="Arial"/>
          <w:sz w:val="20"/>
          <w:szCs w:val="20"/>
        </w:rPr>
        <w:t>e</w:t>
      </w:r>
      <w:r w:rsidRPr="00AA7AA3">
        <w:rPr>
          <w:rStyle w:val="normaltextrun"/>
          <w:rFonts w:ascii="Arial" w:hAnsi="Arial" w:cs="Arial"/>
          <w:sz w:val="20"/>
          <w:szCs w:val="20"/>
        </w:rPr>
        <w:t>s</w:t>
      </w:r>
      <w:r w:rsidR="0048219A" w:rsidRPr="00AA7AA3">
        <w:rPr>
          <w:rStyle w:val="normaltextrun"/>
          <w:rFonts w:ascii="Arial" w:hAnsi="Arial" w:cs="Arial"/>
          <w:sz w:val="20"/>
          <w:szCs w:val="20"/>
        </w:rPr>
        <w:t xml:space="preserve"> aprobada</w:t>
      </w:r>
      <w:r w:rsidRPr="00AA7AA3">
        <w:rPr>
          <w:rStyle w:val="normaltextrun"/>
          <w:rFonts w:ascii="Arial" w:hAnsi="Arial" w:cs="Arial"/>
          <w:sz w:val="20"/>
          <w:szCs w:val="20"/>
        </w:rPr>
        <w:t xml:space="preserve"> por unanimidad de votos.</w:t>
      </w:r>
    </w:p>
    <w:p w14:paraId="5437B3D4"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p>
    <w:p w14:paraId="77FAA2B4" w14:textId="77777777" w:rsidR="007C2D49" w:rsidRPr="00AA7AA3" w:rsidRDefault="00036237" w:rsidP="00AA7AA3">
      <w:pPr>
        <w:pStyle w:val="paragraph"/>
        <w:spacing w:before="0" w:beforeAutospacing="0" w:after="0" w:afterAutospacing="0"/>
        <w:ind w:right="120"/>
        <w:contextualSpacing/>
        <w:jc w:val="both"/>
        <w:textAlignment w:val="baseline"/>
        <w:rPr>
          <w:rFonts w:ascii="Arial" w:hAnsi="Arial" w:cs="Arial"/>
          <w:sz w:val="20"/>
          <w:szCs w:val="20"/>
        </w:rPr>
      </w:pPr>
      <w:r w:rsidRPr="00AA7AA3">
        <w:rPr>
          <w:rFonts w:ascii="Arial" w:hAnsi="Arial" w:cs="Arial"/>
          <w:bCs/>
          <w:sz w:val="20"/>
          <w:szCs w:val="20"/>
        </w:rPr>
        <w:t xml:space="preserve">2.- </w:t>
      </w:r>
      <w:r w:rsidR="003E1E1F" w:rsidRPr="00AA7AA3">
        <w:rPr>
          <w:rFonts w:ascii="Arial" w:hAnsi="Arial" w:cs="Arial"/>
          <w:bCs/>
          <w:sz w:val="20"/>
          <w:szCs w:val="20"/>
        </w:rPr>
        <w:t xml:space="preserve">La Vicepresidencia, por instrucciones de la Presidencia, da lectura a la </w:t>
      </w:r>
      <w:r w:rsidRPr="00AA7AA3">
        <w:rPr>
          <w:rFonts w:ascii="Arial" w:hAnsi="Arial" w:cs="Arial"/>
          <w:bCs/>
          <w:sz w:val="20"/>
          <w:szCs w:val="20"/>
        </w:rPr>
        <w:t xml:space="preserve">Solicitud </w:t>
      </w:r>
      <w:r w:rsidRPr="00AA7AA3">
        <w:rPr>
          <w:rFonts w:ascii="Arial" w:hAnsi="Arial" w:cs="Arial"/>
          <w:sz w:val="20"/>
          <w:szCs w:val="20"/>
        </w:rPr>
        <w:t xml:space="preserve">de Licencia para separarse del cargo de </w:t>
      </w:r>
      <w:r w:rsidR="00A50FE9" w:rsidRPr="00AA7AA3">
        <w:rPr>
          <w:rFonts w:ascii="Arial" w:hAnsi="Arial" w:cs="Arial"/>
          <w:sz w:val="20"/>
          <w:szCs w:val="20"/>
        </w:rPr>
        <w:t xml:space="preserve">diputado </w:t>
      </w:r>
      <w:r w:rsidRPr="00AA7AA3">
        <w:rPr>
          <w:rFonts w:ascii="Arial" w:hAnsi="Arial" w:cs="Arial"/>
          <w:sz w:val="20"/>
          <w:szCs w:val="20"/>
        </w:rPr>
        <w:t>Local formula</w:t>
      </w:r>
      <w:r w:rsidR="003C363B" w:rsidRPr="00AA7AA3">
        <w:rPr>
          <w:rFonts w:ascii="Arial" w:hAnsi="Arial" w:cs="Arial"/>
          <w:sz w:val="20"/>
          <w:szCs w:val="20"/>
        </w:rPr>
        <w:t xml:space="preserve"> </w:t>
      </w:r>
      <w:r w:rsidR="003E1E1F" w:rsidRPr="00AA7AA3">
        <w:rPr>
          <w:rFonts w:ascii="Arial" w:hAnsi="Arial" w:cs="Arial"/>
          <w:sz w:val="20"/>
          <w:szCs w:val="20"/>
        </w:rPr>
        <w:t xml:space="preserve">el </w:t>
      </w:r>
      <w:r w:rsidR="005511BD" w:rsidRPr="00AA7AA3">
        <w:rPr>
          <w:rFonts w:ascii="Arial" w:hAnsi="Arial" w:cs="Arial"/>
          <w:sz w:val="20"/>
          <w:szCs w:val="20"/>
        </w:rPr>
        <w:t>C.</w:t>
      </w:r>
      <w:r w:rsidR="003E1E1F" w:rsidRPr="00AA7AA3">
        <w:rPr>
          <w:rFonts w:ascii="Arial" w:hAnsi="Arial" w:cs="Arial"/>
          <w:sz w:val="20"/>
          <w:szCs w:val="20"/>
        </w:rPr>
        <w:t xml:space="preserve"> Francisco Brian Rojas Cano</w:t>
      </w:r>
      <w:r w:rsidR="007C2D49" w:rsidRPr="00AA7AA3">
        <w:rPr>
          <w:rFonts w:ascii="Arial" w:hAnsi="Arial" w:cs="Arial"/>
          <w:sz w:val="20"/>
          <w:szCs w:val="20"/>
        </w:rPr>
        <w:t>,</w:t>
      </w:r>
      <w:r w:rsidR="003E1E1F" w:rsidRPr="00AA7AA3">
        <w:rPr>
          <w:rFonts w:ascii="Arial" w:hAnsi="Arial" w:cs="Arial"/>
          <w:sz w:val="20"/>
          <w:szCs w:val="20"/>
        </w:rPr>
        <w:t xml:space="preserve"> </w:t>
      </w:r>
      <w:r w:rsidRPr="00AA7AA3">
        <w:rPr>
          <w:rFonts w:ascii="Arial" w:hAnsi="Arial" w:cs="Arial"/>
          <w:sz w:val="20"/>
          <w:szCs w:val="20"/>
        </w:rPr>
        <w:t>integrante de la “LXI” Legislatura del Estado de México. (De urgente y obvia</w:t>
      </w:r>
      <w:r w:rsidR="003C363B" w:rsidRPr="00AA7AA3">
        <w:rPr>
          <w:rFonts w:ascii="Arial" w:hAnsi="Arial" w:cs="Arial"/>
          <w:sz w:val="20"/>
          <w:szCs w:val="20"/>
        </w:rPr>
        <w:t xml:space="preserve"> </w:t>
      </w:r>
      <w:r w:rsidRPr="00AA7AA3">
        <w:rPr>
          <w:rFonts w:ascii="Arial" w:hAnsi="Arial" w:cs="Arial"/>
          <w:sz w:val="20"/>
          <w:szCs w:val="20"/>
        </w:rPr>
        <w:t>resolución).</w:t>
      </w:r>
      <w:r w:rsidR="007C2D49" w:rsidRPr="00AA7AA3">
        <w:rPr>
          <w:rStyle w:val="normaltextrun"/>
          <w:rFonts w:ascii="Arial" w:hAnsi="Arial" w:cs="Arial"/>
          <w:sz w:val="20"/>
          <w:szCs w:val="20"/>
          <w:lang w:val="es-ES"/>
        </w:rPr>
        <w:t xml:space="preserve"> Solicita la dispensa del trámite de dictamen.</w:t>
      </w:r>
      <w:r w:rsidR="007C2D49" w:rsidRPr="00AA7AA3">
        <w:rPr>
          <w:rStyle w:val="normaltextrun"/>
          <w:rFonts w:ascii="Arial" w:hAnsi="Arial" w:cs="Arial"/>
          <w:sz w:val="20"/>
          <w:szCs w:val="20"/>
        </w:rPr>
        <w:t> </w:t>
      </w:r>
    </w:p>
    <w:p w14:paraId="6540D9A9" w14:textId="77777777" w:rsidR="007C2D49" w:rsidRPr="00AA7AA3" w:rsidRDefault="007C2D49" w:rsidP="00AA7AA3">
      <w:pPr>
        <w:pStyle w:val="paragraph"/>
        <w:spacing w:before="0" w:beforeAutospacing="0" w:after="0" w:afterAutospacing="0"/>
        <w:contextualSpacing/>
        <w:jc w:val="both"/>
        <w:textAlignment w:val="baseline"/>
        <w:rPr>
          <w:rFonts w:ascii="Arial" w:hAnsi="Arial" w:cs="Arial"/>
          <w:sz w:val="20"/>
          <w:szCs w:val="20"/>
        </w:rPr>
      </w:pPr>
    </w:p>
    <w:p w14:paraId="03EB156B" w14:textId="77777777" w:rsidR="007C2D49" w:rsidRPr="00AA7AA3" w:rsidRDefault="007C2D49"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lang w:val="es-ES"/>
        </w:rPr>
        <w:t>Es aprobada la dispensa del trámite de dictamen, por unanimidad de votos.</w:t>
      </w:r>
      <w:r w:rsidRPr="00AA7AA3">
        <w:rPr>
          <w:rStyle w:val="normaltextrun"/>
          <w:rFonts w:ascii="Arial" w:hAnsi="Arial" w:cs="Arial"/>
          <w:sz w:val="20"/>
          <w:szCs w:val="20"/>
        </w:rPr>
        <w:t> </w:t>
      </w:r>
      <w:r w:rsidRPr="00AA7AA3">
        <w:rPr>
          <w:rStyle w:val="eop"/>
          <w:rFonts w:ascii="Arial" w:hAnsi="Arial" w:cs="Arial"/>
          <w:sz w:val="20"/>
          <w:szCs w:val="20"/>
        </w:rPr>
        <w:t> </w:t>
      </w:r>
    </w:p>
    <w:p w14:paraId="6CA1685C" w14:textId="77777777" w:rsidR="007C2D49" w:rsidRPr="00AA7AA3" w:rsidRDefault="007C2D49" w:rsidP="00AA7AA3">
      <w:pPr>
        <w:pStyle w:val="paragraph"/>
        <w:spacing w:before="0" w:beforeAutospacing="0" w:after="0" w:afterAutospacing="0"/>
        <w:contextualSpacing/>
        <w:jc w:val="both"/>
        <w:textAlignment w:val="baseline"/>
        <w:rPr>
          <w:rFonts w:ascii="Arial" w:hAnsi="Arial" w:cs="Arial"/>
          <w:sz w:val="20"/>
          <w:szCs w:val="20"/>
        </w:rPr>
      </w:pPr>
    </w:p>
    <w:p w14:paraId="072D7DFF" w14:textId="77777777" w:rsidR="007C2D49" w:rsidRPr="00AA7AA3" w:rsidRDefault="007C2D49"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rPr>
        <w:t xml:space="preserve">Sin que motive debate la </w:t>
      </w:r>
      <w:r w:rsidR="007E79CC" w:rsidRPr="00AA7AA3">
        <w:rPr>
          <w:rStyle w:val="normaltextrun"/>
          <w:rFonts w:ascii="Arial" w:hAnsi="Arial" w:cs="Arial"/>
          <w:sz w:val="20"/>
          <w:szCs w:val="20"/>
        </w:rPr>
        <w:t>Solicitud de Licencia</w:t>
      </w:r>
      <w:r w:rsidRPr="00AA7AA3">
        <w:rPr>
          <w:rStyle w:val="normaltextrun"/>
          <w:rFonts w:ascii="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007E79CC" w:rsidRPr="00AA7AA3">
        <w:rPr>
          <w:rStyle w:val="normaltextrun"/>
          <w:rFonts w:ascii="Arial" w:hAnsi="Arial" w:cs="Arial"/>
          <w:sz w:val="20"/>
          <w:szCs w:val="20"/>
        </w:rPr>
        <w:t>Solicitud de Licencia</w:t>
      </w:r>
      <w:r w:rsidRPr="00AA7AA3">
        <w:rPr>
          <w:rStyle w:val="normaltextrun"/>
          <w:rFonts w:ascii="Arial" w:hAnsi="Arial" w:cs="Arial"/>
          <w:sz w:val="20"/>
          <w:szCs w:val="20"/>
        </w:rPr>
        <w:t xml:space="preserve"> es aprobada en lo general, por unanimidad de votos y considerando, que no se separaron artículos para su discusión particular, se tiene también por aprobad</w:t>
      </w:r>
      <w:r w:rsidR="005511BD" w:rsidRPr="00AA7AA3">
        <w:rPr>
          <w:rStyle w:val="normaltextrun"/>
          <w:rFonts w:ascii="Arial" w:hAnsi="Arial" w:cs="Arial"/>
          <w:sz w:val="20"/>
          <w:szCs w:val="20"/>
        </w:rPr>
        <w:t>a</w:t>
      </w:r>
      <w:r w:rsidRPr="00AA7AA3">
        <w:rPr>
          <w:rStyle w:val="normaltextrun"/>
          <w:rFonts w:ascii="Arial" w:hAnsi="Arial" w:cs="Arial"/>
          <w:sz w:val="20"/>
          <w:szCs w:val="20"/>
        </w:rPr>
        <w:t xml:space="preserve"> en lo particular; y la Presidencia solicita a la Secretaría provea el cumplimiento de la resolución de la Legislatura</w:t>
      </w:r>
      <w:r w:rsidR="007E79CC" w:rsidRPr="00AA7AA3">
        <w:rPr>
          <w:rStyle w:val="normaltextrun"/>
          <w:rFonts w:ascii="Arial" w:hAnsi="Arial" w:cs="Arial"/>
          <w:sz w:val="20"/>
          <w:szCs w:val="20"/>
        </w:rPr>
        <w:t>.</w:t>
      </w:r>
    </w:p>
    <w:p w14:paraId="77475AC1" w14:textId="77777777" w:rsidR="00036237" w:rsidRPr="00AA7AA3" w:rsidRDefault="00036237" w:rsidP="00AA7AA3">
      <w:pPr>
        <w:autoSpaceDE w:val="0"/>
        <w:autoSpaceDN w:val="0"/>
        <w:adjustRightInd w:val="0"/>
        <w:spacing w:after="0" w:line="240" w:lineRule="auto"/>
        <w:contextualSpacing/>
        <w:jc w:val="both"/>
        <w:rPr>
          <w:rFonts w:ascii="Arial" w:hAnsi="Arial" w:cs="Arial"/>
          <w:sz w:val="20"/>
          <w:szCs w:val="20"/>
        </w:rPr>
      </w:pPr>
    </w:p>
    <w:p w14:paraId="07718405" w14:textId="77777777" w:rsidR="00B13930" w:rsidRPr="00AA7AA3" w:rsidRDefault="00036237" w:rsidP="00AA7AA3">
      <w:pPr>
        <w:pStyle w:val="paragraph"/>
        <w:spacing w:before="0" w:beforeAutospacing="0" w:after="0" w:afterAutospacing="0"/>
        <w:ind w:right="120"/>
        <w:contextualSpacing/>
        <w:jc w:val="both"/>
        <w:textAlignment w:val="baseline"/>
        <w:rPr>
          <w:rFonts w:ascii="Arial" w:hAnsi="Arial" w:cs="Arial"/>
          <w:sz w:val="20"/>
          <w:szCs w:val="20"/>
        </w:rPr>
      </w:pPr>
      <w:r w:rsidRPr="00AA7AA3">
        <w:rPr>
          <w:rFonts w:ascii="Arial" w:hAnsi="Arial" w:cs="Arial"/>
          <w:bCs/>
          <w:sz w:val="20"/>
          <w:szCs w:val="20"/>
        </w:rPr>
        <w:t xml:space="preserve">3.- </w:t>
      </w:r>
      <w:r w:rsidRPr="00AA7AA3">
        <w:rPr>
          <w:rFonts w:ascii="Arial" w:hAnsi="Arial" w:cs="Arial"/>
          <w:sz w:val="20"/>
          <w:szCs w:val="20"/>
        </w:rPr>
        <w:t>L</w:t>
      </w:r>
      <w:r w:rsidR="007E79CC" w:rsidRPr="00AA7AA3">
        <w:rPr>
          <w:rFonts w:ascii="Arial" w:hAnsi="Arial" w:cs="Arial"/>
          <w:sz w:val="20"/>
          <w:szCs w:val="20"/>
        </w:rPr>
        <w:t>a Vicepresidencia, por instrucciones de la Presidencia, da lectura a</w:t>
      </w:r>
      <w:r w:rsidR="00480569" w:rsidRPr="00AA7AA3">
        <w:rPr>
          <w:rFonts w:ascii="Arial" w:hAnsi="Arial" w:cs="Arial"/>
          <w:sz w:val="20"/>
          <w:szCs w:val="20"/>
        </w:rPr>
        <w:t xml:space="preserve"> </w:t>
      </w:r>
      <w:r w:rsidR="007E79CC" w:rsidRPr="00AA7AA3">
        <w:rPr>
          <w:rFonts w:ascii="Arial" w:hAnsi="Arial" w:cs="Arial"/>
          <w:sz w:val="20"/>
          <w:szCs w:val="20"/>
        </w:rPr>
        <w:t xml:space="preserve">la </w:t>
      </w:r>
      <w:r w:rsidRPr="00AA7AA3">
        <w:rPr>
          <w:rFonts w:ascii="Arial" w:hAnsi="Arial" w:cs="Arial"/>
          <w:bCs/>
          <w:sz w:val="20"/>
          <w:szCs w:val="20"/>
        </w:rPr>
        <w:t xml:space="preserve">Iniciativa </w:t>
      </w:r>
      <w:r w:rsidR="00280951" w:rsidRPr="00AA7AA3">
        <w:rPr>
          <w:rFonts w:ascii="Arial" w:hAnsi="Arial" w:cs="Arial"/>
          <w:bCs/>
          <w:sz w:val="20"/>
          <w:szCs w:val="20"/>
        </w:rPr>
        <w:t xml:space="preserve">y Proyecto </w:t>
      </w:r>
      <w:r w:rsidRPr="00AA7AA3">
        <w:rPr>
          <w:rFonts w:ascii="Arial" w:hAnsi="Arial" w:cs="Arial"/>
          <w:sz w:val="20"/>
          <w:szCs w:val="20"/>
        </w:rPr>
        <w:t>de Decreto por el que se designan</w:t>
      </w:r>
      <w:r w:rsidR="003C363B" w:rsidRPr="00AA7AA3">
        <w:rPr>
          <w:rFonts w:ascii="Arial" w:hAnsi="Arial" w:cs="Arial"/>
          <w:sz w:val="20"/>
          <w:szCs w:val="20"/>
        </w:rPr>
        <w:t xml:space="preserve"> </w:t>
      </w:r>
      <w:r w:rsidRPr="00AA7AA3">
        <w:rPr>
          <w:rFonts w:ascii="Arial" w:hAnsi="Arial" w:cs="Arial"/>
          <w:sz w:val="20"/>
          <w:szCs w:val="20"/>
        </w:rPr>
        <w:t xml:space="preserve">tres representantes propietarios y suplentes para integrar el </w:t>
      </w:r>
      <w:r w:rsidRPr="00AA7AA3">
        <w:rPr>
          <w:rFonts w:ascii="Arial" w:hAnsi="Arial" w:cs="Arial"/>
          <w:bCs/>
          <w:sz w:val="20"/>
          <w:szCs w:val="20"/>
        </w:rPr>
        <w:t>Consejo Estatal de</w:t>
      </w:r>
      <w:r w:rsidR="003C363B" w:rsidRPr="00AA7AA3">
        <w:rPr>
          <w:rFonts w:ascii="Arial" w:hAnsi="Arial" w:cs="Arial"/>
          <w:bCs/>
          <w:sz w:val="20"/>
          <w:szCs w:val="20"/>
        </w:rPr>
        <w:t xml:space="preserve"> </w:t>
      </w:r>
      <w:r w:rsidRPr="00AA7AA3">
        <w:rPr>
          <w:rFonts w:ascii="Arial" w:hAnsi="Arial" w:cs="Arial"/>
          <w:bCs/>
          <w:sz w:val="20"/>
          <w:szCs w:val="20"/>
        </w:rPr>
        <w:t>Fomento Económico y Competitividad del Estado de México</w:t>
      </w:r>
      <w:r w:rsidRPr="00AA7AA3">
        <w:rPr>
          <w:rFonts w:ascii="Arial" w:hAnsi="Arial" w:cs="Arial"/>
          <w:sz w:val="20"/>
          <w:szCs w:val="20"/>
        </w:rPr>
        <w:t>, como</w:t>
      </w:r>
      <w:r w:rsidR="003C363B" w:rsidRPr="00AA7AA3">
        <w:rPr>
          <w:rFonts w:ascii="Arial" w:hAnsi="Arial" w:cs="Arial"/>
          <w:sz w:val="20"/>
          <w:szCs w:val="20"/>
        </w:rPr>
        <w:t xml:space="preserve"> </w:t>
      </w:r>
      <w:r w:rsidRPr="00AA7AA3">
        <w:rPr>
          <w:rFonts w:ascii="Arial" w:hAnsi="Arial" w:cs="Arial"/>
          <w:sz w:val="20"/>
          <w:szCs w:val="20"/>
        </w:rPr>
        <w:t>representantes del Poder Legislativo, presentada por la Junta de</w:t>
      </w:r>
      <w:r w:rsidR="003C363B" w:rsidRPr="00AA7AA3">
        <w:rPr>
          <w:rFonts w:ascii="Arial" w:hAnsi="Arial" w:cs="Arial"/>
          <w:sz w:val="20"/>
          <w:szCs w:val="20"/>
        </w:rPr>
        <w:t xml:space="preserve"> </w:t>
      </w:r>
      <w:r w:rsidRPr="00AA7AA3">
        <w:rPr>
          <w:rFonts w:ascii="Arial" w:hAnsi="Arial" w:cs="Arial"/>
          <w:sz w:val="20"/>
          <w:szCs w:val="20"/>
        </w:rPr>
        <w:t>Coordinación Política</w:t>
      </w:r>
      <w:r w:rsidR="00B93992" w:rsidRPr="00AA7AA3">
        <w:rPr>
          <w:rFonts w:ascii="Arial" w:hAnsi="Arial" w:cs="Arial"/>
          <w:sz w:val="20"/>
          <w:szCs w:val="20"/>
        </w:rPr>
        <w:t xml:space="preserve">. </w:t>
      </w:r>
      <w:r w:rsidR="00B13930" w:rsidRPr="00AA7AA3">
        <w:rPr>
          <w:rStyle w:val="normaltextrun"/>
          <w:rFonts w:ascii="Arial" w:hAnsi="Arial" w:cs="Arial"/>
          <w:sz w:val="20"/>
          <w:szCs w:val="20"/>
          <w:lang w:val="es-ES"/>
        </w:rPr>
        <w:t>Solicita la dispensa del trámite de dictamen.</w:t>
      </w:r>
      <w:r w:rsidR="00B13930" w:rsidRPr="00AA7AA3">
        <w:rPr>
          <w:rStyle w:val="normaltextrun"/>
          <w:rFonts w:ascii="Arial" w:hAnsi="Arial" w:cs="Arial"/>
          <w:sz w:val="20"/>
          <w:szCs w:val="20"/>
        </w:rPr>
        <w:t> </w:t>
      </w:r>
    </w:p>
    <w:p w14:paraId="28E2687E" w14:textId="77777777" w:rsidR="00B13930" w:rsidRPr="00AA7AA3" w:rsidRDefault="00B13930" w:rsidP="00AA7AA3">
      <w:pPr>
        <w:pStyle w:val="paragraph"/>
        <w:spacing w:before="0" w:beforeAutospacing="0" w:after="0" w:afterAutospacing="0"/>
        <w:contextualSpacing/>
        <w:jc w:val="both"/>
        <w:textAlignment w:val="baseline"/>
        <w:rPr>
          <w:rFonts w:ascii="Arial" w:hAnsi="Arial" w:cs="Arial"/>
          <w:sz w:val="20"/>
          <w:szCs w:val="20"/>
        </w:rPr>
      </w:pPr>
    </w:p>
    <w:p w14:paraId="10CF77DA" w14:textId="77777777" w:rsidR="00B13930" w:rsidRPr="00AA7AA3" w:rsidRDefault="00B13930"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lang w:val="es-ES"/>
        </w:rPr>
        <w:t>Es aprobada la dispensa del trámite de dictamen, por unanimidad de votos.</w:t>
      </w:r>
      <w:r w:rsidRPr="00AA7AA3">
        <w:rPr>
          <w:rStyle w:val="normaltextrun"/>
          <w:rFonts w:ascii="Arial" w:hAnsi="Arial" w:cs="Arial"/>
          <w:sz w:val="20"/>
          <w:szCs w:val="20"/>
        </w:rPr>
        <w:t> </w:t>
      </w:r>
      <w:r w:rsidRPr="00AA7AA3">
        <w:rPr>
          <w:rStyle w:val="eop"/>
          <w:rFonts w:ascii="Arial" w:hAnsi="Arial" w:cs="Arial"/>
          <w:sz w:val="20"/>
          <w:szCs w:val="20"/>
        </w:rPr>
        <w:t> </w:t>
      </w:r>
    </w:p>
    <w:p w14:paraId="0235A404" w14:textId="77777777" w:rsidR="00B13930" w:rsidRPr="00AA7AA3" w:rsidRDefault="00B13930" w:rsidP="00AA7AA3">
      <w:pPr>
        <w:pStyle w:val="paragraph"/>
        <w:spacing w:before="0" w:beforeAutospacing="0" w:after="0" w:afterAutospacing="0"/>
        <w:contextualSpacing/>
        <w:jc w:val="both"/>
        <w:textAlignment w:val="baseline"/>
        <w:rPr>
          <w:rFonts w:ascii="Arial" w:hAnsi="Arial" w:cs="Arial"/>
          <w:sz w:val="20"/>
          <w:szCs w:val="20"/>
        </w:rPr>
      </w:pPr>
    </w:p>
    <w:p w14:paraId="5EE1DB4F" w14:textId="77777777" w:rsidR="00CA344D" w:rsidRPr="00AA7AA3" w:rsidRDefault="00B13930" w:rsidP="00AA7AA3">
      <w:pPr>
        <w:pStyle w:val="paragraph"/>
        <w:spacing w:before="0" w:beforeAutospacing="0" w:after="0" w:afterAutospacing="0"/>
        <w:contextualSpacing/>
        <w:jc w:val="both"/>
        <w:textAlignment w:val="baseline"/>
        <w:rPr>
          <w:rStyle w:val="normaltextrun"/>
          <w:rFonts w:ascii="Arial" w:hAnsi="Arial" w:cs="Arial"/>
          <w:sz w:val="20"/>
          <w:szCs w:val="20"/>
        </w:rPr>
      </w:pPr>
      <w:r w:rsidRPr="00AA7AA3">
        <w:rPr>
          <w:rStyle w:val="normaltextrun"/>
          <w:rFonts w:ascii="Arial" w:hAnsi="Arial" w:cs="Arial"/>
          <w:sz w:val="20"/>
          <w:szCs w:val="20"/>
        </w:rPr>
        <w:t xml:space="preserve">Sin que motive debate la </w:t>
      </w:r>
      <w:r w:rsidRPr="00AA7AA3">
        <w:rPr>
          <w:rFonts w:ascii="Arial" w:hAnsi="Arial" w:cs="Arial"/>
          <w:bCs/>
          <w:sz w:val="20"/>
          <w:szCs w:val="20"/>
        </w:rPr>
        <w:t xml:space="preserve">Iniciativa </w:t>
      </w:r>
      <w:r w:rsidR="00280951" w:rsidRPr="00AA7AA3">
        <w:rPr>
          <w:rFonts w:ascii="Arial" w:hAnsi="Arial" w:cs="Arial"/>
          <w:bCs/>
          <w:sz w:val="20"/>
          <w:szCs w:val="20"/>
        </w:rPr>
        <w:t xml:space="preserve">y Proyecto </w:t>
      </w:r>
      <w:r w:rsidRPr="00AA7AA3">
        <w:rPr>
          <w:rFonts w:ascii="Arial" w:hAnsi="Arial" w:cs="Arial"/>
          <w:sz w:val="20"/>
          <w:szCs w:val="20"/>
        </w:rPr>
        <w:t>de Decreto</w:t>
      </w:r>
      <w:r w:rsidRPr="00AA7AA3">
        <w:rPr>
          <w:rStyle w:val="normaltextrun"/>
          <w:rFonts w:ascii="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Pr="00AA7AA3">
        <w:rPr>
          <w:rFonts w:ascii="Arial" w:hAnsi="Arial" w:cs="Arial"/>
          <w:bCs/>
          <w:sz w:val="20"/>
          <w:szCs w:val="20"/>
        </w:rPr>
        <w:t xml:space="preserve">Iniciativa </w:t>
      </w:r>
      <w:r w:rsidRPr="00AA7AA3">
        <w:rPr>
          <w:rFonts w:ascii="Arial" w:hAnsi="Arial" w:cs="Arial"/>
          <w:sz w:val="20"/>
          <w:szCs w:val="20"/>
        </w:rPr>
        <w:t>de Decreto</w:t>
      </w:r>
      <w:r w:rsidRPr="00AA7AA3">
        <w:rPr>
          <w:rStyle w:val="normaltextrun"/>
          <w:rFonts w:ascii="Arial" w:hAnsi="Arial" w:cs="Arial"/>
          <w:sz w:val="20"/>
          <w:szCs w:val="20"/>
        </w:rPr>
        <w:t xml:space="preserve"> es aprobada en lo general, por unanimidad de votos y considerando, que no se separaron artículos para su discusión particular, se tiene también por aprobad</w:t>
      </w:r>
      <w:r w:rsidR="000E3761" w:rsidRPr="00AA7AA3">
        <w:rPr>
          <w:rStyle w:val="normaltextrun"/>
          <w:rFonts w:ascii="Arial" w:hAnsi="Arial" w:cs="Arial"/>
          <w:sz w:val="20"/>
          <w:szCs w:val="20"/>
        </w:rPr>
        <w:t>a</w:t>
      </w:r>
      <w:r w:rsidRPr="00AA7AA3">
        <w:rPr>
          <w:rStyle w:val="normaltextrun"/>
          <w:rFonts w:ascii="Arial" w:hAnsi="Arial" w:cs="Arial"/>
          <w:sz w:val="20"/>
          <w:szCs w:val="20"/>
        </w:rPr>
        <w:t xml:space="preserve"> en lo particular; y la Presidencia solicita a la Secretaría provea el cumplimiento de la resolución de la Legislatura.</w:t>
      </w:r>
      <w:r w:rsidR="00CA344D" w:rsidRPr="00AA7AA3">
        <w:rPr>
          <w:rStyle w:val="normaltextrun"/>
          <w:rFonts w:ascii="Arial" w:hAnsi="Arial" w:cs="Arial"/>
          <w:sz w:val="20"/>
          <w:szCs w:val="20"/>
        </w:rPr>
        <w:t xml:space="preserve"> </w:t>
      </w:r>
    </w:p>
    <w:p w14:paraId="19A745D6" w14:textId="77777777" w:rsidR="00CA344D" w:rsidRPr="00AA7AA3" w:rsidRDefault="00CA344D" w:rsidP="00AA7AA3">
      <w:pPr>
        <w:pStyle w:val="paragraph"/>
        <w:spacing w:before="0" w:beforeAutospacing="0" w:after="0" w:afterAutospacing="0"/>
        <w:contextualSpacing/>
        <w:jc w:val="both"/>
        <w:textAlignment w:val="baseline"/>
        <w:rPr>
          <w:rStyle w:val="normaltextrun"/>
          <w:rFonts w:ascii="Arial" w:hAnsi="Arial" w:cs="Arial"/>
          <w:sz w:val="20"/>
          <w:szCs w:val="20"/>
        </w:rPr>
      </w:pPr>
    </w:p>
    <w:p w14:paraId="412EEEF2" w14:textId="77777777" w:rsidR="00036237" w:rsidRPr="00AA7AA3" w:rsidRDefault="00036237"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bCs/>
          <w:sz w:val="20"/>
          <w:szCs w:val="20"/>
        </w:rPr>
        <w:t xml:space="preserve">4.- </w:t>
      </w:r>
      <w:r w:rsidRPr="00AA7AA3">
        <w:rPr>
          <w:rFonts w:ascii="Arial" w:hAnsi="Arial" w:cs="Arial"/>
          <w:sz w:val="20"/>
          <w:szCs w:val="20"/>
        </w:rPr>
        <w:t>L</w:t>
      </w:r>
      <w:r w:rsidR="00895A95" w:rsidRPr="00AA7AA3">
        <w:rPr>
          <w:rFonts w:ascii="Arial" w:hAnsi="Arial" w:cs="Arial"/>
          <w:sz w:val="20"/>
          <w:szCs w:val="20"/>
        </w:rPr>
        <w:t>a diputada Beatriz García Villegas hace uso de la palabra, para dar l</w:t>
      </w:r>
      <w:r w:rsidRPr="00AA7AA3">
        <w:rPr>
          <w:rFonts w:ascii="Arial" w:hAnsi="Arial" w:cs="Arial"/>
          <w:sz w:val="20"/>
          <w:szCs w:val="20"/>
        </w:rPr>
        <w:t xml:space="preserve">ectura a la </w:t>
      </w:r>
      <w:r w:rsidRPr="00AA7AA3">
        <w:rPr>
          <w:rFonts w:ascii="Arial" w:hAnsi="Arial" w:cs="Arial"/>
          <w:bCs/>
          <w:sz w:val="20"/>
          <w:szCs w:val="20"/>
        </w:rPr>
        <w:t xml:space="preserve">Iniciativa </w:t>
      </w:r>
      <w:r w:rsidRPr="00AA7AA3">
        <w:rPr>
          <w:rFonts w:ascii="Arial" w:hAnsi="Arial" w:cs="Arial"/>
          <w:sz w:val="20"/>
          <w:szCs w:val="20"/>
        </w:rPr>
        <w:t>con Proyecto de Decreto por el que</w:t>
      </w:r>
      <w:r w:rsidR="00B93992" w:rsidRPr="00AA7AA3">
        <w:rPr>
          <w:rFonts w:ascii="Arial" w:hAnsi="Arial" w:cs="Arial"/>
          <w:sz w:val="20"/>
          <w:szCs w:val="20"/>
        </w:rPr>
        <w:t xml:space="preserve"> </w:t>
      </w:r>
      <w:r w:rsidRPr="00AA7AA3">
        <w:rPr>
          <w:rFonts w:ascii="Arial" w:hAnsi="Arial" w:cs="Arial"/>
          <w:sz w:val="20"/>
          <w:szCs w:val="20"/>
        </w:rPr>
        <w:t xml:space="preserve">se deroga el artículo 252 del </w:t>
      </w:r>
      <w:r w:rsidRPr="00AA7AA3">
        <w:rPr>
          <w:rFonts w:ascii="Arial" w:hAnsi="Arial" w:cs="Arial"/>
          <w:bCs/>
          <w:sz w:val="20"/>
          <w:szCs w:val="20"/>
        </w:rPr>
        <w:t>Código Penal del Estado de México</w:t>
      </w:r>
      <w:r w:rsidRPr="00AA7AA3">
        <w:rPr>
          <w:rFonts w:ascii="Arial" w:hAnsi="Arial" w:cs="Arial"/>
          <w:sz w:val="20"/>
          <w:szCs w:val="20"/>
        </w:rPr>
        <w:t>, presentada por la</w:t>
      </w:r>
      <w:r w:rsidR="00B93992" w:rsidRPr="00AA7AA3">
        <w:rPr>
          <w:rFonts w:ascii="Arial" w:hAnsi="Arial" w:cs="Arial"/>
          <w:sz w:val="20"/>
          <w:szCs w:val="20"/>
        </w:rPr>
        <w:t xml:space="preserve"> </w:t>
      </w:r>
      <w:r w:rsidR="00895A95" w:rsidRPr="00AA7AA3">
        <w:rPr>
          <w:rFonts w:ascii="Arial" w:hAnsi="Arial" w:cs="Arial"/>
          <w:sz w:val="20"/>
          <w:szCs w:val="20"/>
        </w:rPr>
        <w:t>propia d</w:t>
      </w:r>
      <w:r w:rsidRPr="00AA7AA3">
        <w:rPr>
          <w:rFonts w:ascii="Arial" w:hAnsi="Arial" w:cs="Arial"/>
          <w:sz w:val="20"/>
          <w:szCs w:val="20"/>
        </w:rPr>
        <w:t>iputada, en nombre del Grupo Parlamentario del Partido</w:t>
      </w:r>
      <w:r w:rsidR="00B93992" w:rsidRPr="00AA7AA3">
        <w:rPr>
          <w:rFonts w:ascii="Arial" w:hAnsi="Arial" w:cs="Arial"/>
          <w:sz w:val="20"/>
          <w:szCs w:val="20"/>
        </w:rPr>
        <w:t xml:space="preserve"> </w:t>
      </w:r>
      <w:r w:rsidRPr="00AA7AA3">
        <w:rPr>
          <w:rFonts w:ascii="Arial" w:hAnsi="Arial" w:cs="Arial"/>
          <w:sz w:val="20"/>
          <w:szCs w:val="20"/>
        </w:rPr>
        <w:t>morena.</w:t>
      </w:r>
    </w:p>
    <w:p w14:paraId="40918957" w14:textId="77777777" w:rsidR="00CA344D" w:rsidRPr="00AA7AA3" w:rsidRDefault="00CA344D" w:rsidP="00AA7AA3">
      <w:pPr>
        <w:pStyle w:val="paragraph"/>
        <w:spacing w:before="0" w:beforeAutospacing="0" w:after="0" w:afterAutospacing="0"/>
        <w:contextualSpacing/>
        <w:jc w:val="both"/>
        <w:textAlignment w:val="baseline"/>
        <w:rPr>
          <w:rFonts w:ascii="Arial" w:hAnsi="Arial" w:cs="Arial"/>
          <w:sz w:val="20"/>
          <w:szCs w:val="20"/>
        </w:rPr>
      </w:pPr>
    </w:p>
    <w:p w14:paraId="2A4E96C3" w14:textId="77777777" w:rsidR="00895A95" w:rsidRPr="00AA7AA3" w:rsidRDefault="0007307A"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sz w:val="20"/>
          <w:szCs w:val="20"/>
        </w:rPr>
        <w:t>La Pres</w:t>
      </w:r>
      <w:r w:rsidR="00895A95" w:rsidRPr="00AA7AA3">
        <w:rPr>
          <w:rFonts w:ascii="Arial" w:hAnsi="Arial" w:cs="Arial"/>
          <w:sz w:val="20"/>
          <w:szCs w:val="20"/>
        </w:rPr>
        <w:t>idencia la remite a l</w:t>
      </w:r>
      <w:r w:rsidRPr="00AA7AA3">
        <w:rPr>
          <w:rFonts w:ascii="Arial" w:hAnsi="Arial" w:cs="Arial"/>
          <w:sz w:val="20"/>
          <w:szCs w:val="20"/>
        </w:rPr>
        <w:t>a Comisión Legislativa de Procuración y Administración de Justicia</w:t>
      </w:r>
      <w:r w:rsidR="00930F27" w:rsidRPr="00AA7AA3">
        <w:rPr>
          <w:rFonts w:ascii="Arial" w:hAnsi="Arial" w:cs="Arial"/>
          <w:sz w:val="20"/>
          <w:szCs w:val="20"/>
        </w:rPr>
        <w:t>,</w:t>
      </w:r>
      <w:r w:rsidRPr="00AA7AA3">
        <w:rPr>
          <w:rFonts w:ascii="Arial" w:hAnsi="Arial" w:cs="Arial"/>
          <w:sz w:val="20"/>
          <w:szCs w:val="20"/>
        </w:rPr>
        <w:t xml:space="preserve"> para su estudio y dictamen.</w:t>
      </w:r>
    </w:p>
    <w:p w14:paraId="23FA8D9C" w14:textId="77777777" w:rsidR="0007307A" w:rsidRPr="00AA7AA3" w:rsidRDefault="0007307A" w:rsidP="00AA7AA3">
      <w:pPr>
        <w:pStyle w:val="paragraph"/>
        <w:spacing w:before="0" w:beforeAutospacing="0" w:after="0" w:afterAutospacing="0"/>
        <w:contextualSpacing/>
        <w:jc w:val="both"/>
        <w:textAlignment w:val="baseline"/>
        <w:rPr>
          <w:rFonts w:ascii="Arial" w:hAnsi="Arial" w:cs="Arial"/>
          <w:sz w:val="20"/>
          <w:szCs w:val="20"/>
        </w:rPr>
      </w:pPr>
    </w:p>
    <w:p w14:paraId="5E175A2F" w14:textId="77777777" w:rsidR="00930F27" w:rsidRPr="00AA7AA3" w:rsidRDefault="00036237"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bCs/>
          <w:sz w:val="20"/>
          <w:szCs w:val="20"/>
        </w:rPr>
        <w:t xml:space="preserve">5.- </w:t>
      </w:r>
      <w:r w:rsidR="007F1014" w:rsidRPr="00AA7AA3">
        <w:rPr>
          <w:rFonts w:ascii="Arial" w:hAnsi="Arial" w:cs="Arial"/>
          <w:bCs/>
          <w:sz w:val="20"/>
          <w:szCs w:val="20"/>
        </w:rPr>
        <w:t>El diputado Faustino de la Cruz Pérez hace uso de la palabra, para dar l</w:t>
      </w:r>
      <w:r w:rsidRPr="00AA7AA3">
        <w:rPr>
          <w:rFonts w:ascii="Arial" w:hAnsi="Arial" w:cs="Arial"/>
          <w:sz w:val="20"/>
          <w:szCs w:val="20"/>
        </w:rPr>
        <w:t xml:space="preserve">ectura a la </w:t>
      </w:r>
      <w:r w:rsidRPr="00AA7AA3">
        <w:rPr>
          <w:rFonts w:ascii="Arial" w:hAnsi="Arial" w:cs="Arial"/>
          <w:bCs/>
          <w:sz w:val="20"/>
          <w:szCs w:val="20"/>
        </w:rPr>
        <w:t xml:space="preserve">Iniciativa </w:t>
      </w:r>
      <w:r w:rsidRPr="00AA7AA3">
        <w:rPr>
          <w:rFonts w:ascii="Arial" w:hAnsi="Arial" w:cs="Arial"/>
          <w:sz w:val="20"/>
          <w:szCs w:val="20"/>
        </w:rPr>
        <w:t>con propuesta de Decreto que</w:t>
      </w:r>
      <w:r w:rsidR="007F1014" w:rsidRPr="00AA7AA3">
        <w:rPr>
          <w:rFonts w:ascii="Arial" w:hAnsi="Arial" w:cs="Arial"/>
          <w:sz w:val="20"/>
          <w:szCs w:val="20"/>
        </w:rPr>
        <w:t xml:space="preserve"> </w:t>
      </w:r>
      <w:r w:rsidRPr="00AA7AA3">
        <w:rPr>
          <w:rFonts w:ascii="Arial" w:hAnsi="Arial" w:cs="Arial"/>
          <w:sz w:val="20"/>
          <w:szCs w:val="20"/>
        </w:rPr>
        <w:t xml:space="preserve">reforma la </w:t>
      </w:r>
      <w:r w:rsidRPr="00AA7AA3">
        <w:rPr>
          <w:rFonts w:ascii="Arial" w:hAnsi="Arial" w:cs="Arial"/>
          <w:bCs/>
          <w:sz w:val="20"/>
          <w:szCs w:val="20"/>
        </w:rPr>
        <w:t>Constitución Política del Estado Libre y Soberano de México</w:t>
      </w:r>
      <w:r w:rsidRPr="00AA7AA3">
        <w:rPr>
          <w:rFonts w:ascii="Arial" w:hAnsi="Arial" w:cs="Arial"/>
          <w:sz w:val="20"/>
          <w:szCs w:val="20"/>
        </w:rPr>
        <w:t>, se</w:t>
      </w:r>
      <w:r w:rsidR="007F1014" w:rsidRPr="00AA7AA3">
        <w:rPr>
          <w:rFonts w:ascii="Arial" w:hAnsi="Arial" w:cs="Arial"/>
          <w:sz w:val="20"/>
          <w:szCs w:val="20"/>
        </w:rPr>
        <w:t xml:space="preserve"> </w:t>
      </w:r>
      <w:r w:rsidRPr="00AA7AA3">
        <w:rPr>
          <w:rFonts w:ascii="Arial" w:hAnsi="Arial" w:cs="Arial"/>
          <w:sz w:val="20"/>
          <w:szCs w:val="20"/>
        </w:rPr>
        <w:t xml:space="preserve">reforman diversas disposiciones de la </w:t>
      </w:r>
      <w:r w:rsidRPr="00AA7AA3">
        <w:rPr>
          <w:rFonts w:ascii="Arial" w:hAnsi="Arial" w:cs="Arial"/>
          <w:bCs/>
          <w:sz w:val="20"/>
          <w:szCs w:val="20"/>
        </w:rPr>
        <w:t>Ley del Gobierno Digital del Estado de</w:t>
      </w:r>
      <w:r w:rsidR="007F1014" w:rsidRPr="00AA7AA3">
        <w:rPr>
          <w:rFonts w:ascii="Arial" w:hAnsi="Arial" w:cs="Arial"/>
          <w:bCs/>
          <w:sz w:val="20"/>
          <w:szCs w:val="20"/>
        </w:rPr>
        <w:t xml:space="preserve"> </w:t>
      </w:r>
      <w:r w:rsidRPr="00AA7AA3">
        <w:rPr>
          <w:rFonts w:ascii="Arial" w:hAnsi="Arial" w:cs="Arial"/>
          <w:bCs/>
          <w:sz w:val="20"/>
          <w:szCs w:val="20"/>
        </w:rPr>
        <w:t xml:space="preserve">México </w:t>
      </w:r>
      <w:r w:rsidRPr="00AA7AA3">
        <w:rPr>
          <w:rFonts w:ascii="Arial" w:hAnsi="Arial" w:cs="Arial"/>
          <w:sz w:val="20"/>
          <w:szCs w:val="20"/>
        </w:rPr>
        <w:t xml:space="preserve">y se expide la </w:t>
      </w:r>
      <w:r w:rsidRPr="00AA7AA3">
        <w:rPr>
          <w:rFonts w:ascii="Arial" w:hAnsi="Arial" w:cs="Arial"/>
          <w:bCs/>
          <w:sz w:val="20"/>
          <w:szCs w:val="20"/>
        </w:rPr>
        <w:t>Ley para Garantizar el Acceso Libre y Gratuito a Internet</w:t>
      </w:r>
      <w:r w:rsidR="007F1014" w:rsidRPr="00AA7AA3">
        <w:rPr>
          <w:rFonts w:ascii="Arial" w:hAnsi="Arial" w:cs="Arial"/>
          <w:bCs/>
          <w:sz w:val="20"/>
          <w:szCs w:val="20"/>
        </w:rPr>
        <w:t xml:space="preserve"> </w:t>
      </w:r>
      <w:r w:rsidRPr="00AA7AA3">
        <w:rPr>
          <w:rFonts w:ascii="Arial" w:hAnsi="Arial" w:cs="Arial"/>
          <w:bCs/>
          <w:sz w:val="20"/>
          <w:szCs w:val="20"/>
        </w:rPr>
        <w:t>del Estado de México</w:t>
      </w:r>
      <w:r w:rsidRPr="00AA7AA3">
        <w:rPr>
          <w:rFonts w:ascii="Arial" w:hAnsi="Arial" w:cs="Arial"/>
          <w:sz w:val="20"/>
          <w:szCs w:val="20"/>
        </w:rPr>
        <w:t xml:space="preserve">, presentada por el </w:t>
      </w:r>
      <w:r w:rsidR="00930F27" w:rsidRPr="00AA7AA3">
        <w:rPr>
          <w:rFonts w:ascii="Arial" w:hAnsi="Arial" w:cs="Arial"/>
          <w:sz w:val="20"/>
          <w:szCs w:val="20"/>
        </w:rPr>
        <w:t>propio d</w:t>
      </w:r>
      <w:r w:rsidRPr="00AA7AA3">
        <w:rPr>
          <w:rFonts w:ascii="Arial" w:hAnsi="Arial" w:cs="Arial"/>
          <w:sz w:val="20"/>
          <w:szCs w:val="20"/>
        </w:rPr>
        <w:t>iputado, en</w:t>
      </w:r>
      <w:r w:rsidR="007F1014" w:rsidRPr="00AA7AA3">
        <w:rPr>
          <w:rFonts w:ascii="Arial" w:hAnsi="Arial" w:cs="Arial"/>
          <w:sz w:val="20"/>
          <w:szCs w:val="20"/>
        </w:rPr>
        <w:t xml:space="preserve"> </w:t>
      </w:r>
      <w:r w:rsidRPr="00AA7AA3">
        <w:rPr>
          <w:rFonts w:ascii="Arial" w:hAnsi="Arial" w:cs="Arial"/>
          <w:sz w:val="20"/>
          <w:szCs w:val="20"/>
        </w:rPr>
        <w:t>nombre del Grupo Parlamentario del Partido morena.</w:t>
      </w:r>
    </w:p>
    <w:p w14:paraId="40EBA5F9" w14:textId="77777777" w:rsidR="00930F27" w:rsidRPr="00AA7AA3" w:rsidRDefault="00930F27" w:rsidP="00AA7AA3">
      <w:pPr>
        <w:autoSpaceDE w:val="0"/>
        <w:autoSpaceDN w:val="0"/>
        <w:adjustRightInd w:val="0"/>
        <w:spacing w:after="0" w:line="240" w:lineRule="auto"/>
        <w:contextualSpacing/>
        <w:jc w:val="both"/>
        <w:rPr>
          <w:rFonts w:ascii="Arial" w:hAnsi="Arial" w:cs="Arial"/>
          <w:sz w:val="20"/>
          <w:szCs w:val="20"/>
        </w:rPr>
      </w:pPr>
    </w:p>
    <w:p w14:paraId="2B4B26B0" w14:textId="77777777" w:rsidR="00930F27" w:rsidRPr="00AA7AA3" w:rsidRDefault="00930F27"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sz w:val="20"/>
          <w:szCs w:val="20"/>
        </w:rPr>
        <w:t xml:space="preserve">La Presidencia la remite a la </w:t>
      </w:r>
      <w:r w:rsidRPr="00AA7AA3">
        <w:rPr>
          <w:rFonts w:ascii="Arial" w:eastAsia="Times New Roman" w:hAnsi="Arial" w:cs="Arial"/>
          <w:sz w:val="20"/>
          <w:szCs w:val="20"/>
          <w:lang w:eastAsia="es-MX"/>
        </w:rPr>
        <w:t>Comisión Legislativa de Gobernación y Puntos Constitucionales, para su estudio y dictamen.</w:t>
      </w:r>
    </w:p>
    <w:p w14:paraId="7D17F09F" w14:textId="77777777" w:rsidR="007F1014" w:rsidRPr="00AA7AA3" w:rsidRDefault="007F1014" w:rsidP="00AA7AA3">
      <w:pPr>
        <w:autoSpaceDE w:val="0"/>
        <w:autoSpaceDN w:val="0"/>
        <w:adjustRightInd w:val="0"/>
        <w:spacing w:after="0" w:line="240" w:lineRule="auto"/>
        <w:contextualSpacing/>
        <w:jc w:val="both"/>
        <w:rPr>
          <w:rFonts w:ascii="Arial" w:hAnsi="Arial" w:cs="Arial"/>
          <w:sz w:val="20"/>
          <w:szCs w:val="20"/>
        </w:rPr>
      </w:pPr>
    </w:p>
    <w:p w14:paraId="1A76F6EE" w14:textId="77777777" w:rsidR="00036237" w:rsidRPr="00AA7AA3" w:rsidRDefault="00036237"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bCs/>
          <w:sz w:val="20"/>
          <w:szCs w:val="20"/>
        </w:rPr>
        <w:t xml:space="preserve">6.- </w:t>
      </w:r>
      <w:r w:rsidR="00A24A9E" w:rsidRPr="00AA7AA3">
        <w:rPr>
          <w:rFonts w:ascii="Arial" w:hAnsi="Arial" w:cs="Arial"/>
          <w:bCs/>
          <w:sz w:val="20"/>
          <w:szCs w:val="20"/>
        </w:rPr>
        <w:t>El diputado David Parra Sánchez hace uso de la palabra, para dar l</w:t>
      </w:r>
      <w:r w:rsidR="00A24A9E" w:rsidRPr="00AA7AA3">
        <w:rPr>
          <w:rFonts w:ascii="Arial" w:hAnsi="Arial" w:cs="Arial"/>
          <w:sz w:val="20"/>
          <w:szCs w:val="20"/>
        </w:rPr>
        <w:t xml:space="preserve">ectura </w:t>
      </w:r>
      <w:r w:rsidRPr="00AA7AA3">
        <w:rPr>
          <w:rFonts w:ascii="Arial" w:hAnsi="Arial" w:cs="Arial"/>
          <w:sz w:val="20"/>
          <w:szCs w:val="20"/>
        </w:rPr>
        <w:t xml:space="preserve">a la </w:t>
      </w:r>
      <w:r w:rsidRPr="00AA7AA3">
        <w:rPr>
          <w:rFonts w:ascii="Arial" w:hAnsi="Arial" w:cs="Arial"/>
          <w:bCs/>
          <w:sz w:val="20"/>
          <w:szCs w:val="20"/>
        </w:rPr>
        <w:t xml:space="preserve">Iniciativa </w:t>
      </w:r>
      <w:r w:rsidRPr="00AA7AA3">
        <w:rPr>
          <w:rFonts w:ascii="Arial" w:hAnsi="Arial" w:cs="Arial"/>
          <w:sz w:val="20"/>
          <w:szCs w:val="20"/>
        </w:rPr>
        <w:t>con Proyecto de Decreto por el que</w:t>
      </w:r>
      <w:r w:rsidR="00930F27" w:rsidRPr="00AA7AA3">
        <w:rPr>
          <w:rFonts w:ascii="Arial" w:hAnsi="Arial" w:cs="Arial"/>
          <w:sz w:val="20"/>
          <w:szCs w:val="20"/>
        </w:rPr>
        <w:t xml:space="preserve"> </w:t>
      </w:r>
      <w:r w:rsidRPr="00AA7AA3">
        <w:rPr>
          <w:rFonts w:ascii="Arial" w:hAnsi="Arial" w:cs="Arial"/>
          <w:sz w:val="20"/>
          <w:szCs w:val="20"/>
        </w:rPr>
        <w:t xml:space="preserve">se reforman diversas disposiciones de la </w:t>
      </w:r>
      <w:r w:rsidRPr="00AA7AA3">
        <w:rPr>
          <w:rFonts w:ascii="Arial" w:hAnsi="Arial" w:cs="Arial"/>
          <w:bCs/>
          <w:sz w:val="20"/>
          <w:szCs w:val="20"/>
        </w:rPr>
        <w:t>Ley de Movilidad del Estado de México,</w:t>
      </w:r>
      <w:r w:rsidR="00930F27" w:rsidRPr="00AA7AA3">
        <w:rPr>
          <w:rFonts w:ascii="Arial" w:hAnsi="Arial" w:cs="Arial"/>
          <w:bCs/>
          <w:sz w:val="20"/>
          <w:szCs w:val="20"/>
        </w:rPr>
        <w:t xml:space="preserve"> </w:t>
      </w:r>
      <w:r w:rsidRPr="00AA7AA3">
        <w:rPr>
          <w:rFonts w:ascii="Arial" w:hAnsi="Arial" w:cs="Arial"/>
          <w:sz w:val="20"/>
          <w:szCs w:val="20"/>
        </w:rPr>
        <w:t xml:space="preserve">presentada por el </w:t>
      </w:r>
      <w:r w:rsidR="00A50FE9" w:rsidRPr="00AA7AA3">
        <w:rPr>
          <w:rFonts w:ascii="Arial" w:hAnsi="Arial" w:cs="Arial"/>
          <w:sz w:val="20"/>
          <w:szCs w:val="20"/>
        </w:rPr>
        <w:t>propio d</w:t>
      </w:r>
      <w:r w:rsidRPr="00AA7AA3">
        <w:rPr>
          <w:rFonts w:ascii="Arial" w:hAnsi="Arial" w:cs="Arial"/>
          <w:sz w:val="20"/>
          <w:szCs w:val="20"/>
        </w:rPr>
        <w:t xml:space="preserve">iputado y el </w:t>
      </w:r>
      <w:r w:rsidR="00A50FE9" w:rsidRPr="00AA7AA3">
        <w:rPr>
          <w:rFonts w:ascii="Arial" w:hAnsi="Arial" w:cs="Arial"/>
          <w:sz w:val="20"/>
          <w:szCs w:val="20"/>
        </w:rPr>
        <w:t>d</w:t>
      </w:r>
      <w:r w:rsidRPr="00AA7AA3">
        <w:rPr>
          <w:rFonts w:ascii="Arial" w:hAnsi="Arial" w:cs="Arial"/>
          <w:sz w:val="20"/>
          <w:szCs w:val="20"/>
        </w:rPr>
        <w:t>iputado Jesús Gerardo</w:t>
      </w:r>
      <w:r w:rsidR="00930F27" w:rsidRPr="00AA7AA3">
        <w:rPr>
          <w:rFonts w:ascii="Arial" w:hAnsi="Arial" w:cs="Arial"/>
          <w:sz w:val="20"/>
          <w:szCs w:val="20"/>
        </w:rPr>
        <w:t xml:space="preserve"> </w:t>
      </w:r>
      <w:r w:rsidRPr="00AA7AA3">
        <w:rPr>
          <w:rFonts w:ascii="Arial" w:hAnsi="Arial" w:cs="Arial"/>
          <w:sz w:val="20"/>
          <w:szCs w:val="20"/>
        </w:rPr>
        <w:t>Izquierdo Rojas, en nombre del Grupo Parlamentario del Partido Revolucionario</w:t>
      </w:r>
      <w:r w:rsidR="00930F27" w:rsidRPr="00AA7AA3">
        <w:rPr>
          <w:rFonts w:ascii="Arial" w:hAnsi="Arial" w:cs="Arial"/>
          <w:sz w:val="20"/>
          <w:szCs w:val="20"/>
        </w:rPr>
        <w:t xml:space="preserve"> </w:t>
      </w:r>
      <w:r w:rsidRPr="00AA7AA3">
        <w:rPr>
          <w:rFonts w:ascii="Arial" w:hAnsi="Arial" w:cs="Arial"/>
          <w:sz w:val="20"/>
          <w:szCs w:val="20"/>
        </w:rPr>
        <w:t>Institucional.</w:t>
      </w:r>
    </w:p>
    <w:p w14:paraId="60EBC2FA" w14:textId="77777777" w:rsidR="00930F27" w:rsidRPr="00AA7AA3" w:rsidRDefault="00930F27" w:rsidP="00AA7AA3">
      <w:pPr>
        <w:autoSpaceDE w:val="0"/>
        <w:autoSpaceDN w:val="0"/>
        <w:adjustRightInd w:val="0"/>
        <w:spacing w:after="0" w:line="240" w:lineRule="auto"/>
        <w:contextualSpacing/>
        <w:jc w:val="both"/>
        <w:rPr>
          <w:rFonts w:ascii="Arial" w:hAnsi="Arial" w:cs="Arial"/>
          <w:bCs/>
          <w:sz w:val="20"/>
          <w:szCs w:val="20"/>
        </w:rPr>
      </w:pPr>
    </w:p>
    <w:p w14:paraId="4FA3EBB4" w14:textId="77777777" w:rsidR="0043275E" w:rsidRPr="00AA7AA3" w:rsidRDefault="0043275E" w:rsidP="00AA7AA3">
      <w:pPr>
        <w:pStyle w:val="Sinespaciado"/>
        <w:jc w:val="both"/>
        <w:rPr>
          <w:rFonts w:ascii="Arial" w:hAnsi="Arial" w:cs="Arial"/>
          <w:sz w:val="20"/>
          <w:szCs w:val="20"/>
        </w:rPr>
      </w:pPr>
      <w:r w:rsidRPr="00AA7AA3">
        <w:rPr>
          <w:rFonts w:ascii="Arial" w:hAnsi="Arial" w:cs="Arial"/>
          <w:bCs/>
          <w:sz w:val="20"/>
          <w:szCs w:val="20"/>
        </w:rPr>
        <w:t xml:space="preserve">La Presidencia la remite a </w:t>
      </w:r>
      <w:r w:rsidRPr="00AA7AA3">
        <w:rPr>
          <w:rFonts w:ascii="Arial" w:hAnsi="Arial" w:cs="Arial"/>
          <w:sz w:val="20"/>
          <w:szCs w:val="20"/>
        </w:rPr>
        <w:t xml:space="preserve">las </w:t>
      </w:r>
      <w:r w:rsidR="00A50FE9" w:rsidRPr="00AA7AA3">
        <w:rPr>
          <w:rFonts w:ascii="Arial" w:hAnsi="Arial" w:cs="Arial"/>
          <w:sz w:val="20"/>
          <w:szCs w:val="20"/>
        </w:rPr>
        <w:t xml:space="preserve">comisiones legislativas </w:t>
      </w:r>
      <w:r w:rsidRPr="00AA7AA3">
        <w:rPr>
          <w:rFonts w:ascii="Arial" w:hAnsi="Arial" w:cs="Arial"/>
          <w:sz w:val="20"/>
          <w:szCs w:val="20"/>
        </w:rPr>
        <w:t>de Gobernación y Puntos Constitucionales y de Comunicaciones y Transportes, para su estudio y dictamen.</w:t>
      </w:r>
    </w:p>
    <w:p w14:paraId="5E962E08" w14:textId="77777777" w:rsidR="00930F27" w:rsidRPr="00AA7AA3" w:rsidRDefault="00930F27" w:rsidP="00AA7AA3">
      <w:pPr>
        <w:autoSpaceDE w:val="0"/>
        <w:autoSpaceDN w:val="0"/>
        <w:adjustRightInd w:val="0"/>
        <w:spacing w:after="0" w:line="240" w:lineRule="auto"/>
        <w:contextualSpacing/>
        <w:jc w:val="both"/>
        <w:rPr>
          <w:rFonts w:ascii="Arial" w:hAnsi="Arial" w:cs="Arial"/>
          <w:bCs/>
          <w:sz w:val="20"/>
          <w:szCs w:val="20"/>
        </w:rPr>
      </w:pPr>
    </w:p>
    <w:p w14:paraId="4270DA59" w14:textId="77777777" w:rsidR="00AA2349" w:rsidRPr="00AA7AA3" w:rsidRDefault="00036237"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bCs/>
          <w:sz w:val="20"/>
          <w:szCs w:val="20"/>
        </w:rPr>
        <w:t xml:space="preserve">7.- </w:t>
      </w:r>
      <w:r w:rsidRPr="00AA7AA3">
        <w:rPr>
          <w:rFonts w:ascii="Arial" w:hAnsi="Arial" w:cs="Arial"/>
          <w:sz w:val="20"/>
          <w:szCs w:val="20"/>
        </w:rPr>
        <w:t>L</w:t>
      </w:r>
      <w:r w:rsidR="007116F7" w:rsidRPr="00AA7AA3">
        <w:rPr>
          <w:rFonts w:ascii="Arial" w:hAnsi="Arial" w:cs="Arial"/>
          <w:sz w:val="20"/>
          <w:szCs w:val="20"/>
        </w:rPr>
        <w:t>a diputada Aurora González Ledezma hace uso de la palabra, para dar l</w:t>
      </w:r>
      <w:r w:rsidRPr="00AA7AA3">
        <w:rPr>
          <w:rFonts w:ascii="Arial" w:hAnsi="Arial" w:cs="Arial"/>
          <w:sz w:val="20"/>
          <w:szCs w:val="20"/>
        </w:rPr>
        <w:t xml:space="preserve">ectura a la </w:t>
      </w:r>
      <w:r w:rsidRPr="00AA7AA3">
        <w:rPr>
          <w:rFonts w:ascii="Arial" w:hAnsi="Arial" w:cs="Arial"/>
          <w:bCs/>
          <w:sz w:val="20"/>
          <w:szCs w:val="20"/>
        </w:rPr>
        <w:t xml:space="preserve">Iniciativa </w:t>
      </w:r>
      <w:r w:rsidRPr="00AA7AA3">
        <w:rPr>
          <w:rFonts w:ascii="Arial" w:hAnsi="Arial" w:cs="Arial"/>
          <w:sz w:val="20"/>
          <w:szCs w:val="20"/>
        </w:rPr>
        <w:t>con Proyecto de Decreto por el que</w:t>
      </w:r>
      <w:r w:rsidR="0043275E" w:rsidRPr="00AA7AA3">
        <w:rPr>
          <w:rFonts w:ascii="Arial" w:hAnsi="Arial" w:cs="Arial"/>
          <w:sz w:val="20"/>
          <w:szCs w:val="20"/>
        </w:rPr>
        <w:t xml:space="preserve"> </w:t>
      </w:r>
      <w:r w:rsidRPr="00AA7AA3">
        <w:rPr>
          <w:rFonts w:ascii="Arial" w:hAnsi="Arial" w:cs="Arial"/>
          <w:sz w:val="20"/>
          <w:szCs w:val="20"/>
        </w:rPr>
        <w:t>se reforman Se reforman la fracción II del artículo 2, las fracciones I, II, IV y V del</w:t>
      </w:r>
      <w:r w:rsidR="0043275E" w:rsidRPr="00AA7AA3">
        <w:rPr>
          <w:rFonts w:ascii="Arial" w:hAnsi="Arial" w:cs="Arial"/>
          <w:sz w:val="20"/>
          <w:szCs w:val="20"/>
        </w:rPr>
        <w:t xml:space="preserve"> </w:t>
      </w:r>
      <w:r w:rsidRPr="00AA7AA3">
        <w:rPr>
          <w:rFonts w:ascii="Arial" w:hAnsi="Arial" w:cs="Arial"/>
          <w:sz w:val="20"/>
          <w:szCs w:val="20"/>
        </w:rPr>
        <w:t>artículo 3, las fracciones II, VI y VIII del artículo 4; así mismo se adicionan una fracción</w:t>
      </w:r>
      <w:r w:rsidR="0043275E" w:rsidRPr="00AA7AA3">
        <w:rPr>
          <w:rFonts w:ascii="Arial" w:hAnsi="Arial" w:cs="Arial"/>
          <w:sz w:val="20"/>
          <w:szCs w:val="20"/>
        </w:rPr>
        <w:t xml:space="preserve"> </w:t>
      </w:r>
      <w:r w:rsidRPr="00AA7AA3">
        <w:rPr>
          <w:rFonts w:ascii="Arial" w:hAnsi="Arial" w:cs="Arial"/>
          <w:sz w:val="20"/>
          <w:szCs w:val="20"/>
        </w:rPr>
        <w:t xml:space="preserve">XI recorriéndose la subsecuente del artículo 2, la fracción XVII del artículo 11, las del artículo 3, y la fracción II del artículo 13 de la </w:t>
      </w:r>
      <w:r w:rsidRPr="00AA7AA3">
        <w:rPr>
          <w:rFonts w:ascii="Arial" w:hAnsi="Arial" w:cs="Arial"/>
          <w:bCs/>
          <w:sz w:val="20"/>
          <w:szCs w:val="20"/>
        </w:rPr>
        <w:t>Ley del Agua para el Estado de</w:t>
      </w:r>
      <w:r w:rsidR="0043275E" w:rsidRPr="00AA7AA3">
        <w:rPr>
          <w:rFonts w:ascii="Arial" w:hAnsi="Arial" w:cs="Arial"/>
          <w:bCs/>
          <w:sz w:val="20"/>
          <w:szCs w:val="20"/>
        </w:rPr>
        <w:t xml:space="preserve"> </w:t>
      </w:r>
      <w:r w:rsidRPr="00AA7AA3">
        <w:rPr>
          <w:rFonts w:ascii="Arial" w:hAnsi="Arial" w:cs="Arial"/>
          <w:bCs/>
          <w:sz w:val="20"/>
          <w:szCs w:val="20"/>
        </w:rPr>
        <w:t>México y Municipios</w:t>
      </w:r>
      <w:r w:rsidRPr="00AA7AA3">
        <w:rPr>
          <w:rFonts w:ascii="Arial" w:hAnsi="Arial" w:cs="Arial"/>
          <w:sz w:val="20"/>
          <w:szCs w:val="20"/>
        </w:rPr>
        <w:t xml:space="preserve">, presentada por la </w:t>
      </w:r>
      <w:r w:rsidR="007116F7" w:rsidRPr="00AA7AA3">
        <w:rPr>
          <w:rFonts w:ascii="Arial" w:hAnsi="Arial" w:cs="Arial"/>
          <w:sz w:val="20"/>
          <w:szCs w:val="20"/>
        </w:rPr>
        <w:t>propia d</w:t>
      </w:r>
      <w:r w:rsidRPr="00AA7AA3">
        <w:rPr>
          <w:rFonts w:ascii="Arial" w:hAnsi="Arial" w:cs="Arial"/>
          <w:sz w:val="20"/>
          <w:szCs w:val="20"/>
        </w:rPr>
        <w:t>iputada, en</w:t>
      </w:r>
      <w:r w:rsidR="0043275E" w:rsidRPr="00AA7AA3">
        <w:rPr>
          <w:rFonts w:ascii="Arial" w:hAnsi="Arial" w:cs="Arial"/>
          <w:sz w:val="20"/>
          <w:szCs w:val="20"/>
        </w:rPr>
        <w:t xml:space="preserve"> </w:t>
      </w:r>
      <w:r w:rsidRPr="00AA7AA3">
        <w:rPr>
          <w:rFonts w:ascii="Arial" w:hAnsi="Arial" w:cs="Arial"/>
          <w:sz w:val="20"/>
          <w:szCs w:val="20"/>
        </w:rPr>
        <w:t>nombre del Grupo Parlamentario del Partido Revolucionario Institucional.</w:t>
      </w:r>
    </w:p>
    <w:p w14:paraId="7E756251" w14:textId="77777777" w:rsidR="00AA2349" w:rsidRPr="00AA7AA3" w:rsidRDefault="00AA2349" w:rsidP="00AA7AA3">
      <w:pPr>
        <w:autoSpaceDE w:val="0"/>
        <w:autoSpaceDN w:val="0"/>
        <w:adjustRightInd w:val="0"/>
        <w:spacing w:after="0" w:line="240" w:lineRule="auto"/>
        <w:contextualSpacing/>
        <w:jc w:val="both"/>
        <w:rPr>
          <w:rFonts w:ascii="Arial" w:hAnsi="Arial" w:cs="Arial"/>
          <w:sz w:val="20"/>
          <w:szCs w:val="20"/>
        </w:rPr>
      </w:pPr>
    </w:p>
    <w:p w14:paraId="7849C365" w14:textId="77777777" w:rsidR="00AA2349" w:rsidRPr="00AA7AA3" w:rsidRDefault="0043275E"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sz w:val="20"/>
          <w:szCs w:val="20"/>
        </w:rPr>
        <w:t xml:space="preserve">La Presidencia la remite a </w:t>
      </w:r>
      <w:r w:rsidR="00AA2349" w:rsidRPr="00AA7AA3">
        <w:rPr>
          <w:rFonts w:ascii="Arial" w:eastAsia="Times New Roman" w:hAnsi="Arial" w:cs="Arial"/>
          <w:sz w:val="20"/>
          <w:szCs w:val="20"/>
          <w:lang w:eastAsia="es-MX"/>
        </w:rPr>
        <w:t>la Comisión Legislativa de Recursos Hidráulicos, para su estudio y dictamen.</w:t>
      </w:r>
    </w:p>
    <w:p w14:paraId="40D9F134" w14:textId="77777777" w:rsidR="0043275E" w:rsidRPr="00AA7AA3" w:rsidRDefault="0043275E" w:rsidP="00AA7AA3">
      <w:pPr>
        <w:autoSpaceDE w:val="0"/>
        <w:autoSpaceDN w:val="0"/>
        <w:adjustRightInd w:val="0"/>
        <w:spacing w:after="0" w:line="240" w:lineRule="auto"/>
        <w:contextualSpacing/>
        <w:jc w:val="both"/>
        <w:rPr>
          <w:rFonts w:ascii="Arial" w:hAnsi="Arial" w:cs="Arial"/>
          <w:sz w:val="20"/>
          <w:szCs w:val="20"/>
        </w:rPr>
      </w:pPr>
    </w:p>
    <w:p w14:paraId="040726F2" w14:textId="77777777" w:rsidR="00036237" w:rsidRPr="00AA7AA3" w:rsidRDefault="00036237"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bCs/>
          <w:sz w:val="20"/>
          <w:szCs w:val="20"/>
        </w:rPr>
        <w:t xml:space="preserve">8.- </w:t>
      </w:r>
      <w:r w:rsidRPr="00AA7AA3">
        <w:rPr>
          <w:rFonts w:ascii="Arial" w:hAnsi="Arial" w:cs="Arial"/>
          <w:sz w:val="20"/>
          <w:szCs w:val="20"/>
        </w:rPr>
        <w:t>L</w:t>
      </w:r>
      <w:r w:rsidR="00D3343E" w:rsidRPr="00AA7AA3">
        <w:rPr>
          <w:rFonts w:ascii="Arial" w:hAnsi="Arial" w:cs="Arial"/>
          <w:sz w:val="20"/>
          <w:szCs w:val="20"/>
        </w:rPr>
        <w:t>a diputada Paola Jiménez Hernández hace uso de la palabra, para dar l</w:t>
      </w:r>
      <w:r w:rsidRPr="00AA7AA3">
        <w:rPr>
          <w:rFonts w:ascii="Arial" w:hAnsi="Arial" w:cs="Arial"/>
          <w:sz w:val="20"/>
          <w:szCs w:val="20"/>
        </w:rPr>
        <w:t xml:space="preserve">ectura </w:t>
      </w:r>
      <w:r w:rsidR="00D3343E" w:rsidRPr="00AA7AA3">
        <w:rPr>
          <w:rFonts w:ascii="Arial" w:hAnsi="Arial" w:cs="Arial"/>
          <w:sz w:val="20"/>
          <w:szCs w:val="20"/>
        </w:rPr>
        <w:t>a</w:t>
      </w:r>
      <w:r w:rsidRPr="00AA7AA3">
        <w:rPr>
          <w:rFonts w:ascii="Arial" w:hAnsi="Arial" w:cs="Arial"/>
          <w:sz w:val="20"/>
          <w:szCs w:val="20"/>
        </w:rPr>
        <w:t xml:space="preserve"> la </w:t>
      </w:r>
      <w:r w:rsidRPr="00AA7AA3">
        <w:rPr>
          <w:rFonts w:ascii="Arial" w:hAnsi="Arial" w:cs="Arial"/>
          <w:bCs/>
          <w:sz w:val="20"/>
          <w:szCs w:val="20"/>
        </w:rPr>
        <w:t xml:space="preserve">Iniciativa </w:t>
      </w:r>
      <w:r w:rsidRPr="00AA7AA3">
        <w:rPr>
          <w:rFonts w:ascii="Arial" w:hAnsi="Arial" w:cs="Arial"/>
          <w:sz w:val="20"/>
          <w:szCs w:val="20"/>
        </w:rPr>
        <w:t>con Proyecto de Decreto por el que</w:t>
      </w:r>
      <w:r w:rsidR="00D3343E" w:rsidRPr="00AA7AA3">
        <w:rPr>
          <w:rFonts w:ascii="Arial" w:hAnsi="Arial" w:cs="Arial"/>
          <w:sz w:val="20"/>
          <w:szCs w:val="20"/>
        </w:rPr>
        <w:t xml:space="preserve"> </w:t>
      </w:r>
      <w:r w:rsidRPr="00AA7AA3">
        <w:rPr>
          <w:rFonts w:ascii="Arial" w:hAnsi="Arial" w:cs="Arial"/>
          <w:sz w:val="20"/>
          <w:szCs w:val="20"/>
        </w:rPr>
        <w:t xml:space="preserve">se expide la </w:t>
      </w:r>
      <w:r w:rsidRPr="00AA7AA3">
        <w:rPr>
          <w:rFonts w:ascii="Arial" w:hAnsi="Arial" w:cs="Arial"/>
          <w:bCs/>
          <w:sz w:val="20"/>
          <w:szCs w:val="20"/>
        </w:rPr>
        <w:t xml:space="preserve">Ley del Primer Salario Profesional del Estado de México, </w:t>
      </w:r>
      <w:r w:rsidRPr="00AA7AA3">
        <w:rPr>
          <w:rFonts w:ascii="Arial" w:hAnsi="Arial" w:cs="Arial"/>
          <w:sz w:val="20"/>
          <w:szCs w:val="20"/>
        </w:rPr>
        <w:t>presentada</w:t>
      </w:r>
      <w:r w:rsidR="00D3343E" w:rsidRPr="00AA7AA3">
        <w:rPr>
          <w:rFonts w:ascii="Arial" w:hAnsi="Arial" w:cs="Arial"/>
          <w:sz w:val="20"/>
          <w:szCs w:val="20"/>
        </w:rPr>
        <w:t xml:space="preserve"> </w:t>
      </w:r>
      <w:r w:rsidRPr="00AA7AA3">
        <w:rPr>
          <w:rFonts w:ascii="Arial" w:hAnsi="Arial" w:cs="Arial"/>
          <w:sz w:val="20"/>
          <w:szCs w:val="20"/>
        </w:rPr>
        <w:t xml:space="preserve">por la </w:t>
      </w:r>
      <w:r w:rsidR="00D3343E" w:rsidRPr="00AA7AA3">
        <w:rPr>
          <w:rFonts w:ascii="Arial" w:hAnsi="Arial" w:cs="Arial"/>
          <w:sz w:val="20"/>
          <w:szCs w:val="20"/>
        </w:rPr>
        <w:t>propia d</w:t>
      </w:r>
      <w:r w:rsidRPr="00AA7AA3">
        <w:rPr>
          <w:rFonts w:ascii="Arial" w:hAnsi="Arial" w:cs="Arial"/>
          <w:sz w:val="20"/>
          <w:szCs w:val="20"/>
        </w:rPr>
        <w:t>iputada, en nombre del Grupo Parlamentario del</w:t>
      </w:r>
      <w:r w:rsidR="00D3343E" w:rsidRPr="00AA7AA3">
        <w:rPr>
          <w:rFonts w:ascii="Arial" w:hAnsi="Arial" w:cs="Arial"/>
          <w:sz w:val="20"/>
          <w:szCs w:val="20"/>
        </w:rPr>
        <w:t xml:space="preserve"> </w:t>
      </w:r>
      <w:r w:rsidRPr="00AA7AA3">
        <w:rPr>
          <w:rFonts w:ascii="Arial" w:hAnsi="Arial" w:cs="Arial"/>
          <w:sz w:val="20"/>
          <w:szCs w:val="20"/>
        </w:rPr>
        <w:t>Partido Revolucionario Institucional.</w:t>
      </w:r>
    </w:p>
    <w:p w14:paraId="216DB73B" w14:textId="77777777" w:rsidR="00D3343E" w:rsidRPr="00AA7AA3" w:rsidRDefault="00D3343E" w:rsidP="00AA7AA3">
      <w:pPr>
        <w:autoSpaceDE w:val="0"/>
        <w:autoSpaceDN w:val="0"/>
        <w:adjustRightInd w:val="0"/>
        <w:spacing w:after="0" w:line="240" w:lineRule="auto"/>
        <w:contextualSpacing/>
        <w:jc w:val="both"/>
        <w:rPr>
          <w:rFonts w:ascii="Arial" w:hAnsi="Arial" w:cs="Arial"/>
          <w:sz w:val="20"/>
          <w:szCs w:val="20"/>
        </w:rPr>
      </w:pPr>
    </w:p>
    <w:p w14:paraId="091B1772" w14:textId="77777777" w:rsidR="00504B8B" w:rsidRPr="00AA7AA3" w:rsidRDefault="00D3343E" w:rsidP="00AA7AA3">
      <w:pPr>
        <w:pStyle w:val="Sinespaciado"/>
        <w:jc w:val="both"/>
        <w:rPr>
          <w:rFonts w:ascii="Arial" w:hAnsi="Arial" w:cs="Arial"/>
          <w:sz w:val="20"/>
          <w:szCs w:val="20"/>
        </w:rPr>
      </w:pPr>
      <w:r w:rsidRPr="00AA7AA3">
        <w:rPr>
          <w:rFonts w:ascii="Arial" w:hAnsi="Arial" w:cs="Arial"/>
          <w:sz w:val="20"/>
          <w:szCs w:val="20"/>
        </w:rPr>
        <w:t xml:space="preserve">La Presidencia la </w:t>
      </w:r>
      <w:r w:rsidR="00504B8B" w:rsidRPr="00AA7AA3">
        <w:rPr>
          <w:rFonts w:ascii="Arial" w:hAnsi="Arial" w:cs="Arial"/>
          <w:sz w:val="20"/>
          <w:szCs w:val="20"/>
        </w:rPr>
        <w:t>remite a la Comisión Legislativa de Trabajo, Previsión y Seguridad Social, para su estudio y dictamen.</w:t>
      </w:r>
    </w:p>
    <w:p w14:paraId="6F5F2F0D" w14:textId="77777777" w:rsidR="00D3343E" w:rsidRPr="00AA7AA3" w:rsidRDefault="00D3343E" w:rsidP="00AA7AA3">
      <w:pPr>
        <w:autoSpaceDE w:val="0"/>
        <w:autoSpaceDN w:val="0"/>
        <w:adjustRightInd w:val="0"/>
        <w:spacing w:after="0" w:line="240" w:lineRule="auto"/>
        <w:contextualSpacing/>
        <w:jc w:val="both"/>
        <w:rPr>
          <w:rFonts w:ascii="Arial" w:hAnsi="Arial" w:cs="Arial"/>
          <w:sz w:val="20"/>
          <w:szCs w:val="20"/>
        </w:rPr>
      </w:pPr>
    </w:p>
    <w:p w14:paraId="319D003B" w14:textId="77777777" w:rsidR="00036237" w:rsidRPr="00AA7AA3" w:rsidRDefault="00036237"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bCs/>
          <w:sz w:val="20"/>
          <w:szCs w:val="20"/>
        </w:rPr>
        <w:t xml:space="preserve">9.- </w:t>
      </w:r>
      <w:r w:rsidR="00BB125F" w:rsidRPr="00AA7AA3">
        <w:rPr>
          <w:rFonts w:ascii="Arial" w:hAnsi="Arial" w:cs="Arial"/>
          <w:sz w:val="20"/>
          <w:szCs w:val="20"/>
        </w:rPr>
        <w:t>La diputada María de los Ángeles Dávila Vargas hace uso de la palabra, para dar l</w:t>
      </w:r>
      <w:r w:rsidRPr="00AA7AA3">
        <w:rPr>
          <w:rFonts w:ascii="Arial" w:hAnsi="Arial" w:cs="Arial"/>
          <w:sz w:val="20"/>
          <w:szCs w:val="20"/>
        </w:rPr>
        <w:t xml:space="preserve">ectura a la </w:t>
      </w:r>
      <w:r w:rsidRPr="00AA7AA3">
        <w:rPr>
          <w:rFonts w:ascii="Arial" w:hAnsi="Arial" w:cs="Arial"/>
          <w:bCs/>
          <w:sz w:val="20"/>
          <w:szCs w:val="20"/>
        </w:rPr>
        <w:t xml:space="preserve">Iniciativa </w:t>
      </w:r>
      <w:r w:rsidRPr="00AA7AA3">
        <w:rPr>
          <w:rFonts w:ascii="Arial" w:hAnsi="Arial" w:cs="Arial"/>
          <w:sz w:val="20"/>
          <w:szCs w:val="20"/>
        </w:rPr>
        <w:t>con Proyecto de Decreto por la que</w:t>
      </w:r>
      <w:r w:rsidR="00504B8B" w:rsidRPr="00AA7AA3">
        <w:rPr>
          <w:rFonts w:ascii="Arial" w:hAnsi="Arial" w:cs="Arial"/>
          <w:sz w:val="20"/>
          <w:szCs w:val="20"/>
        </w:rPr>
        <w:t xml:space="preserve"> </w:t>
      </w:r>
      <w:r w:rsidRPr="00AA7AA3">
        <w:rPr>
          <w:rFonts w:ascii="Arial" w:hAnsi="Arial" w:cs="Arial"/>
          <w:sz w:val="20"/>
          <w:szCs w:val="20"/>
        </w:rPr>
        <w:t xml:space="preserve">se reforma los artículos 78 y 123 de la </w:t>
      </w:r>
      <w:r w:rsidRPr="00AA7AA3">
        <w:rPr>
          <w:rFonts w:ascii="Arial" w:hAnsi="Arial" w:cs="Arial"/>
          <w:bCs/>
          <w:sz w:val="20"/>
          <w:szCs w:val="20"/>
        </w:rPr>
        <w:t>Constitución Política Del Estado Libre y</w:t>
      </w:r>
      <w:r w:rsidR="00504B8B" w:rsidRPr="00AA7AA3">
        <w:rPr>
          <w:rFonts w:ascii="Arial" w:hAnsi="Arial" w:cs="Arial"/>
          <w:bCs/>
          <w:sz w:val="20"/>
          <w:szCs w:val="20"/>
        </w:rPr>
        <w:t xml:space="preserve"> </w:t>
      </w:r>
      <w:r w:rsidRPr="00AA7AA3">
        <w:rPr>
          <w:rFonts w:ascii="Arial" w:hAnsi="Arial" w:cs="Arial"/>
          <w:bCs/>
          <w:sz w:val="20"/>
          <w:szCs w:val="20"/>
        </w:rPr>
        <w:t xml:space="preserve">Soberano de México, </w:t>
      </w:r>
      <w:r w:rsidRPr="00AA7AA3">
        <w:rPr>
          <w:rFonts w:ascii="Arial" w:hAnsi="Arial" w:cs="Arial"/>
          <w:sz w:val="20"/>
          <w:szCs w:val="20"/>
        </w:rPr>
        <w:t>con el objetivo de garantizar el principio de paridad de género</w:t>
      </w:r>
      <w:r w:rsidR="00504B8B" w:rsidRPr="00AA7AA3">
        <w:rPr>
          <w:rFonts w:ascii="Arial" w:hAnsi="Arial" w:cs="Arial"/>
          <w:sz w:val="20"/>
          <w:szCs w:val="20"/>
        </w:rPr>
        <w:t xml:space="preserve"> </w:t>
      </w:r>
      <w:r w:rsidRPr="00AA7AA3">
        <w:rPr>
          <w:rFonts w:ascii="Arial" w:hAnsi="Arial" w:cs="Arial"/>
          <w:sz w:val="20"/>
          <w:szCs w:val="20"/>
        </w:rPr>
        <w:t>en las dependencias y organismos auxiliares de los Municipios y Gobierno del Estado,</w:t>
      </w:r>
      <w:r w:rsidR="00504B8B" w:rsidRPr="00AA7AA3">
        <w:rPr>
          <w:rFonts w:ascii="Arial" w:hAnsi="Arial" w:cs="Arial"/>
          <w:sz w:val="20"/>
          <w:szCs w:val="20"/>
        </w:rPr>
        <w:t xml:space="preserve"> </w:t>
      </w:r>
      <w:r w:rsidRPr="00AA7AA3">
        <w:rPr>
          <w:rFonts w:ascii="Arial" w:hAnsi="Arial" w:cs="Arial"/>
          <w:sz w:val="20"/>
          <w:szCs w:val="20"/>
        </w:rPr>
        <w:t xml:space="preserve">presentada por la </w:t>
      </w:r>
      <w:r w:rsidR="00BB125F" w:rsidRPr="00AA7AA3">
        <w:rPr>
          <w:rFonts w:ascii="Arial" w:hAnsi="Arial" w:cs="Arial"/>
          <w:sz w:val="20"/>
          <w:szCs w:val="20"/>
        </w:rPr>
        <w:t>propia diputada y</w:t>
      </w:r>
      <w:r w:rsidRPr="00AA7AA3">
        <w:rPr>
          <w:rFonts w:ascii="Arial" w:hAnsi="Arial" w:cs="Arial"/>
          <w:sz w:val="20"/>
          <w:szCs w:val="20"/>
        </w:rPr>
        <w:t xml:space="preserve"> el </w:t>
      </w:r>
      <w:r w:rsidR="00BB125F" w:rsidRPr="00AA7AA3">
        <w:rPr>
          <w:rFonts w:ascii="Arial" w:hAnsi="Arial" w:cs="Arial"/>
          <w:sz w:val="20"/>
          <w:szCs w:val="20"/>
        </w:rPr>
        <w:t>d</w:t>
      </w:r>
      <w:r w:rsidRPr="00AA7AA3">
        <w:rPr>
          <w:rFonts w:ascii="Arial" w:hAnsi="Arial" w:cs="Arial"/>
          <w:sz w:val="20"/>
          <w:szCs w:val="20"/>
        </w:rPr>
        <w:t>iputado Enrique</w:t>
      </w:r>
      <w:r w:rsidR="00504B8B" w:rsidRPr="00AA7AA3">
        <w:rPr>
          <w:rFonts w:ascii="Arial" w:hAnsi="Arial" w:cs="Arial"/>
          <w:sz w:val="20"/>
          <w:szCs w:val="20"/>
        </w:rPr>
        <w:t xml:space="preserve"> </w:t>
      </w:r>
      <w:r w:rsidRPr="00AA7AA3">
        <w:rPr>
          <w:rFonts w:ascii="Arial" w:hAnsi="Arial" w:cs="Arial"/>
          <w:sz w:val="20"/>
          <w:szCs w:val="20"/>
        </w:rPr>
        <w:t>Vargas del Villar, en nombre del Grupo Parlamentario del Partido Acción Nacional.</w:t>
      </w:r>
    </w:p>
    <w:p w14:paraId="6F1EB0AC" w14:textId="77777777" w:rsidR="00BB125F" w:rsidRPr="00AA7AA3" w:rsidRDefault="00BB125F" w:rsidP="00AA7AA3">
      <w:pPr>
        <w:autoSpaceDE w:val="0"/>
        <w:autoSpaceDN w:val="0"/>
        <w:adjustRightInd w:val="0"/>
        <w:spacing w:after="0" w:line="240" w:lineRule="auto"/>
        <w:contextualSpacing/>
        <w:jc w:val="both"/>
        <w:rPr>
          <w:rFonts w:ascii="Arial" w:hAnsi="Arial" w:cs="Arial"/>
          <w:sz w:val="20"/>
          <w:szCs w:val="20"/>
        </w:rPr>
      </w:pPr>
    </w:p>
    <w:p w14:paraId="076C9D24" w14:textId="77777777" w:rsidR="008C1280" w:rsidRPr="00AA7AA3" w:rsidRDefault="00BB125F" w:rsidP="00AA7AA3">
      <w:pPr>
        <w:pStyle w:val="Sinespaciado"/>
        <w:jc w:val="both"/>
        <w:rPr>
          <w:rFonts w:ascii="Arial" w:hAnsi="Arial" w:cs="Arial"/>
          <w:sz w:val="20"/>
          <w:szCs w:val="20"/>
        </w:rPr>
      </w:pPr>
      <w:r w:rsidRPr="00AA7AA3">
        <w:rPr>
          <w:rFonts w:ascii="Arial" w:hAnsi="Arial" w:cs="Arial"/>
          <w:sz w:val="20"/>
          <w:szCs w:val="20"/>
        </w:rPr>
        <w:t xml:space="preserve">La </w:t>
      </w:r>
      <w:r w:rsidR="008C1280" w:rsidRPr="00AA7AA3">
        <w:rPr>
          <w:rFonts w:ascii="Arial" w:hAnsi="Arial" w:cs="Arial"/>
          <w:sz w:val="20"/>
          <w:szCs w:val="20"/>
        </w:rPr>
        <w:t xml:space="preserve">Presidencia </w:t>
      </w:r>
      <w:r w:rsidRPr="00AA7AA3">
        <w:rPr>
          <w:rFonts w:ascii="Arial" w:hAnsi="Arial" w:cs="Arial"/>
          <w:sz w:val="20"/>
          <w:szCs w:val="20"/>
        </w:rPr>
        <w:t xml:space="preserve">la </w:t>
      </w:r>
      <w:r w:rsidR="008C1280" w:rsidRPr="00AA7AA3">
        <w:rPr>
          <w:rFonts w:ascii="Arial" w:hAnsi="Arial" w:cs="Arial"/>
          <w:sz w:val="20"/>
          <w:szCs w:val="20"/>
        </w:rPr>
        <w:t xml:space="preserve">remite a las </w:t>
      </w:r>
      <w:r w:rsidR="00A50FE9" w:rsidRPr="00AA7AA3">
        <w:rPr>
          <w:rFonts w:ascii="Arial" w:hAnsi="Arial" w:cs="Arial"/>
          <w:sz w:val="20"/>
          <w:szCs w:val="20"/>
        </w:rPr>
        <w:t xml:space="preserve">comisiones </w:t>
      </w:r>
      <w:r w:rsidR="008C1280" w:rsidRPr="00AA7AA3">
        <w:rPr>
          <w:rFonts w:ascii="Arial" w:hAnsi="Arial" w:cs="Arial"/>
          <w:sz w:val="20"/>
          <w:szCs w:val="20"/>
        </w:rPr>
        <w:t xml:space="preserve">legislativas de Gobernación y Puntos Constitucionales y </w:t>
      </w:r>
      <w:r w:rsidR="00A50FE9" w:rsidRPr="00AA7AA3">
        <w:rPr>
          <w:rFonts w:ascii="Arial" w:hAnsi="Arial" w:cs="Arial"/>
          <w:sz w:val="20"/>
          <w:szCs w:val="20"/>
        </w:rPr>
        <w:t>P</w:t>
      </w:r>
      <w:r w:rsidR="008C1280" w:rsidRPr="00AA7AA3">
        <w:rPr>
          <w:rFonts w:ascii="Arial" w:hAnsi="Arial" w:cs="Arial"/>
          <w:sz w:val="20"/>
          <w:szCs w:val="20"/>
        </w:rPr>
        <w:t>ara la Igualdad de Género, para su estudio y dictamen.</w:t>
      </w:r>
    </w:p>
    <w:p w14:paraId="6CD51BDB" w14:textId="77777777" w:rsidR="00504B8B" w:rsidRPr="00AA7AA3" w:rsidRDefault="00504B8B" w:rsidP="00AA7AA3">
      <w:pPr>
        <w:autoSpaceDE w:val="0"/>
        <w:autoSpaceDN w:val="0"/>
        <w:adjustRightInd w:val="0"/>
        <w:spacing w:after="0" w:line="240" w:lineRule="auto"/>
        <w:contextualSpacing/>
        <w:jc w:val="both"/>
        <w:rPr>
          <w:rFonts w:ascii="Arial" w:hAnsi="Arial" w:cs="Arial"/>
          <w:sz w:val="20"/>
          <w:szCs w:val="20"/>
        </w:rPr>
      </w:pPr>
    </w:p>
    <w:p w14:paraId="469AA016" w14:textId="77777777" w:rsidR="00036237" w:rsidRPr="00AA7AA3" w:rsidRDefault="00036237"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bCs/>
          <w:sz w:val="20"/>
          <w:szCs w:val="20"/>
        </w:rPr>
        <w:t xml:space="preserve">10.- </w:t>
      </w:r>
      <w:r w:rsidR="0043528F" w:rsidRPr="00AA7AA3">
        <w:rPr>
          <w:rFonts w:ascii="Arial" w:hAnsi="Arial" w:cs="Arial"/>
          <w:bCs/>
          <w:sz w:val="20"/>
          <w:szCs w:val="20"/>
        </w:rPr>
        <w:t>El d</w:t>
      </w:r>
      <w:r w:rsidR="0043528F" w:rsidRPr="00AA7AA3">
        <w:rPr>
          <w:rFonts w:ascii="Arial" w:hAnsi="Arial" w:cs="Arial"/>
          <w:sz w:val="20"/>
          <w:szCs w:val="20"/>
        </w:rPr>
        <w:t>iputado Fernando González Mejía hace uso de la palabra, para dar l</w:t>
      </w:r>
      <w:r w:rsidRPr="00AA7AA3">
        <w:rPr>
          <w:rFonts w:ascii="Arial" w:hAnsi="Arial" w:cs="Arial"/>
          <w:sz w:val="20"/>
          <w:szCs w:val="20"/>
        </w:rPr>
        <w:t xml:space="preserve">ectura a la </w:t>
      </w:r>
      <w:r w:rsidRPr="00AA7AA3">
        <w:rPr>
          <w:rFonts w:ascii="Arial" w:hAnsi="Arial" w:cs="Arial"/>
          <w:bCs/>
          <w:sz w:val="20"/>
          <w:szCs w:val="20"/>
        </w:rPr>
        <w:t xml:space="preserve">Iniciativa </w:t>
      </w:r>
      <w:r w:rsidRPr="00AA7AA3">
        <w:rPr>
          <w:rFonts w:ascii="Arial" w:hAnsi="Arial" w:cs="Arial"/>
          <w:sz w:val="20"/>
          <w:szCs w:val="20"/>
        </w:rPr>
        <w:t xml:space="preserve">con </w:t>
      </w:r>
      <w:r w:rsidR="00275DBE" w:rsidRPr="00AA7AA3">
        <w:rPr>
          <w:rFonts w:ascii="Arial" w:hAnsi="Arial" w:cs="Arial"/>
          <w:sz w:val="20"/>
          <w:szCs w:val="20"/>
        </w:rPr>
        <w:t xml:space="preserve">Proyecto </w:t>
      </w:r>
      <w:r w:rsidRPr="00AA7AA3">
        <w:rPr>
          <w:rFonts w:ascii="Arial" w:hAnsi="Arial" w:cs="Arial"/>
          <w:sz w:val="20"/>
          <w:szCs w:val="20"/>
        </w:rPr>
        <w:t>de Decreto por el que</w:t>
      </w:r>
      <w:r w:rsidR="008C1280" w:rsidRPr="00AA7AA3">
        <w:rPr>
          <w:rFonts w:ascii="Arial" w:hAnsi="Arial" w:cs="Arial"/>
          <w:sz w:val="20"/>
          <w:szCs w:val="20"/>
        </w:rPr>
        <w:t xml:space="preserve"> </w:t>
      </w:r>
      <w:r w:rsidRPr="00AA7AA3">
        <w:rPr>
          <w:rFonts w:ascii="Arial" w:hAnsi="Arial" w:cs="Arial"/>
          <w:sz w:val="20"/>
          <w:szCs w:val="20"/>
        </w:rPr>
        <w:t xml:space="preserve">se adiciona el tercer párrafo al artículo 39 de la </w:t>
      </w:r>
      <w:r w:rsidRPr="00AA7AA3">
        <w:rPr>
          <w:rFonts w:ascii="Arial" w:hAnsi="Arial" w:cs="Arial"/>
          <w:bCs/>
          <w:sz w:val="20"/>
          <w:szCs w:val="20"/>
        </w:rPr>
        <w:t>Ley de Cambio Climático del Estado</w:t>
      </w:r>
      <w:r w:rsidR="008C1280" w:rsidRPr="00AA7AA3">
        <w:rPr>
          <w:rFonts w:ascii="Arial" w:hAnsi="Arial" w:cs="Arial"/>
          <w:bCs/>
          <w:sz w:val="20"/>
          <w:szCs w:val="20"/>
        </w:rPr>
        <w:t xml:space="preserve"> </w:t>
      </w:r>
      <w:r w:rsidRPr="00AA7AA3">
        <w:rPr>
          <w:rFonts w:ascii="Arial" w:hAnsi="Arial" w:cs="Arial"/>
          <w:bCs/>
          <w:sz w:val="20"/>
          <w:szCs w:val="20"/>
        </w:rPr>
        <w:t>de México</w:t>
      </w:r>
      <w:r w:rsidRPr="00AA7AA3">
        <w:rPr>
          <w:rFonts w:ascii="Arial" w:hAnsi="Arial" w:cs="Arial"/>
          <w:sz w:val="20"/>
          <w:szCs w:val="20"/>
        </w:rPr>
        <w:t xml:space="preserve">, presentada por el </w:t>
      </w:r>
      <w:r w:rsidR="0043528F" w:rsidRPr="00AA7AA3">
        <w:rPr>
          <w:rFonts w:ascii="Arial" w:hAnsi="Arial" w:cs="Arial"/>
          <w:sz w:val="20"/>
          <w:szCs w:val="20"/>
        </w:rPr>
        <w:t>propio diputado y el d</w:t>
      </w:r>
      <w:r w:rsidRPr="00AA7AA3">
        <w:rPr>
          <w:rFonts w:ascii="Arial" w:hAnsi="Arial" w:cs="Arial"/>
          <w:sz w:val="20"/>
          <w:szCs w:val="20"/>
        </w:rPr>
        <w:t>iputado Omar Ortega Álvarez, en representación del Grupo Parlamentario del Partido de la</w:t>
      </w:r>
      <w:r w:rsidR="008C1280" w:rsidRPr="00AA7AA3">
        <w:rPr>
          <w:rFonts w:ascii="Arial" w:hAnsi="Arial" w:cs="Arial"/>
          <w:sz w:val="20"/>
          <w:szCs w:val="20"/>
        </w:rPr>
        <w:t xml:space="preserve"> </w:t>
      </w:r>
      <w:r w:rsidRPr="00AA7AA3">
        <w:rPr>
          <w:rFonts w:ascii="Arial" w:hAnsi="Arial" w:cs="Arial"/>
          <w:sz w:val="20"/>
          <w:szCs w:val="20"/>
        </w:rPr>
        <w:t>Revolución Democrática.</w:t>
      </w:r>
    </w:p>
    <w:p w14:paraId="34FC4BD4" w14:textId="77777777" w:rsidR="008C1280" w:rsidRPr="00AA7AA3" w:rsidRDefault="008C1280" w:rsidP="00AA7AA3">
      <w:pPr>
        <w:autoSpaceDE w:val="0"/>
        <w:autoSpaceDN w:val="0"/>
        <w:adjustRightInd w:val="0"/>
        <w:spacing w:after="0" w:line="240" w:lineRule="auto"/>
        <w:contextualSpacing/>
        <w:jc w:val="both"/>
        <w:rPr>
          <w:rFonts w:ascii="Arial" w:hAnsi="Arial" w:cs="Arial"/>
          <w:sz w:val="20"/>
          <w:szCs w:val="20"/>
        </w:rPr>
      </w:pPr>
    </w:p>
    <w:p w14:paraId="4DF5C3B4" w14:textId="77777777" w:rsidR="008C1280" w:rsidRPr="00AA7AA3" w:rsidRDefault="00E52688"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sz w:val="20"/>
          <w:szCs w:val="20"/>
        </w:rPr>
        <w:t>La Presidencia la remite a remite a la Comisión Legislativa de Protección Ambiental y Cambio Climático, para su estudio y dictamen.</w:t>
      </w:r>
      <w:r w:rsidRPr="00AA7AA3">
        <w:rPr>
          <w:rFonts w:ascii="Arial" w:hAnsi="Arial" w:cs="Arial"/>
          <w:sz w:val="20"/>
          <w:szCs w:val="20"/>
        </w:rPr>
        <w:tab/>
      </w:r>
    </w:p>
    <w:p w14:paraId="6861B95D" w14:textId="77777777" w:rsidR="00F00E3A" w:rsidRPr="00AA7AA3" w:rsidRDefault="00F00E3A" w:rsidP="00AA7AA3">
      <w:pPr>
        <w:pStyle w:val="Default"/>
        <w:contextualSpacing/>
        <w:jc w:val="both"/>
        <w:rPr>
          <w:color w:val="auto"/>
          <w:sz w:val="20"/>
          <w:szCs w:val="20"/>
        </w:rPr>
      </w:pPr>
    </w:p>
    <w:p w14:paraId="081110FC" w14:textId="77777777" w:rsidR="009D7191" w:rsidRPr="00AA7AA3" w:rsidRDefault="00E52688"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bCs/>
          <w:sz w:val="20"/>
          <w:szCs w:val="20"/>
        </w:rPr>
        <w:t xml:space="preserve">11.- </w:t>
      </w:r>
      <w:r w:rsidR="00BB38C3" w:rsidRPr="00AA7AA3">
        <w:rPr>
          <w:rFonts w:ascii="Arial" w:hAnsi="Arial" w:cs="Arial"/>
          <w:bCs/>
          <w:sz w:val="20"/>
          <w:szCs w:val="20"/>
        </w:rPr>
        <w:t>El diputado Sergio García Sosa hace uso de la palabra, para dar l</w:t>
      </w:r>
      <w:r w:rsidRPr="00AA7AA3">
        <w:rPr>
          <w:rFonts w:ascii="Arial" w:hAnsi="Arial" w:cs="Arial"/>
          <w:sz w:val="20"/>
          <w:szCs w:val="20"/>
        </w:rPr>
        <w:t xml:space="preserve">ectura a la </w:t>
      </w:r>
      <w:r w:rsidRPr="00AA7AA3">
        <w:rPr>
          <w:rFonts w:ascii="Arial" w:hAnsi="Arial" w:cs="Arial"/>
          <w:bCs/>
          <w:sz w:val="20"/>
          <w:szCs w:val="20"/>
        </w:rPr>
        <w:t xml:space="preserve">Iniciativa </w:t>
      </w:r>
      <w:r w:rsidRPr="00AA7AA3">
        <w:rPr>
          <w:rFonts w:ascii="Arial" w:hAnsi="Arial" w:cs="Arial"/>
          <w:sz w:val="20"/>
          <w:szCs w:val="20"/>
        </w:rPr>
        <w:t xml:space="preserve">con </w:t>
      </w:r>
      <w:r w:rsidR="00275DBE" w:rsidRPr="00AA7AA3">
        <w:rPr>
          <w:rFonts w:ascii="Arial" w:hAnsi="Arial" w:cs="Arial"/>
          <w:sz w:val="20"/>
          <w:szCs w:val="20"/>
        </w:rPr>
        <w:t xml:space="preserve">Proyecto </w:t>
      </w:r>
      <w:r w:rsidRPr="00AA7AA3">
        <w:rPr>
          <w:rFonts w:ascii="Arial" w:hAnsi="Arial" w:cs="Arial"/>
          <w:sz w:val="20"/>
          <w:szCs w:val="20"/>
        </w:rPr>
        <w:t xml:space="preserve">de </w:t>
      </w:r>
      <w:r w:rsidR="00275DBE" w:rsidRPr="00AA7AA3">
        <w:rPr>
          <w:rFonts w:ascii="Arial" w:hAnsi="Arial" w:cs="Arial"/>
          <w:sz w:val="20"/>
          <w:szCs w:val="20"/>
        </w:rPr>
        <w:t xml:space="preserve">Decreto </w:t>
      </w:r>
      <w:r w:rsidRPr="00AA7AA3">
        <w:rPr>
          <w:rFonts w:ascii="Arial" w:hAnsi="Arial" w:cs="Arial"/>
          <w:sz w:val="20"/>
          <w:szCs w:val="20"/>
        </w:rPr>
        <w:t>de urgente</w:t>
      </w:r>
      <w:r w:rsidR="00A21F77" w:rsidRPr="00AA7AA3">
        <w:rPr>
          <w:rFonts w:ascii="Arial" w:hAnsi="Arial" w:cs="Arial"/>
          <w:sz w:val="20"/>
          <w:szCs w:val="20"/>
        </w:rPr>
        <w:t xml:space="preserve"> </w:t>
      </w:r>
      <w:r w:rsidRPr="00AA7AA3">
        <w:rPr>
          <w:rFonts w:ascii="Arial" w:hAnsi="Arial" w:cs="Arial"/>
          <w:sz w:val="20"/>
          <w:szCs w:val="20"/>
        </w:rPr>
        <w:t xml:space="preserve">y obvia resolución para que sea colocada una </w:t>
      </w:r>
      <w:r w:rsidRPr="00AA7AA3">
        <w:rPr>
          <w:rFonts w:ascii="Arial" w:hAnsi="Arial" w:cs="Arial"/>
          <w:bCs/>
          <w:sz w:val="20"/>
          <w:szCs w:val="20"/>
        </w:rPr>
        <w:t>placa conmemorativa en el Edificio</w:t>
      </w:r>
      <w:r w:rsidR="00A21F77" w:rsidRPr="00AA7AA3">
        <w:rPr>
          <w:rFonts w:ascii="Arial" w:hAnsi="Arial" w:cs="Arial"/>
          <w:bCs/>
          <w:sz w:val="20"/>
          <w:szCs w:val="20"/>
        </w:rPr>
        <w:t xml:space="preserve"> </w:t>
      </w:r>
      <w:r w:rsidRPr="00AA7AA3">
        <w:rPr>
          <w:rFonts w:ascii="Arial" w:hAnsi="Arial" w:cs="Arial"/>
          <w:bCs/>
          <w:sz w:val="20"/>
          <w:szCs w:val="20"/>
        </w:rPr>
        <w:t xml:space="preserve">del Poder Legislativo </w:t>
      </w:r>
      <w:r w:rsidRPr="00AA7AA3">
        <w:rPr>
          <w:rFonts w:ascii="Arial" w:hAnsi="Arial" w:cs="Arial"/>
          <w:sz w:val="20"/>
          <w:szCs w:val="20"/>
        </w:rPr>
        <w:t xml:space="preserve">con los nombres de los </w:t>
      </w:r>
      <w:r w:rsidR="00A50FE9" w:rsidRPr="00AA7AA3">
        <w:rPr>
          <w:rFonts w:ascii="Arial" w:hAnsi="Arial" w:cs="Arial"/>
          <w:sz w:val="20"/>
          <w:szCs w:val="20"/>
        </w:rPr>
        <w:t xml:space="preserve">diputados integrantes </w:t>
      </w:r>
      <w:r w:rsidRPr="00AA7AA3">
        <w:rPr>
          <w:rFonts w:ascii="Arial" w:hAnsi="Arial" w:cs="Arial"/>
          <w:sz w:val="20"/>
          <w:szCs w:val="20"/>
        </w:rPr>
        <w:t>de la LXI</w:t>
      </w:r>
      <w:r w:rsidR="00A21F77" w:rsidRPr="00AA7AA3">
        <w:rPr>
          <w:rFonts w:ascii="Arial" w:hAnsi="Arial" w:cs="Arial"/>
          <w:sz w:val="20"/>
          <w:szCs w:val="20"/>
        </w:rPr>
        <w:t xml:space="preserve"> </w:t>
      </w:r>
      <w:r w:rsidRPr="00AA7AA3">
        <w:rPr>
          <w:rFonts w:ascii="Arial" w:hAnsi="Arial" w:cs="Arial"/>
          <w:sz w:val="20"/>
          <w:szCs w:val="20"/>
        </w:rPr>
        <w:t xml:space="preserve">Legislatura del Estado de México con motivo del </w:t>
      </w:r>
      <w:r w:rsidRPr="00AA7AA3">
        <w:rPr>
          <w:rFonts w:ascii="Arial" w:hAnsi="Arial" w:cs="Arial"/>
          <w:bCs/>
          <w:sz w:val="20"/>
          <w:szCs w:val="20"/>
        </w:rPr>
        <w:t>Bicentenario de la Erección del</w:t>
      </w:r>
      <w:r w:rsidR="00A21F77" w:rsidRPr="00AA7AA3">
        <w:rPr>
          <w:rFonts w:ascii="Arial" w:hAnsi="Arial" w:cs="Arial"/>
          <w:bCs/>
          <w:sz w:val="20"/>
          <w:szCs w:val="20"/>
        </w:rPr>
        <w:t xml:space="preserve"> </w:t>
      </w:r>
      <w:r w:rsidRPr="00AA7AA3">
        <w:rPr>
          <w:rFonts w:ascii="Arial" w:hAnsi="Arial" w:cs="Arial"/>
          <w:bCs/>
          <w:sz w:val="20"/>
          <w:szCs w:val="20"/>
        </w:rPr>
        <w:t>Estado Libre y Soberano de México</w:t>
      </w:r>
      <w:r w:rsidRPr="00AA7AA3">
        <w:rPr>
          <w:rFonts w:ascii="Arial" w:hAnsi="Arial" w:cs="Arial"/>
          <w:sz w:val="20"/>
          <w:szCs w:val="20"/>
        </w:rPr>
        <w:t xml:space="preserve">, presentada por el </w:t>
      </w:r>
      <w:r w:rsidR="00BB38C3" w:rsidRPr="00AA7AA3">
        <w:rPr>
          <w:rFonts w:ascii="Arial" w:hAnsi="Arial" w:cs="Arial"/>
          <w:sz w:val="20"/>
          <w:szCs w:val="20"/>
        </w:rPr>
        <w:t>propio d</w:t>
      </w:r>
      <w:r w:rsidRPr="00AA7AA3">
        <w:rPr>
          <w:rFonts w:ascii="Arial" w:hAnsi="Arial" w:cs="Arial"/>
          <w:sz w:val="20"/>
          <w:szCs w:val="20"/>
        </w:rPr>
        <w:t xml:space="preserve">iputado, </w:t>
      </w:r>
      <w:r w:rsidR="009D7191" w:rsidRPr="00AA7AA3">
        <w:rPr>
          <w:rFonts w:ascii="Arial" w:hAnsi="Arial" w:cs="Arial"/>
          <w:sz w:val="20"/>
          <w:szCs w:val="20"/>
        </w:rPr>
        <w:t xml:space="preserve">y </w:t>
      </w:r>
      <w:r w:rsidRPr="00AA7AA3">
        <w:rPr>
          <w:rFonts w:ascii="Arial" w:hAnsi="Arial" w:cs="Arial"/>
          <w:sz w:val="20"/>
          <w:szCs w:val="20"/>
        </w:rPr>
        <w:t>la</w:t>
      </w:r>
      <w:r w:rsidR="009D7191" w:rsidRPr="00AA7AA3">
        <w:rPr>
          <w:rFonts w:ascii="Arial" w:hAnsi="Arial" w:cs="Arial"/>
          <w:sz w:val="20"/>
          <w:szCs w:val="20"/>
        </w:rPr>
        <w:t>s d</w:t>
      </w:r>
      <w:r w:rsidRPr="00AA7AA3">
        <w:rPr>
          <w:rFonts w:ascii="Arial" w:hAnsi="Arial" w:cs="Arial"/>
          <w:sz w:val="20"/>
          <w:szCs w:val="20"/>
        </w:rPr>
        <w:t>iputada</w:t>
      </w:r>
      <w:r w:rsidR="009D7191" w:rsidRPr="00AA7AA3">
        <w:rPr>
          <w:rFonts w:ascii="Arial" w:hAnsi="Arial" w:cs="Arial"/>
          <w:sz w:val="20"/>
          <w:szCs w:val="20"/>
        </w:rPr>
        <w:t>s</w:t>
      </w:r>
      <w:r w:rsidRPr="00AA7AA3">
        <w:rPr>
          <w:rFonts w:ascii="Arial" w:hAnsi="Arial" w:cs="Arial"/>
          <w:sz w:val="20"/>
          <w:szCs w:val="20"/>
        </w:rPr>
        <w:t xml:space="preserve"> Silvia Barberena Maldonado y María del Rosario Aguirre</w:t>
      </w:r>
      <w:r w:rsidR="00A21F77" w:rsidRPr="00AA7AA3">
        <w:rPr>
          <w:rFonts w:ascii="Arial" w:hAnsi="Arial" w:cs="Arial"/>
          <w:sz w:val="20"/>
          <w:szCs w:val="20"/>
        </w:rPr>
        <w:t xml:space="preserve"> </w:t>
      </w:r>
      <w:r w:rsidRPr="00AA7AA3">
        <w:rPr>
          <w:rFonts w:ascii="Arial" w:hAnsi="Arial" w:cs="Arial"/>
          <w:sz w:val="20"/>
          <w:szCs w:val="20"/>
        </w:rPr>
        <w:t>Flores, integrantes del Grupo Parlamentario del Partido del Trabajo.</w:t>
      </w:r>
      <w:r w:rsidR="009D7191" w:rsidRPr="00AA7AA3">
        <w:rPr>
          <w:rFonts w:ascii="Arial" w:hAnsi="Arial" w:cs="Arial"/>
          <w:sz w:val="20"/>
          <w:szCs w:val="20"/>
        </w:rPr>
        <w:t xml:space="preserve"> Solicita la dispensa del trámite de dictamen.</w:t>
      </w:r>
    </w:p>
    <w:p w14:paraId="11C5521D" w14:textId="77777777" w:rsidR="009D7191" w:rsidRPr="00AA7AA3" w:rsidRDefault="009D7191" w:rsidP="00AA7AA3">
      <w:pPr>
        <w:pStyle w:val="paragraph"/>
        <w:spacing w:before="0" w:beforeAutospacing="0" w:after="0" w:afterAutospacing="0"/>
        <w:contextualSpacing/>
        <w:jc w:val="both"/>
        <w:textAlignment w:val="baseline"/>
        <w:rPr>
          <w:rFonts w:ascii="Arial" w:hAnsi="Arial" w:cs="Arial"/>
          <w:sz w:val="20"/>
          <w:szCs w:val="20"/>
        </w:rPr>
      </w:pPr>
    </w:p>
    <w:p w14:paraId="59EBEFB6" w14:textId="77777777" w:rsidR="009D7191" w:rsidRPr="00AA7AA3" w:rsidRDefault="009D7191"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lang w:val="es-ES"/>
        </w:rPr>
        <w:t>Es aprobada la dispensa del trámite de dictamen, por unanimidad de votos.</w:t>
      </w:r>
      <w:r w:rsidRPr="00AA7AA3">
        <w:rPr>
          <w:rStyle w:val="normaltextrun"/>
          <w:rFonts w:ascii="Arial" w:hAnsi="Arial" w:cs="Arial"/>
          <w:sz w:val="20"/>
          <w:szCs w:val="20"/>
        </w:rPr>
        <w:t> </w:t>
      </w:r>
      <w:r w:rsidRPr="00AA7AA3">
        <w:rPr>
          <w:rStyle w:val="eop"/>
          <w:rFonts w:ascii="Arial" w:hAnsi="Arial" w:cs="Arial"/>
          <w:sz w:val="20"/>
          <w:szCs w:val="20"/>
        </w:rPr>
        <w:t> </w:t>
      </w:r>
    </w:p>
    <w:p w14:paraId="4B57F667" w14:textId="77777777" w:rsidR="009D7191" w:rsidRPr="00AA7AA3" w:rsidRDefault="009D7191" w:rsidP="00AA7AA3">
      <w:pPr>
        <w:pStyle w:val="paragraph"/>
        <w:spacing w:before="0" w:beforeAutospacing="0" w:after="0" w:afterAutospacing="0"/>
        <w:contextualSpacing/>
        <w:jc w:val="both"/>
        <w:textAlignment w:val="baseline"/>
        <w:rPr>
          <w:rFonts w:ascii="Arial" w:hAnsi="Arial" w:cs="Arial"/>
          <w:sz w:val="20"/>
          <w:szCs w:val="20"/>
        </w:rPr>
      </w:pPr>
    </w:p>
    <w:p w14:paraId="0894ACBB" w14:textId="77777777" w:rsidR="009D7191" w:rsidRPr="00AA7AA3" w:rsidRDefault="009D7191" w:rsidP="00AA7AA3">
      <w:pPr>
        <w:pStyle w:val="Default"/>
        <w:contextualSpacing/>
        <w:jc w:val="both"/>
        <w:rPr>
          <w:color w:val="auto"/>
          <w:sz w:val="20"/>
          <w:szCs w:val="20"/>
        </w:rPr>
      </w:pPr>
      <w:r w:rsidRPr="00AA7AA3">
        <w:rPr>
          <w:rStyle w:val="normaltextrun"/>
          <w:color w:val="auto"/>
          <w:sz w:val="20"/>
          <w:szCs w:val="20"/>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4AB33735" w14:textId="77777777" w:rsidR="00E52688" w:rsidRPr="00AA7AA3" w:rsidRDefault="00E52688" w:rsidP="00AA7AA3">
      <w:pPr>
        <w:autoSpaceDE w:val="0"/>
        <w:autoSpaceDN w:val="0"/>
        <w:adjustRightInd w:val="0"/>
        <w:spacing w:after="0" w:line="240" w:lineRule="auto"/>
        <w:contextualSpacing/>
        <w:jc w:val="both"/>
        <w:rPr>
          <w:rFonts w:ascii="Arial" w:hAnsi="Arial" w:cs="Arial"/>
          <w:sz w:val="20"/>
          <w:szCs w:val="20"/>
        </w:rPr>
      </w:pPr>
    </w:p>
    <w:p w14:paraId="5859CBB6" w14:textId="77777777" w:rsidR="00D72656" w:rsidRPr="00AA7AA3" w:rsidRDefault="00E52688"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bCs/>
          <w:sz w:val="20"/>
          <w:szCs w:val="20"/>
        </w:rPr>
        <w:t xml:space="preserve">12.- </w:t>
      </w:r>
      <w:r w:rsidRPr="00AA7AA3">
        <w:rPr>
          <w:rFonts w:ascii="Arial" w:hAnsi="Arial" w:cs="Arial"/>
          <w:sz w:val="20"/>
          <w:szCs w:val="20"/>
        </w:rPr>
        <w:t>L</w:t>
      </w:r>
      <w:r w:rsidR="003855D9" w:rsidRPr="00AA7AA3">
        <w:rPr>
          <w:rFonts w:ascii="Arial" w:hAnsi="Arial" w:cs="Arial"/>
          <w:sz w:val="20"/>
          <w:szCs w:val="20"/>
        </w:rPr>
        <w:t xml:space="preserve">a </w:t>
      </w:r>
      <w:r w:rsidR="003855D9" w:rsidRPr="00AA7AA3">
        <w:rPr>
          <w:rFonts w:ascii="Arial" w:eastAsia="Times New Roman" w:hAnsi="Arial" w:cs="Arial"/>
          <w:sz w:val="20"/>
          <w:szCs w:val="20"/>
          <w:lang w:eastAsia="es-MX"/>
        </w:rPr>
        <w:t>diputada Claudia Desiree Morales Robledo hace uso de la palabra, para dar l</w:t>
      </w:r>
      <w:r w:rsidRPr="00AA7AA3">
        <w:rPr>
          <w:rFonts w:ascii="Arial" w:hAnsi="Arial" w:cs="Arial"/>
          <w:sz w:val="20"/>
          <w:szCs w:val="20"/>
        </w:rPr>
        <w:t xml:space="preserve">ectura a la </w:t>
      </w:r>
      <w:r w:rsidRPr="00AA7AA3">
        <w:rPr>
          <w:rFonts w:ascii="Arial" w:hAnsi="Arial" w:cs="Arial"/>
          <w:bCs/>
          <w:sz w:val="20"/>
          <w:szCs w:val="20"/>
        </w:rPr>
        <w:t xml:space="preserve">Iniciativa </w:t>
      </w:r>
      <w:r w:rsidRPr="00AA7AA3">
        <w:rPr>
          <w:rFonts w:ascii="Arial" w:hAnsi="Arial" w:cs="Arial"/>
          <w:sz w:val="20"/>
          <w:szCs w:val="20"/>
        </w:rPr>
        <w:t>con Proyecto de Decreto por el</w:t>
      </w:r>
      <w:r w:rsidR="003855D9" w:rsidRPr="00AA7AA3">
        <w:rPr>
          <w:rFonts w:ascii="Arial" w:hAnsi="Arial" w:cs="Arial"/>
          <w:sz w:val="20"/>
          <w:szCs w:val="20"/>
        </w:rPr>
        <w:t xml:space="preserve"> </w:t>
      </w:r>
      <w:r w:rsidRPr="00AA7AA3">
        <w:rPr>
          <w:rFonts w:ascii="Arial" w:hAnsi="Arial" w:cs="Arial"/>
          <w:sz w:val="20"/>
          <w:szCs w:val="20"/>
        </w:rPr>
        <w:t xml:space="preserve">que se adiciona al artículo 2.54 del </w:t>
      </w:r>
      <w:r w:rsidRPr="00AA7AA3">
        <w:rPr>
          <w:rFonts w:ascii="Arial" w:hAnsi="Arial" w:cs="Arial"/>
          <w:bCs/>
          <w:sz w:val="20"/>
          <w:szCs w:val="20"/>
        </w:rPr>
        <w:t>Código Administrativo del Estado de México</w:t>
      </w:r>
      <w:r w:rsidRPr="00AA7AA3">
        <w:rPr>
          <w:rFonts w:ascii="Arial" w:hAnsi="Arial" w:cs="Arial"/>
          <w:sz w:val="20"/>
          <w:szCs w:val="20"/>
        </w:rPr>
        <w:t>,</w:t>
      </w:r>
      <w:r w:rsidR="003855D9" w:rsidRPr="00AA7AA3">
        <w:rPr>
          <w:rFonts w:ascii="Arial" w:hAnsi="Arial" w:cs="Arial"/>
          <w:sz w:val="20"/>
          <w:szCs w:val="20"/>
        </w:rPr>
        <w:t xml:space="preserve"> </w:t>
      </w:r>
      <w:r w:rsidRPr="00AA7AA3">
        <w:rPr>
          <w:rFonts w:ascii="Arial" w:hAnsi="Arial" w:cs="Arial"/>
          <w:sz w:val="20"/>
          <w:szCs w:val="20"/>
        </w:rPr>
        <w:t xml:space="preserve">presentada por </w:t>
      </w:r>
      <w:r w:rsidR="003855D9" w:rsidRPr="00AA7AA3">
        <w:rPr>
          <w:rFonts w:ascii="Arial" w:hAnsi="Arial" w:cs="Arial"/>
          <w:sz w:val="20"/>
          <w:szCs w:val="20"/>
        </w:rPr>
        <w:t>propia diputada y d</w:t>
      </w:r>
      <w:r w:rsidRPr="00AA7AA3">
        <w:rPr>
          <w:rFonts w:ascii="Arial" w:hAnsi="Arial" w:cs="Arial"/>
          <w:sz w:val="20"/>
          <w:szCs w:val="20"/>
        </w:rPr>
        <w:t>iputada María Luisa Mendoza Mondragón, en nombre del Grupo Parlamentario del Partido Verde</w:t>
      </w:r>
      <w:r w:rsidR="003855D9" w:rsidRPr="00AA7AA3">
        <w:rPr>
          <w:rFonts w:ascii="Arial" w:hAnsi="Arial" w:cs="Arial"/>
          <w:sz w:val="20"/>
          <w:szCs w:val="20"/>
        </w:rPr>
        <w:t xml:space="preserve"> </w:t>
      </w:r>
      <w:r w:rsidRPr="00AA7AA3">
        <w:rPr>
          <w:rFonts w:ascii="Arial" w:hAnsi="Arial" w:cs="Arial"/>
          <w:sz w:val="20"/>
          <w:szCs w:val="20"/>
        </w:rPr>
        <w:t>Ecologista de México.</w:t>
      </w:r>
    </w:p>
    <w:p w14:paraId="07E8EEB2" w14:textId="77777777" w:rsidR="00D72656" w:rsidRPr="00AA7AA3" w:rsidRDefault="00D72656" w:rsidP="00AA7AA3">
      <w:pPr>
        <w:autoSpaceDE w:val="0"/>
        <w:autoSpaceDN w:val="0"/>
        <w:adjustRightInd w:val="0"/>
        <w:spacing w:after="0" w:line="240" w:lineRule="auto"/>
        <w:contextualSpacing/>
        <w:jc w:val="both"/>
        <w:rPr>
          <w:rFonts w:ascii="Arial" w:hAnsi="Arial" w:cs="Arial"/>
          <w:sz w:val="20"/>
          <w:szCs w:val="20"/>
        </w:rPr>
      </w:pPr>
    </w:p>
    <w:p w14:paraId="0E19D385" w14:textId="77777777" w:rsidR="00D72656" w:rsidRPr="00AA7AA3" w:rsidRDefault="00D72656" w:rsidP="00AA7AA3">
      <w:pPr>
        <w:autoSpaceDE w:val="0"/>
        <w:autoSpaceDN w:val="0"/>
        <w:adjustRightInd w:val="0"/>
        <w:spacing w:after="0" w:line="240" w:lineRule="auto"/>
        <w:contextualSpacing/>
        <w:jc w:val="both"/>
        <w:rPr>
          <w:rFonts w:ascii="Arial" w:hAnsi="Arial" w:cs="Arial"/>
          <w:sz w:val="20"/>
          <w:szCs w:val="20"/>
        </w:rPr>
      </w:pPr>
      <w:r w:rsidRPr="00AA7AA3">
        <w:rPr>
          <w:rFonts w:ascii="Arial" w:hAnsi="Arial" w:cs="Arial"/>
          <w:sz w:val="20"/>
          <w:szCs w:val="20"/>
        </w:rPr>
        <w:t>La Presidencia la remite la Comisión Legislativa de Salud, Asistencia y Bienestar Social, para su estudio y dictamen.</w:t>
      </w:r>
    </w:p>
    <w:p w14:paraId="0FD45948" w14:textId="77777777" w:rsidR="003855D9" w:rsidRPr="00AA7AA3" w:rsidRDefault="003855D9" w:rsidP="00AA7AA3">
      <w:pPr>
        <w:autoSpaceDE w:val="0"/>
        <w:autoSpaceDN w:val="0"/>
        <w:adjustRightInd w:val="0"/>
        <w:spacing w:after="0" w:line="240" w:lineRule="auto"/>
        <w:contextualSpacing/>
        <w:jc w:val="both"/>
        <w:rPr>
          <w:rFonts w:ascii="Arial" w:hAnsi="Arial" w:cs="Arial"/>
          <w:sz w:val="20"/>
          <w:szCs w:val="20"/>
        </w:rPr>
      </w:pPr>
    </w:p>
    <w:p w14:paraId="6071C8F7" w14:textId="77777777" w:rsidR="0039204C" w:rsidRPr="00AA7AA3" w:rsidRDefault="00E52688"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bCs/>
          <w:sz w:val="20"/>
          <w:szCs w:val="20"/>
        </w:rPr>
        <w:t xml:space="preserve">13.- </w:t>
      </w:r>
      <w:r w:rsidR="00D72656" w:rsidRPr="00AA7AA3">
        <w:rPr>
          <w:rFonts w:ascii="Arial" w:hAnsi="Arial" w:cs="Arial"/>
          <w:bCs/>
          <w:sz w:val="20"/>
          <w:szCs w:val="20"/>
        </w:rPr>
        <w:t>E</w:t>
      </w:r>
      <w:r w:rsidR="00D72656" w:rsidRPr="00AA7AA3">
        <w:rPr>
          <w:rFonts w:ascii="Arial" w:hAnsi="Arial" w:cs="Arial"/>
          <w:sz w:val="20"/>
          <w:szCs w:val="20"/>
        </w:rPr>
        <w:t>l diputado Max Agustín Correa Hernández hace uso de la palabra, para dar l</w:t>
      </w:r>
      <w:r w:rsidRPr="00AA7AA3">
        <w:rPr>
          <w:rFonts w:ascii="Arial" w:hAnsi="Arial" w:cs="Arial"/>
          <w:sz w:val="20"/>
          <w:szCs w:val="20"/>
        </w:rPr>
        <w:t xml:space="preserve">ectura al </w:t>
      </w:r>
      <w:r w:rsidRPr="00AA7AA3">
        <w:rPr>
          <w:rFonts w:ascii="Arial" w:hAnsi="Arial" w:cs="Arial"/>
          <w:bCs/>
          <w:sz w:val="20"/>
          <w:szCs w:val="20"/>
        </w:rPr>
        <w:t xml:space="preserve">Punto de Acuerdo </w:t>
      </w:r>
      <w:r w:rsidRPr="00AA7AA3">
        <w:rPr>
          <w:rFonts w:ascii="Arial" w:hAnsi="Arial" w:cs="Arial"/>
          <w:sz w:val="20"/>
          <w:szCs w:val="20"/>
        </w:rPr>
        <w:t>de urgente y obvia</w:t>
      </w:r>
      <w:r w:rsidR="00D72656" w:rsidRPr="00AA7AA3">
        <w:rPr>
          <w:rFonts w:ascii="Arial" w:hAnsi="Arial" w:cs="Arial"/>
          <w:sz w:val="20"/>
          <w:szCs w:val="20"/>
        </w:rPr>
        <w:t xml:space="preserve"> </w:t>
      </w:r>
      <w:r w:rsidRPr="00AA7AA3">
        <w:rPr>
          <w:rFonts w:ascii="Arial" w:hAnsi="Arial" w:cs="Arial"/>
          <w:sz w:val="20"/>
          <w:szCs w:val="20"/>
        </w:rPr>
        <w:t>Resolución por el que se exhorta respetuosamente a autoridades municipales y sus</w:t>
      </w:r>
      <w:r w:rsidR="00D72656" w:rsidRPr="00AA7AA3">
        <w:rPr>
          <w:rFonts w:ascii="Arial" w:hAnsi="Arial" w:cs="Arial"/>
          <w:sz w:val="20"/>
          <w:szCs w:val="20"/>
        </w:rPr>
        <w:t xml:space="preserve"> </w:t>
      </w:r>
      <w:r w:rsidRPr="00AA7AA3">
        <w:rPr>
          <w:rFonts w:ascii="Arial" w:hAnsi="Arial" w:cs="Arial"/>
          <w:sz w:val="20"/>
          <w:szCs w:val="20"/>
        </w:rPr>
        <w:t xml:space="preserve">organismos operadores de agua, a la </w:t>
      </w:r>
      <w:r w:rsidRPr="00AA7AA3">
        <w:rPr>
          <w:rFonts w:ascii="Arial" w:hAnsi="Arial" w:cs="Arial"/>
          <w:bCs/>
          <w:sz w:val="20"/>
          <w:szCs w:val="20"/>
        </w:rPr>
        <w:t>Secretaría del Agua</w:t>
      </w:r>
      <w:r w:rsidRPr="00AA7AA3">
        <w:rPr>
          <w:rFonts w:ascii="Arial" w:hAnsi="Arial" w:cs="Arial"/>
          <w:sz w:val="20"/>
          <w:szCs w:val="20"/>
        </w:rPr>
        <w:t xml:space="preserve">, a la </w:t>
      </w:r>
      <w:r w:rsidRPr="00AA7AA3">
        <w:rPr>
          <w:rFonts w:ascii="Arial" w:hAnsi="Arial" w:cs="Arial"/>
          <w:bCs/>
          <w:sz w:val="20"/>
          <w:szCs w:val="20"/>
        </w:rPr>
        <w:t>Comisión de Agua</w:t>
      </w:r>
      <w:r w:rsidRPr="00AA7AA3">
        <w:rPr>
          <w:rFonts w:ascii="Arial" w:hAnsi="Arial" w:cs="Arial"/>
          <w:sz w:val="20"/>
          <w:szCs w:val="20"/>
        </w:rPr>
        <w:t>,</w:t>
      </w:r>
      <w:r w:rsidR="00D72656" w:rsidRPr="00AA7AA3">
        <w:rPr>
          <w:rFonts w:ascii="Arial" w:hAnsi="Arial" w:cs="Arial"/>
          <w:sz w:val="20"/>
          <w:szCs w:val="20"/>
        </w:rPr>
        <w:t xml:space="preserve"> </w:t>
      </w:r>
      <w:r w:rsidRPr="00AA7AA3">
        <w:rPr>
          <w:rFonts w:ascii="Arial" w:hAnsi="Arial" w:cs="Arial"/>
          <w:sz w:val="20"/>
          <w:szCs w:val="20"/>
        </w:rPr>
        <w:t xml:space="preserve">a la </w:t>
      </w:r>
      <w:r w:rsidRPr="00AA7AA3">
        <w:rPr>
          <w:rFonts w:ascii="Arial" w:hAnsi="Arial" w:cs="Arial"/>
          <w:bCs/>
          <w:sz w:val="20"/>
          <w:szCs w:val="20"/>
        </w:rPr>
        <w:t>Secretaría de Desarrollo Urbano y Obras del Gobierno del Estado de México</w:t>
      </w:r>
      <w:r w:rsidRPr="00AA7AA3">
        <w:rPr>
          <w:rFonts w:ascii="Arial" w:hAnsi="Arial" w:cs="Arial"/>
          <w:sz w:val="20"/>
          <w:szCs w:val="20"/>
        </w:rPr>
        <w:t>,</w:t>
      </w:r>
      <w:r w:rsidR="00D72656" w:rsidRPr="00AA7AA3">
        <w:rPr>
          <w:rFonts w:ascii="Arial" w:hAnsi="Arial" w:cs="Arial"/>
          <w:sz w:val="20"/>
          <w:szCs w:val="20"/>
        </w:rPr>
        <w:t xml:space="preserve"> </w:t>
      </w:r>
      <w:r w:rsidRPr="00AA7AA3">
        <w:rPr>
          <w:rFonts w:ascii="Arial" w:hAnsi="Arial" w:cs="Arial"/>
          <w:sz w:val="20"/>
          <w:szCs w:val="20"/>
        </w:rPr>
        <w:t xml:space="preserve">y a la </w:t>
      </w:r>
      <w:r w:rsidRPr="00AA7AA3">
        <w:rPr>
          <w:rFonts w:ascii="Arial" w:hAnsi="Arial" w:cs="Arial"/>
          <w:bCs/>
          <w:sz w:val="20"/>
          <w:szCs w:val="20"/>
        </w:rPr>
        <w:t xml:space="preserve">Comisión Nacional del Agua¸ </w:t>
      </w:r>
      <w:r w:rsidRPr="00AA7AA3">
        <w:rPr>
          <w:rFonts w:ascii="Arial" w:hAnsi="Arial" w:cs="Arial"/>
          <w:sz w:val="20"/>
          <w:szCs w:val="20"/>
        </w:rPr>
        <w:t xml:space="preserve">para adoptar medidas que garanticen el </w:t>
      </w:r>
      <w:r w:rsidRPr="00AA7AA3">
        <w:rPr>
          <w:rFonts w:ascii="Arial" w:hAnsi="Arial" w:cs="Arial"/>
          <w:sz w:val="20"/>
          <w:szCs w:val="20"/>
        </w:rPr>
        <w:lastRenderedPageBreak/>
        <w:t>derecho</w:t>
      </w:r>
      <w:r w:rsidR="00D72656" w:rsidRPr="00AA7AA3">
        <w:rPr>
          <w:rFonts w:ascii="Arial" w:hAnsi="Arial" w:cs="Arial"/>
          <w:sz w:val="20"/>
          <w:szCs w:val="20"/>
        </w:rPr>
        <w:t xml:space="preserve"> </w:t>
      </w:r>
      <w:r w:rsidRPr="00AA7AA3">
        <w:rPr>
          <w:rFonts w:ascii="Arial" w:hAnsi="Arial" w:cs="Arial"/>
          <w:sz w:val="20"/>
          <w:szCs w:val="20"/>
        </w:rPr>
        <w:t>humano al agua, acorde a la prelación que establece la Ley de Aguas, y consecuencia la cancelación de dictámenes de factibilidad de desarrollos inmobiliarios</w:t>
      </w:r>
      <w:r w:rsidR="00D72656" w:rsidRPr="00AA7AA3">
        <w:rPr>
          <w:rFonts w:ascii="Arial" w:hAnsi="Arial" w:cs="Arial"/>
          <w:sz w:val="20"/>
          <w:szCs w:val="20"/>
        </w:rPr>
        <w:t xml:space="preserve"> </w:t>
      </w:r>
      <w:r w:rsidRPr="00AA7AA3">
        <w:rPr>
          <w:rFonts w:ascii="Arial" w:hAnsi="Arial" w:cs="Arial"/>
          <w:sz w:val="20"/>
          <w:szCs w:val="20"/>
        </w:rPr>
        <w:t xml:space="preserve">en municipios con afectación hídrica, presentado por </w:t>
      </w:r>
      <w:r w:rsidR="0039204C" w:rsidRPr="00AA7AA3">
        <w:rPr>
          <w:rFonts w:ascii="Arial" w:hAnsi="Arial" w:cs="Arial"/>
          <w:sz w:val="20"/>
          <w:szCs w:val="20"/>
        </w:rPr>
        <w:t xml:space="preserve">propio diputado, </w:t>
      </w:r>
      <w:r w:rsidRPr="00AA7AA3">
        <w:rPr>
          <w:rFonts w:ascii="Arial" w:hAnsi="Arial" w:cs="Arial"/>
          <w:sz w:val="20"/>
          <w:szCs w:val="20"/>
        </w:rPr>
        <w:t>en nombre del Grupo Parlamentario del Partido morena.</w:t>
      </w:r>
      <w:r w:rsidR="0039204C" w:rsidRPr="00AA7AA3">
        <w:rPr>
          <w:rFonts w:ascii="Arial" w:hAnsi="Arial" w:cs="Arial"/>
          <w:sz w:val="20"/>
          <w:szCs w:val="20"/>
        </w:rPr>
        <w:t xml:space="preserve"> Solicita la dispensa del trámite de dictamen.</w:t>
      </w:r>
    </w:p>
    <w:p w14:paraId="08379336" w14:textId="77777777" w:rsidR="0039204C" w:rsidRPr="00AA7AA3" w:rsidRDefault="0039204C" w:rsidP="00AA7AA3">
      <w:pPr>
        <w:pStyle w:val="paragraph"/>
        <w:spacing w:before="0" w:beforeAutospacing="0" w:after="0" w:afterAutospacing="0"/>
        <w:contextualSpacing/>
        <w:jc w:val="both"/>
        <w:textAlignment w:val="baseline"/>
        <w:rPr>
          <w:rFonts w:ascii="Arial" w:hAnsi="Arial" w:cs="Arial"/>
          <w:sz w:val="20"/>
          <w:szCs w:val="20"/>
        </w:rPr>
      </w:pPr>
    </w:p>
    <w:p w14:paraId="57172C2C" w14:textId="77777777" w:rsidR="00E86A4B" w:rsidRPr="00AA7AA3" w:rsidRDefault="00E86A4B"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sz w:val="20"/>
          <w:szCs w:val="20"/>
        </w:rPr>
        <w:t>Para hablar sobre el Punto de Acuerdo, hace uso de la palabra la diputada Edith Marisol Mercado Torres.</w:t>
      </w:r>
    </w:p>
    <w:p w14:paraId="2F067E9C" w14:textId="77777777" w:rsidR="00E86A4B" w:rsidRPr="00AA7AA3" w:rsidRDefault="00E86A4B" w:rsidP="00AA7AA3">
      <w:pPr>
        <w:pStyle w:val="paragraph"/>
        <w:spacing w:before="0" w:beforeAutospacing="0" w:after="0" w:afterAutospacing="0"/>
        <w:contextualSpacing/>
        <w:jc w:val="both"/>
        <w:textAlignment w:val="baseline"/>
        <w:rPr>
          <w:rFonts w:ascii="Arial" w:hAnsi="Arial" w:cs="Arial"/>
          <w:sz w:val="20"/>
          <w:szCs w:val="20"/>
        </w:rPr>
      </w:pPr>
    </w:p>
    <w:p w14:paraId="2733EC5B" w14:textId="77777777" w:rsidR="0039204C" w:rsidRPr="00AA7AA3" w:rsidRDefault="0039204C"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lang w:val="es-ES"/>
        </w:rPr>
        <w:t>Es aprobada la dispensa del trámite de dictamen, por unanimidad de votos.</w:t>
      </w:r>
      <w:r w:rsidRPr="00AA7AA3">
        <w:rPr>
          <w:rStyle w:val="normaltextrun"/>
          <w:rFonts w:ascii="Arial" w:hAnsi="Arial" w:cs="Arial"/>
          <w:sz w:val="20"/>
          <w:szCs w:val="20"/>
        </w:rPr>
        <w:t> </w:t>
      </w:r>
      <w:r w:rsidRPr="00AA7AA3">
        <w:rPr>
          <w:rStyle w:val="eop"/>
          <w:rFonts w:ascii="Arial" w:hAnsi="Arial" w:cs="Arial"/>
          <w:sz w:val="20"/>
          <w:szCs w:val="20"/>
        </w:rPr>
        <w:t> </w:t>
      </w:r>
    </w:p>
    <w:p w14:paraId="0DFF360E" w14:textId="77777777" w:rsidR="0039204C" w:rsidRPr="00AA7AA3" w:rsidRDefault="0039204C" w:rsidP="00AA7AA3">
      <w:pPr>
        <w:pStyle w:val="paragraph"/>
        <w:spacing w:before="0" w:beforeAutospacing="0" w:after="0" w:afterAutospacing="0"/>
        <w:contextualSpacing/>
        <w:jc w:val="both"/>
        <w:textAlignment w:val="baseline"/>
        <w:rPr>
          <w:rFonts w:ascii="Arial" w:hAnsi="Arial" w:cs="Arial"/>
          <w:sz w:val="20"/>
          <w:szCs w:val="20"/>
        </w:rPr>
      </w:pPr>
    </w:p>
    <w:p w14:paraId="12C96625" w14:textId="77777777" w:rsidR="0039204C" w:rsidRPr="00AA7AA3" w:rsidRDefault="0039204C" w:rsidP="00AA7AA3">
      <w:pPr>
        <w:pStyle w:val="Default"/>
        <w:contextualSpacing/>
        <w:jc w:val="both"/>
        <w:rPr>
          <w:color w:val="auto"/>
          <w:sz w:val="20"/>
          <w:szCs w:val="20"/>
        </w:rPr>
      </w:pPr>
      <w:r w:rsidRPr="00AA7AA3">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3604F9D" w14:textId="77777777" w:rsidR="00E52688" w:rsidRPr="00AA7AA3" w:rsidRDefault="00E52688" w:rsidP="00AA7AA3">
      <w:pPr>
        <w:autoSpaceDE w:val="0"/>
        <w:autoSpaceDN w:val="0"/>
        <w:adjustRightInd w:val="0"/>
        <w:spacing w:after="0" w:line="240" w:lineRule="auto"/>
        <w:contextualSpacing/>
        <w:jc w:val="both"/>
        <w:rPr>
          <w:rFonts w:ascii="Arial" w:hAnsi="Arial" w:cs="Arial"/>
          <w:sz w:val="20"/>
          <w:szCs w:val="20"/>
        </w:rPr>
      </w:pPr>
    </w:p>
    <w:p w14:paraId="30DB2063" w14:textId="77777777" w:rsidR="009B1B27" w:rsidRPr="00AA7AA3" w:rsidRDefault="00E52688"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bCs/>
          <w:sz w:val="20"/>
          <w:szCs w:val="20"/>
        </w:rPr>
        <w:t xml:space="preserve">14.- </w:t>
      </w:r>
      <w:r w:rsidR="00E4031A" w:rsidRPr="00AA7AA3">
        <w:rPr>
          <w:rFonts w:ascii="Arial" w:hAnsi="Arial" w:cs="Arial"/>
          <w:sz w:val="20"/>
          <w:szCs w:val="20"/>
        </w:rPr>
        <w:t>La diputada Lilia Urbina Salazar hace uso de la palabra, para dar l</w:t>
      </w:r>
      <w:r w:rsidRPr="00AA7AA3">
        <w:rPr>
          <w:rFonts w:ascii="Arial" w:hAnsi="Arial" w:cs="Arial"/>
          <w:sz w:val="20"/>
          <w:szCs w:val="20"/>
        </w:rPr>
        <w:t xml:space="preserve">ectura al </w:t>
      </w:r>
      <w:r w:rsidRPr="00AA7AA3">
        <w:rPr>
          <w:rFonts w:ascii="Arial" w:hAnsi="Arial" w:cs="Arial"/>
          <w:bCs/>
          <w:sz w:val="20"/>
          <w:szCs w:val="20"/>
        </w:rPr>
        <w:t xml:space="preserve">Punto de Acuerdo </w:t>
      </w:r>
      <w:r w:rsidRPr="00AA7AA3">
        <w:rPr>
          <w:rFonts w:ascii="Arial" w:hAnsi="Arial" w:cs="Arial"/>
          <w:sz w:val="20"/>
          <w:szCs w:val="20"/>
        </w:rPr>
        <w:t xml:space="preserve">de </w:t>
      </w:r>
      <w:r w:rsidR="006F61F6" w:rsidRPr="00AA7AA3">
        <w:rPr>
          <w:rFonts w:ascii="Arial" w:hAnsi="Arial" w:cs="Arial"/>
          <w:sz w:val="20"/>
          <w:szCs w:val="20"/>
        </w:rPr>
        <w:t xml:space="preserve">urgente </w:t>
      </w:r>
      <w:r w:rsidRPr="00AA7AA3">
        <w:rPr>
          <w:rFonts w:ascii="Arial" w:hAnsi="Arial" w:cs="Arial"/>
          <w:sz w:val="20"/>
          <w:szCs w:val="20"/>
        </w:rPr>
        <w:t xml:space="preserve">y </w:t>
      </w:r>
      <w:r w:rsidR="006F61F6" w:rsidRPr="00AA7AA3">
        <w:rPr>
          <w:rFonts w:ascii="Arial" w:hAnsi="Arial" w:cs="Arial"/>
          <w:sz w:val="20"/>
          <w:szCs w:val="20"/>
        </w:rPr>
        <w:t xml:space="preserve">obvia resolución </w:t>
      </w:r>
      <w:r w:rsidRPr="00AA7AA3">
        <w:rPr>
          <w:rFonts w:ascii="Arial" w:hAnsi="Arial" w:cs="Arial"/>
          <w:sz w:val="20"/>
          <w:szCs w:val="20"/>
        </w:rPr>
        <w:t xml:space="preserve">por el que se exhorta a la </w:t>
      </w:r>
      <w:r w:rsidRPr="00AA7AA3">
        <w:rPr>
          <w:rFonts w:ascii="Arial" w:hAnsi="Arial" w:cs="Arial"/>
          <w:bCs/>
          <w:sz w:val="20"/>
          <w:szCs w:val="20"/>
        </w:rPr>
        <w:t xml:space="preserve">Presidenta Municipal </w:t>
      </w:r>
      <w:r w:rsidRPr="00AA7AA3">
        <w:rPr>
          <w:rFonts w:ascii="Arial" w:hAnsi="Arial" w:cs="Arial"/>
          <w:sz w:val="20"/>
          <w:szCs w:val="20"/>
        </w:rPr>
        <w:t xml:space="preserve">y al </w:t>
      </w:r>
      <w:r w:rsidRPr="00AA7AA3">
        <w:rPr>
          <w:rFonts w:ascii="Arial" w:hAnsi="Arial" w:cs="Arial"/>
          <w:bCs/>
          <w:sz w:val="20"/>
          <w:szCs w:val="20"/>
        </w:rPr>
        <w:t>H. Ayuntamiento</w:t>
      </w:r>
      <w:r w:rsidR="0039204C" w:rsidRPr="00AA7AA3">
        <w:rPr>
          <w:rFonts w:ascii="Arial" w:hAnsi="Arial" w:cs="Arial"/>
          <w:bCs/>
          <w:sz w:val="20"/>
          <w:szCs w:val="20"/>
        </w:rPr>
        <w:t xml:space="preserve"> </w:t>
      </w:r>
      <w:r w:rsidRPr="00AA7AA3">
        <w:rPr>
          <w:rFonts w:ascii="Arial" w:hAnsi="Arial" w:cs="Arial"/>
          <w:bCs/>
          <w:sz w:val="20"/>
          <w:szCs w:val="20"/>
        </w:rPr>
        <w:t xml:space="preserve">del municipio de Tecámac, </w:t>
      </w:r>
      <w:r w:rsidRPr="00AA7AA3">
        <w:rPr>
          <w:rFonts w:ascii="Arial" w:hAnsi="Arial" w:cs="Arial"/>
          <w:sz w:val="20"/>
          <w:szCs w:val="20"/>
        </w:rPr>
        <w:t>para que con base en sus atribuciones mantenga la obra</w:t>
      </w:r>
      <w:r w:rsidR="0039204C" w:rsidRPr="00AA7AA3">
        <w:rPr>
          <w:rFonts w:ascii="Arial" w:hAnsi="Arial" w:cs="Arial"/>
          <w:sz w:val="20"/>
          <w:szCs w:val="20"/>
        </w:rPr>
        <w:t xml:space="preserve"> </w:t>
      </w:r>
      <w:r w:rsidRPr="00AA7AA3">
        <w:rPr>
          <w:rFonts w:ascii="Arial" w:hAnsi="Arial" w:cs="Arial"/>
          <w:sz w:val="20"/>
          <w:szCs w:val="20"/>
        </w:rPr>
        <w:t>en Boulevard Ojo de Agua en su tramo comprendido del entronque con Avenida</w:t>
      </w:r>
      <w:r w:rsidR="0039204C" w:rsidRPr="00AA7AA3">
        <w:rPr>
          <w:rFonts w:ascii="Arial" w:hAnsi="Arial" w:cs="Arial"/>
          <w:sz w:val="20"/>
          <w:szCs w:val="20"/>
        </w:rPr>
        <w:t xml:space="preserve"> </w:t>
      </w:r>
      <w:r w:rsidRPr="00AA7AA3">
        <w:rPr>
          <w:rFonts w:ascii="Arial" w:hAnsi="Arial" w:cs="Arial"/>
          <w:sz w:val="20"/>
          <w:szCs w:val="20"/>
        </w:rPr>
        <w:t>Nacional hasta la calle Lirios, dentro del territorio municipal de Tecámac, presentado</w:t>
      </w:r>
      <w:r w:rsidR="0039204C" w:rsidRPr="00AA7AA3">
        <w:rPr>
          <w:rFonts w:ascii="Arial" w:hAnsi="Arial" w:cs="Arial"/>
          <w:sz w:val="20"/>
          <w:szCs w:val="20"/>
        </w:rPr>
        <w:t xml:space="preserve"> </w:t>
      </w:r>
      <w:r w:rsidRPr="00AA7AA3">
        <w:rPr>
          <w:rFonts w:ascii="Arial" w:hAnsi="Arial" w:cs="Arial"/>
          <w:sz w:val="20"/>
          <w:szCs w:val="20"/>
        </w:rPr>
        <w:t>por</w:t>
      </w:r>
      <w:r w:rsidR="00E4031A" w:rsidRPr="00AA7AA3">
        <w:rPr>
          <w:rFonts w:ascii="Arial" w:hAnsi="Arial" w:cs="Arial"/>
          <w:sz w:val="20"/>
          <w:szCs w:val="20"/>
        </w:rPr>
        <w:t xml:space="preserve"> la propia diputada</w:t>
      </w:r>
      <w:r w:rsidRPr="00AA7AA3">
        <w:rPr>
          <w:rFonts w:ascii="Arial" w:hAnsi="Arial" w:cs="Arial"/>
          <w:sz w:val="20"/>
          <w:szCs w:val="20"/>
        </w:rPr>
        <w:t>, en nombre del Grupo Parlamentario del Partido</w:t>
      </w:r>
      <w:r w:rsidR="0039204C" w:rsidRPr="00AA7AA3">
        <w:rPr>
          <w:rFonts w:ascii="Arial" w:hAnsi="Arial" w:cs="Arial"/>
          <w:sz w:val="20"/>
          <w:szCs w:val="20"/>
        </w:rPr>
        <w:t xml:space="preserve"> </w:t>
      </w:r>
      <w:r w:rsidRPr="00AA7AA3">
        <w:rPr>
          <w:rFonts w:ascii="Arial" w:hAnsi="Arial" w:cs="Arial"/>
          <w:sz w:val="20"/>
          <w:szCs w:val="20"/>
        </w:rPr>
        <w:t>Revolucionario Institucional.</w:t>
      </w:r>
      <w:r w:rsidR="009B1B27" w:rsidRPr="00AA7AA3">
        <w:rPr>
          <w:rFonts w:ascii="Arial" w:hAnsi="Arial" w:cs="Arial"/>
          <w:sz w:val="20"/>
          <w:szCs w:val="20"/>
        </w:rPr>
        <w:t xml:space="preserve"> Solicita la dispensa del trámite de dictamen.</w:t>
      </w:r>
    </w:p>
    <w:p w14:paraId="61765473" w14:textId="77777777" w:rsidR="009B1B27" w:rsidRPr="00AA7AA3" w:rsidRDefault="009B1B27" w:rsidP="00AA7AA3">
      <w:pPr>
        <w:pStyle w:val="paragraph"/>
        <w:spacing w:before="0" w:beforeAutospacing="0" w:after="0" w:afterAutospacing="0"/>
        <w:contextualSpacing/>
        <w:jc w:val="both"/>
        <w:textAlignment w:val="baseline"/>
        <w:rPr>
          <w:rFonts w:ascii="Arial" w:hAnsi="Arial" w:cs="Arial"/>
          <w:sz w:val="20"/>
          <w:szCs w:val="20"/>
        </w:rPr>
      </w:pPr>
    </w:p>
    <w:p w14:paraId="13929B7E" w14:textId="77777777" w:rsidR="009B1B27" w:rsidRPr="00AA7AA3" w:rsidRDefault="009B1B27"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lang w:val="es-ES"/>
        </w:rPr>
        <w:t>Es aprobada la dispensa del trámite de dictamen, por unanimidad de votos.</w:t>
      </w:r>
      <w:r w:rsidRPr="00AA7AA3">
        <w:rPr>
          <w:rStyle w:val="normaltextrun"/>
          <w:rFonts w:ascii="Arial" w:hAnsi="Arial" w:cs="Arial"/>
          <w:sz w:val="20"/>
          <w:szCs w:val="20"/>
        </w:rPr>
        <w:t> </w:t>
      </w:r>
      <w:r w:rsidRPr="00AA7AA3">
        <w:rPr>
          <w:rStyle w:val="eop"/>
          <w:rFonts w:ascii="Arial" w:hAnsi="Arial" w:cs="Arial"/>
          <w:sz w:val="20"/>
          <w:szCs w:val="20"/>
        </w:rPr>
        <w:t> </w:t>
      </w:r>
    </w:p>
    <w:p w14:paraId="7A63F0D5" w14:textId="77777777" w:rsidR="009B1B27" w:rsidRPr="00AA7AA3" w:rsidRDefault="009B1B27" w:rsidP="00AA7AA3">
      <w:pPr>
        <w:pStyle w:val="paragraph"/>
        <w:spacing w:before="0" w:beforeAutospacing="0" w:after="0" w:afterAutospacing="0"/>
        <w:contextualSpacing/>
        <w:jc w:val="both"/>
        <w:textAlignment w:val="baseline"/>
        <w:rPr>
          <w:rFonts w:ascii="Arial" w:hAnsi="Arial" w:cs="Arial"/>
          <w:sz w:val="20"/>
          <w:szCs w:val="20"/>
        </w:rPr>
      </w:pPr>
    </w:p>
    <w:p w14:paraId="671B2731" w14:textId="77777777" w:rsidR="009B1B27" w:rsidRPr="00AA7AA3" w:rsidRDefault="009B1B27" w:rsidP="00AA7AA3">
      <w:pPr>
        <w:pStyle w:val="Default"/>
        <w:contextualSpacing/>
        <w:jc w:val="both"/>
        <w:rPr>
          <w:color w:val="auto"/>
          <w:sz w:val="20"/>
          <w:szCs w:val="20"/>
        </w:rPr>
      </w:pPr>
      <w:r w:rsidRPr="00AA7AA3">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17BB80E8" w14:textId="77777777" w:rsidR="00E52688" w:rsidRPr="00AA7AA3" w:rsidRDefault="00E52688" w:rsidP="00AA7AA3">
      <w:pPr>
        <w:autoSpaceDE w:val="0"/>
        <w:autoSpaceDN w:val="0"/>
        <w:adjustRightInd w:val="0"/>
        <w:spacing w:after="0" w:line="240" w:lineRule="auto"/>
        <w:contextualSpacing/>
        <w:jc w:val="both"/>
        <w:rPr>
          <w:rFonts w:ascii="Arial" w:hAnsi="Arial" w:cs="Arial"/>
          <w:sz w:val="20"/>
          <w:szCs w:val="20"/>
        </w:rPr>
      </w:pPr>
    </w:p>
    <w:p w14:paraId="0F4D12A9" w14:textId="77777777" w:rsidR="0094579B" w:rsidRPr="00AA7AA3" w:rsidRDefault="00E52688"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bCs/>
          <w:sz w:val="20"/>
          <w:szCs w:val="20"/>
        </w:rPr>
        <w:t xml:space="preserve">15.- </w:t>
      </w:r>
      <w:r w:rsidR="009B1B27" w:rsidRPr="00AA7AA3">
        <w:rPr>
          <w:rFonts w:ascii="Arial" w:hAnsi="Arial" w:cs="Arial"/>
          <w:bCs/>
          <w:sz w:val="20"/>
          <w:szCs w:val="20"/>
        </w:rPr>
        <w:t>El diputado Gerardo Lamas Pombo hace uso de la palabra, para dar l</w:t>
      </w:r>
      <w:r w:rsidRPr="00AA7AA3">
        <w:rPr>
          <w:rFonts w:ascii="Arial" w:hAnsi="Arial" w:cs="Arial"/>
          <w:sz w:val="20"/>
          <w:szCs w:val="20"/>
        </w:rPr>
        <w:t xml:space="preserve">ectura </w:t>
      </w:r>
      <w:r w:rsidR="009B1B27" w:rsidRPr="00AA7AA3">
        <w:rPr>
          <w:rFonts w:ascii="Arial" w:hAnsi="Arial" w:cs="Arial"/>
          <w:sz w:val="20"/>
          <w:szCs w:val="20"/>
        </w:rPr>
        <w:t>a</w:t>
      </w:r>
      <w:r w:rsidRPr="00AA7AA3">
        <w:rPr>
          <w:rFonts w:ascii="Arial" w:hAnsi="Arial" w:cs="Arial"/>
          <w:sz w:val="20"/>
          <w:szCs w:val="20"/>
        </w:rPr>
        <w:t xml:space="preserve">l </w:t>
      </w:r>
      <w:r w:rsidRPr="00AA7AA3">
        <w:rPr>
          <w:rFonts w:ascii="Arial" w:hAnsi="Arial" w:cs="Arial"/>
          <w:bCs/>
          <w:sz w:val="20"/>
          <w:szCs w:val="20"/>
        </w:rPr>
        <w:t xml:space="preserve">Punto de Acuerdo </w:t>
      </w:r>
      <w:r w:rsidRPr="00AA7AA3">
        <w:rPr>
          <w:rFonts w:ascii="Arial" w:hAnsi="Arial" w:cs="Arial"/>
          <w:sz w:val="20"/>
          <w:szCs w:val="20"/>
        </w:rPr>
        <w:t>de urgente y obvia</w:t>
      </w:r>
      <w:r w:rsidR="009B1B27" w:rsidRPr="00AA7AA3">
        <w:rPr>
          <w:rFonts w:ascii="Arial" w:hAnsi="Arial" w:cs="Arial"/>
          <w:sz w:val="20"/>
          <w:szCs w:val="20"/>
        </w:rPr>
        <w:t xml:space="preserve"> </w:t>
      </w:r>
      <w:r w:rsidR="006F61F6" w:rsidRPr="00AA7AA3">
        <w:rPr>
          <w:rFonts w:ascii="Arial" w:hAnsi="Arial" w:cs="Arial"/>
          <w:sz w:val="20"/>
          <w:szCs w:val="20"/>
        </w:rPr>
        <w:t xml:space="preserve">resolución </w:t>
      </w:r>
      <w:r w:rsidRPr="00AA7AA3">
        <w:rPr>
          <w:rFonts w:ascii="Arial" w:hAnsi="Arial" w:cs="Arial"/>
          <w:sz w:val="20"/>
          <w:szCs w:val="20"/>
        </w:rPr>
        <w:t xml:space="preserve">por el que se exhorta respetuosamente al </w:t>
      </w:r>
      <w:r w:rsidRPr="00AA7AA3">
        <w:rPr>
          <w:rFonts w:ascii="Arial" w:hAnsi="Arial" w:cs="Arial"/>
          <w:bCs/>
          <w:sz w:val="20"/>
          <w:szCs w:val="20"/>
        </w:rPr>
        <w:t>Gobierno del Estado de</w:t>
      </w:r>
      <w:r w:rsidR="009B1B27" w:rsidRPr="00AA7AA3">
        <w:rPr>
          <w:rFonts w:ascii="Arial" w:hAnsi="Arial" w:cs="Arial"/>
          <w:bCs/>
          <w:sz w:val="20"/>
          <w:szCs w:val="20"/>
        </w:rPr>
        <w:t xml:space="preserve"> </w:t>
      </w:r>
      <w:r w:rsidRPr="00AA7AA3">
        <w:rPr>
          <w:rFonts w:ascii="Arial" w:hAnsi="Arial" w:cs="Arial"/>
          <w:bCs/>
          <w:sz w:val="20"/>
          <w:szCs w:val="20"/>
        </w:rPr>
        <w:t xml:space="preserve">México </w:t>
      </w:r>
      <w:r w:rsidRPr="00AA7AA3">
        <w:rPr>
          <w:rFonts w:ascii="Arial" w:hAnsi="Arial" w:cs="Arial"/>
          <w:sz w:val="20"/>
          <w:szCs w:val="20"/>
        </w:rPr>
        <w:t>a generar una agenda de trabajo en coordinación con los 125 municipios de</w:t>
      </w:r>
      <w:r w:rsidR="009B1B27" w:rsidRPr="00AA7AA3">
        <w:rPr>
          <w:rFonts w:ascii="Arial" w:hAnsi="Arial" w:cs="Arial"/>
          <w:sz w:val="20"/>
          <w:szCs w:val="20"/>
        </w:rPr>
        <w:t xml:space="preserve"> </w:t>
      </w:r>
      <w:r w:rsidRPr="00AA7AA3">
        <w:rPr>
          <w:rFonts w:ascii="Arial" w:hAnsi="Arial" w:cs="Arial"/>
          <w:sz w:val="20"/>
          <w:szCs w:val="20"/>
        </w:rPr>
        <w:t>nuestra entidad y el Gobierno Federal para atender la problemática de abastecimiento</w:t>
      </w:r>
      <w:r w:rsidR="009B1B27" w:rsidRPr="00AA7AA3">
        <w:rPr>
          <w:rFonts w:ascii="Arial" w:hAnsi="Arial" w:cs="Arial"/>
          <w:sz w:val="20"/>
          <w:szCs w:val="20"/>
        </w:rPr>
        <w:t xml:space="preserve"> </w:t>
      </w:r>
      <w:r w:rsidRPr="00AA7AA3">
        <w:rPr>
          <w:rFonts w:ascii="Arial" w:hAnsi="Arial" w:cs="Arial"/>
          <w:sz w:val="20"/>
          <w:szCs w:val="20"/>
        </w:rPr>
        <w:t xml:space="preserve">de agua en el Estado de México, presentado por el </w:t>
      </w:r>
      <w:r w:rsidR="009B1B27" w:rsidRPr="00AA7AA3">
        <w:rPr>
          <w:rFonts w:ascii="Arial" w:hAnsi="Arial" w:cs="Arial"/>
          <w:sz w:val="20"/>
          <w:szCs w:val="20"/>
        </w:rPr>
        <w:t>propio d</w:t>
      </w:r>
      <w:r w:rsidRPr="00AA7AA3">
        <w:rPr>
          <w:rFonts w:ascii="Arial" w:hAnsi="Arial" w:cs="Arial"/>
          <w:sz w:val="20"/>
          <w:szCs w:val="20"/>
        </w:rPr>
        <w:t>iputado</w:t>
      </w:r>
      <w:r w:rsidR="009B1B27" w:rsidRPr="00AA7AA3">
        <w:rPr>
          <w:rFonts w:ascii="Arial" w:hAnsi="Arial" w:cs="Arial"/>
          <w:sz w:val="20"/>
          <w:szCs w:val="20"/>
        </w:rPr>
        <w:t xml:space="preserve"> </w:t>
      </w:r>
      <w:r w:rsidRPr="00AA7AA3">
        <w:rPr>
          <w:rFonts w:ascii="Arial" w:hAnsi="Arial" w:cs="Arial"/>
          <w:sz w:val="20"/>
          <w:szCs w:val="20"/>
        </w:rPr>
        <w:t xml:space="preserve">y el </w:t>
      </w:r>
      <w:r w:rsidR="009B1B27" w:rsidRPr="00AA7AA3">
        <w:rPr>
          <w:rFonts w:ascii="Arial" w:hAnsi="Arial" w:cs="Arial"/>
          <w:sz w:val="20"/>
          <w:szCs w:val="20"/>
        </w:rPr>
        <w:t>d</w:t>
      </w:r>
      <w:r w:rsidRPr="00AA7AA3">
        <w:rPr>
          <w:rFonts w:ascii="Arial" w:hAnsi="Arial" w:cs="Arial"/>
          <w:sz w:val="20"/>
          <w:szCs w:val="20"/>
        </w:rPr>
        <w:t>iputado Enrique Vargas del Villar, en nombre del Grupo Parlamentario del</w:t>
      </w:r>
      <w:r w:rsidR="009B1B27" w:rsidRPr="00AA7AA3">
        <w:rPr>
          <w:rFonts w:ascii="Arial" w:hAnsi="Arial" w:cs="Arial"/>
          <w:sz w:val="20"/>
          <w:szCs w:val="20"/>
        </w:rPr>
        <w:t xml:space="preserve"> </w:t>
      </w:r>
      <w:r w:rsidRPr="00AA7AA3">
        <w:rPr>
          <w:rFonts w:ascii="Arial" w:hAnsi="Arial" w:cs="Arial"/>
          <w:sz w:val="20"/>
          <w:szCs w:val="20"/>
        </w:rPr>
        <w:t>Partido Acción Nacional.</w:t>
      </w:r>
      <w:r w:rsidR="0094579B" w:rsidRPr="00AA7AA3">
        <w:rPr>
          <w:rFonts w:ascii="Arial" w:hAnsi="Arial" w:cs="Arial"/>
          <w:sz w:val="20"/>
          <w:szCs w:val="20"/>
        </w:rPr>
        <w:t xml:space="preserve"> Solicita la dispensa del trámite de dictamen.</w:t>
      </w:r>
    </w:p>
    <w:p w14:paraId="1AD190B9" w14:textId="77777777" w:rsidR="0094579B" w:rsidRPr="00AA7AA3" w:rsidRDefault="0094579B" w:rsidP="00AA7AA3">
      <w:pPr>
        <w:pStyle w:val="paragraph"/>
        <w:spacing w:before="0" w:beforeAutospacing="0" w:after="0" w:afterAutospacing="0"/>
        <w:contextualSpacing/>
        <w:jc w:val="both"/>
        <w:textAlignment w:val="baseline"/>
        <w:rPr>
          <w:rFonts w:ascii="Arial" w:hAnsi="Arial" w:cs="Arial"/>
          <w:sz w:val="20"/>
          <w:szCs w:val="20"/>
        </w:rPr>
      </w:pPr>
    </w:p>
    <w:p w14:paraId="74A9CCF0" w14:textId="77777777" w:rsidR="0094579B" w:rsidRPr="00AA7AA3" w:rsidRDefault="0094579B"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lang w:val="es-ES"/>
        </w:rPr>
        <w:t>Es aprobada la dispensa del trámite de dictamen, por unanimidad de votos.</w:t>
      </w:r>
      <w:r w:rsidRPr="00AA7AA3">
        <w:rPr>
          <w:rStyle w:val="normaltextrun"/>
          <w:rFonts w:ascii="Arial" w:hAnsi="Arial" w:cs="Arial"/>
          <w:sz w:val="20"/>
          <w:szCs w:val="20"/>
        </w:rPr>
        <w:t> </w:t>
      </w:r>
      <w:r w:rsidRPr="00AA7AA3">
        <w:rPr>
          <w:rStyle w:val="eop"/>
          <w:rFonts w:ascii="Arial" w:hAnsi="Arial" w:cs="Arial"/>
          <w:sz w:val="20"/>
          <w:szCs w:val="20"/>
        </w:rPr>
        <w:t> </w:t>
      </w:r>
    </w:p>
    <w:p w14:paraId="31281B2F" w14:textId="77777777" w:rsidR="0094579B" w:rsidRPr="00AA7AA3" w:rsidRDefault="0094579B" w:rsidP="00AA7AA3">
      <w:pPr>
        <w:pStyle w:val="paragraph"/>
        <w:spacing w:before="0" w:beforeAutospacing="0" w:after="0" w:afterAutospacing="0"/>
        <w:contextualSpacing/>
        <w:jc w:val="both"/>
        <w:textAlignment w:val="baseline"/>
        <w:rPr>
          <w:rFonts w:ascii="Arial" w:hAnsi="Arial" w:cs="Arial"/>
          <w:sz w:val="20"/>
          <w:szCs w:val="20"/>
        </w:rPr>
      </w:pPr>
    </w:p>
    <w:p w14:paraId="6AA7A79F" w14:textId="77777777" w:rsidR="0094579B" w:rsidRPr="00AA7AA3" w:rsidRDefault="0094579B" w:rsidP="00AA7AA3">
      <w:pPr>
        <w:pStyle w:val="Default"/>
        <w:contextualSpacing/>
        <w:jc w:val="both"/>
        <w:rPr>
          <w:color w:val="auto"/>
          <w:sz w:val="20"/>
          <w:szCs w:val="20"/>
        </w:rPr>
      </w:pPr>
      <w:r w:rsidRPr="00AA7AA3">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3CD67EE4" w14:textId="77777777" w:rsidR="009B1B27" w:rsidRPr="00AA7AA3" w:rsidRDefault="009B1B27" w:rsidP="00AA7AA3">
      <w:pPr>
        <w:autoSpaceDE w:val="0"/>
        <w:autoSpaceDN w:val="0"/>
        <w:adjustRightInd w:val="0"/>
        <w:spacing w:after="0" w:line="240" w:lineRule="auto"/>
        <w:contextualSpacing/>
        <w:jc w:val="both"/>
        <w:rPr>
          <w:rFonts w:ascii="Arial" w:hAnsi="Arial" w:cs="Arial"/>
          <w:sz w:val="20"/>
          <w:szCs w:val="20"/>
        </w:rPr>
      </w:pPr>
    </w:p>
    <w:p w14:paraId="0BCEBB89" w14:textId="77777777" w:rsidR="00425524" w:rsidRPr="00AA7AA3" w:rsidRDefault="00E52688"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bCs/>
          <w:sz w:val="20"/>
          <w:szCs w:val="20"/>
        </w:rPr>
        <w:t xml:space="preserve">16.- </w:t>
      </w:r>
      <w:r w:rsidR="0094579B" w:rsidRPr="00AA7AA3">
        <w:rPr>
          <w:rFonts w:ascii="Arial" w:hAnsi="Arial" w:cs="Arial"/>
          <w:bCs/>
          <w:sz w:val="20"/>
          <w:szCs w:val="20"/>
        </w:rPr>
        <w:t>El diputado Omar Ortega Álvarez hace uso de la palabra, para dar l</w:t>
      </w:r>
      <w:r w:rsidRPr="00AA7AA3">
        <w:rPr>
          <w:rFonts w:ascii="Arial" w:hAnsi="Arial" w:cs="Arial"/>
          <w:sz w:val="20"/>
          <w:szCs w:val="20"/>
        </w:rPr>
        <w:t xml:space="preserve">ectura al </w:t>
      </w:r>
      <w:r w:rsidRPr="00AA7AA3">
        <w:rPr>
          <w:rFonts w:ascii="Arial" w:hAnsi="Arial" w:cs="Arial"/>
          <w:bCs/>
          <w:sz w:val="20"/>
          <w:szCs w:val="20"/>
        </w:rPr>
        <w:t xml:space="preserve">Punto de Acuerdo </w:t>
      </w:r>
      <w:r w:rsidRPr="00AA7AA3">
        <w:rPr>
          <w:rFonts w:ascii="Arial" w:hAnsi="Arial" w:cs="Arial"/>
          <w:sz w:val="20"/>
          <w:szCs w:val="20"/>
        </w:rPr>
        <w:t>de urgente y obvia</w:t>
      </w:r>
      <w:r w:rsidR="0094579B" w:rsidRPr="00AA7AA3">
        <w:rPr>
          <w:rFonts w:ascii="Arial" w:hAnsi="Arial" w:cs="Arial"/>
          <w:sz w:val="20"/>
          <w:szCs w:val="20"/>
        </w:rPr>
        <w:t xml:space="preserve"> </w:t>
      </w:r>
      <w:r w:rsidR="006F61F6" w:rsidRPr="00AA7AA3">
        <w:rPr>
          <w:rFonts w:ascii="Arial" w:hAnsi="Arial" w:cs="Arial"/>
          <w:sz w:val="20"/>
          <w:szCs w:val="20"/>
        </w:rPr>
        <w:t xml:space="preserve">resolución </w:t>
      </w:r>
      <w:r w:rsidRPr="00AA7AA3">
        <w:rPr>
          <w:rFonts w:ascii="Arial" w:hAnsi="Arial" w:cs="Arial"/>
          <w:sz w:val="20"/>
          <w:szCs w:val="20"/>
        </w:rPr>
        <w:t xml:space="preserve">por el que se exhorta respetuosamente a </w:t>
      </w:r>
      <w:r w:rsidRPr="00AA7AA3">
        <w:rPr>
          <w:rFonts w:ascii="Arial" w:hAnsi="Arial" w:cs="Arial"/>
          <w:bCs/>
          <w:sz w:val="20"/>
          <w:szCs w:val="20"/>
        </w:rPr>
        <w:t>la Fiscalía General de Justicia</w:t>
      </w:r>
      <w:r w:rsidR="0094579B" w:rsidRPr="00AA7AA3">
        <w:rPr>
          <w:rFonts w:ascii="Arial" w:hAnsi="Arial" w:cs="Arial"/>
          <w:bCs/>
          <w:sz w:val="20"/>
          <w:szCs w:val="20"/>
        </w:rPr>
        <w:t xml:space="preserve"> </w:t>
      </w:r>
      <w:r w:rsidRPr="00AA7AA3">
        <w:rPr>
          <w:rFonts w:ascii="Arial" w:hAnsi="Arial" w:cs="Arial"/>
          <w:bCs/>
          <w:sz w:val="20"/>
          <w:szCs w:val="20"/>
        </w:rPr>
        <w:t xml:space="preserve">del Estado de México </w:t>
      </w:r>
      <w:r w:rsidRPr="00AA7AA3">
        <w:rPr>
          <w:rFonts w:ascii="Arial" w:hAnsi="Arial" w:cs="Arial"/>
          <w:sz w:val="20"/>
          <w:szCs w:val="20"/>
        </w:rPr>
        <w:t>para que, en el ámbito de sus facultades y atribuciones, remita</w:t>
      </w:r>
      <w:r w:rsidR="0094579B" w:rsidRPr="00AA7AA3">
        <w:rPr>
          <w:rFonts w:ascii="Arial" w:hAnsi="Arial" w:cs="Arial"/>
          <w:sz w:val="20"/>
          <w:szCs w:val="20"/>
        </w:rPr>
        <w:t xml:space="preserve"> </w:t>
      </w:r>
      <w:r w:rsidRPr="00AA7AA3">
        <w:rPr>
          <w:rFonts w:ascii="Arial" w:hAnsi="Arial" w:cs="Arial"/>
          <w:sz w:val="20"/>
          <w:szCs w:val="20"/>
        </w:rPr>
        <w:t>a esta H. Soberanía un informe sobre el número de carpetas de investigación por el</w:t>
      </w:r>
      <w:r w:rsidR="0094579B" w:rsidRPr="00AA7AA3">
        <w:rPr>
          <w:rFonts w:ascii="Arial" w:hAnsi="Arial" w:cs="Arial"/>
          <w:sz w:val="20"/>
          <w:szCs w:val="20"/>
        </w:rPr>
        <w:t xml:space="preserve"> </w:t>
      </w:r>
      <w:r w:rsidRPr="00AA7AA3">
        <w:rPr>
          <w:rFonts w:ascii="Arial" w:hAnsi="Arial" w:cs="Arial"/>
          <w:sz w:val="20"/>
          <w:szCs w:val="20"/>
        </w:rPr>
        <w:t>delito de violencia familiar durante el año 2023 y lo que transcurre del 2024, asimismo,</w:t>
      </w:r>
      <w:r w:rsidR="0094579B" w:rsidRPr="00AA7AA3">
        <w:rPr>
          <w:rFonts w:ascii="Arial" w:hAnsi="Arial" w:cs="Arial"/>
          <w:sz w:val="20"/>
          <w:szCs w:val="20"/>
        </w:rPr>
        <w:t xml:space="preserve"> </w:t>
      </w:r>
      <w:r w:rsidRPr="00AA7AA3">
        <w:rPr>
          <w:rFonts w:ascii="Arial" w:hAnsi="Arial" w:cs="Arial"/>
          <w:sz w:val="20"/>
          <w:szCs w:val="20"/>
        </w:rPr>
        <w:t>emita los protocolos de actuación pertinentes en la protección de personas víctimas</w:t>
      </w:r>
      <w:r w:rsidR="0094579B" w:rsidRPr="00AA7AA3">
        <w:rPr>
          <w:rFonts w:ascii="Arial" w:hAnsi="Arial" w:cs="Arial"/>
          <w:sz w:val="20"/>
          <w:szCs w:val="20"/>
        </w:rPr>
        <w:t xml:space="preserve"> </w:t>
      </w:r>
      <w:r w:rsidRPr="00AA7AA3">
        <w:rPr>
          <w:rFonts w:ascii="Arial" w:hAnsi="Arial" w:cs="Arial"/>
          <w:sz w:val="20"/>
          <w:szCs w:val="20"/>
        </w:rPr>
        <w:t>de violencia familiar a fin de salvaguardar su derecho humano a una vivienda digna.</w:t>
      </w:r>
      <w:r w:rsidR="0094579B" w:rsidRPr="00AA7AA3">
        <w:rPr>
          <w:rFonts w:ascii="Arial" w:hAnsi="Arial" w:cs="Arial"/>
          <w:sz w:val="20"/>
          <w:szCs w:val="20"/>
        </w:rPr>
        <w:t xml:space="preserve"> </w:t>
      </w:r>
      <w:r w:rsidRPr="00AA7AA3">
        <w:rPr>
          <w:rFonts w:ascii="Arial" w:hAnsi="Arial" w:cs="Arial"/>
          <w:sz w:val="20"/>
          <w:szCs w:val="20"/>
        </w:rPr>
        <w:t xml:space="preserve">Además, se exhorta respetuosamente a los </w:t>
      </w:r>
      <w:r w:rsidRPr="00AA7AA3">
        <w:rPr>
          <w:rFonts w:ascii="Arial" w:hAnsi="Arial" w:cs="Arial"/>
          <w:bCs/>
          <w:sz w:val="20"/>
          <w:szCs w:val="20"/>
        </w:rPr>
        <w:t>125 Ayuntamiento del Estado de</w:t>
      </w:r>
      <w:r w:rsidR="0094579B" w:rsidRPr="00AA7AA3">
        <w:rPr>
          <w:rFonts w:ascii="Arial" w:hAnsi="Arial" w:cs="Arial"/>
          <w:bCs/>
          <w:sz w:val="20"/>
          <w:szCs w:val="20"/>
        </w:rPr>
        <w:t xml:space="preserve"> </w:t>
      </w:r>
      <w:r w:rsidRPr="00AA7AA3">
        <w:rPr>
          <w:rFonts w:ascii="Arial" w:hAnsi="Arial" w:cs="Arial"/>
          <w:bCs/>
          <w:sz w:val="20"/>
          <w:szCs w:val="20"/>
        </w:rPr>
        <w:t xml:space="preserve">México </w:t>
      </w:r>
      <w:r w:rsidRPr="00AA7AA3">
        <w:rPr>
          <w:rFonts w:ascii="Arial" w:hAnsi="Arial" w:cs="Arial"/>
          <w:sz w:val="20"/>
          <w:szCs w:val="20"/>
        </w:rPr>
        <w:t>para que, en el ámbito de sus facultades y atribuciones, coordinen esfuerzos</w:t>
      </w:r>
      <w:r w:rsidR="0094579B" w:rsidRPr="00AA7AA3">
        <w:rPr>
          <w:rFonts w:ascii="Arial" w:hAnsi="Arial" w:cs="Arial"/>
          <w:sz w:val="20"/>
          <w:szCs w:val="20"/>
        </w:rPr>
        <w:t xml:space="preserve"> </w:t>
      </w:r>
      <w:r w:rsidRPr="00AA7AA3">
        <w:rPr>
          <w:rFonts w:ascii="Arial" w:hAnsi="Arial" w:cs="Arial"/>
          <w:sz w:val="20"/>
          <w:szCs w:val="20"/>
        </w:rPr>
        <w:t>y realicen campañas, actividades o acciones permanentes que fomenten la cultura de</w:t>
      </w:r>
      <w:r w:rsidR="0094579B" w:rsidRPr="00AA7AA3">
        <w:rPr>
          <w:rFonts w:ascii="Arial" w:hAnsi="Arial" w:cs="Arial"/>
          <w:sz w:val="20"/>
          <w:szCs w:val="20"/>
        </w:rPr>
        <w:t xml:space="preserve"> </w:t>
      </w:r>
      <w:r w:rsidRPr="00AA7AA3">
        <w:rPr>
          <w:rFonts w:ascii="Arial" w:hAnsi="Arial" w:cs="Arial"/>
          <w:sz w:val="20"/>
          <w:szCs w:val="20"/>
        </w:rPr>
        <w:t xml:space="preserve">denuncia, presentado por el </w:t>
      </w:r>
      <w:r w:rsidR="0094579B" w:rsidRPr="00AA7AA3">
        <w:rPr>
          <w:rFonts w:ascii="Arial" w:hAnsi="Arial" w:cs="Arial"/>
          <w:sz w:val="20"/>
          <w:szCs w:val="20"/>
        </w:rPr>
        <w:t>propio d</w:t>
      </w:r>
      <w:r w:rsidRPr="00AA7AA3">
        <w:rPr>
          <w:rFonts w:ascii="Arial" w:hAnsi="Arial" w:cs="Arial"/>
          <w:sz w:val="20"/>
          <w:szCs w:val="20"/>
        </w:rPr>
        <w:t xml:space="preserve">iputado y el </w:t>
      </w:r>
      <w:r w:rsidR="0094579B" w:rsidRPr="00AA7AA3">
        <w:rPr>
          <w:rFonts w:ascii="Arial" w:hAnsi="Arial" w:cs="Arial"/>
          <w:sz w:val="20"/>
          <w:szCs w:val="20"/>
        </w:rPr>
        <w:t>d</w:t>
      </w:r>
      <w:r w:rsidRPr="00AA7AA3">
        <w:rPr>
          <w:rFonts w:ascii="Arial" w:hAnsi="Arial" w:cs="Arial"/>
          <w:sz w:val="20"/>
          <w:szCs w:val="20"/>
        </w:rPr>
        <w:t>iputado Fernando</w:t>
      </w:r>
      <w:r w:rsidR="0094579B" w:rsidRPr="00AA7AA3">
        <w:rPr>
          <w:rFonts w:ascii="Arial" w:hAnsi="Arial" w:cs="Arial"/>
          <w:sz w:val="20"/>
          <w:szCs w:val="20"/>
        </w:rPr>
        <w:t xml:space="preserve"> </w:t>
      </w:r>
      <w:r w:rsidRPr="00AA7AA3">
        <w:rPr>
          <w:rFonts w:ascii="Arial" w:hAnsi="Arial" w:cs="Arial"/>
          <w:sz w:val="20"/>
          <w:szCs w:val="20"/>
        </w:rPr>
        <w:t>González Mejía, en representación del Grupo Parlamentario del Partido de la</w:t>
      </w:r>
      <w:r w:rsidR="0094579B" w:rsidRPr="00AA7AA3">
        <w:rPr>
          <w:rFonts w:ascii="Arial" w:hAnsi="Arial" w:cs="Arial"/>
          <w:sz w:val="20"/>
          <w:szCs w:val="20"/>
        </w:rPr>
        <w:t xml:space="preserve"> </w:t>
      </w:r>
      <w:r w:rsidRPr="00AA7AA3">
        <w:rPr>
          <w:rFonts w:ascii="Arial" w:hAnsi="Arial" w:cs="Arial"/>
          <w:sz w:val="20"/>
          <w:szCs w:val="20"/>
        </w:rPr>
        <w:t>Revolución Democrática.</w:t>
      </w:r>
      <w:r w:rsidR="00425524" w:rsidRPr="00AA7AA3">
        <w:rPr>
          <w:rFonts w:ascii="Arial" w:hAnsi="Arial" w:cs="Arial"/>
          <w:sz w:val="20"/>
          <w:szCs w:val="20"/>
        </w:rPr>
        <w:t xml:space="preserve"> Solicita la dispensa del trámite de dictamen.</w:t>
      </w:r>
    </w:p>
    <w:p w14:paraId="14FD2DEB" w14:textId="77777777" w:rsidR="00425524" w:rsidRPr="00AA7AA3" w:rsidRDefault="00425524" w:rsidP="00AA7AA3">
      <w:pPr>
        <w:pStyle w:val="paragraph"/>
        <w:spacing w:before="0" w:beforeAutospacing="0" w:after="0" w:afterAutospacing="0"/>
        <w:contextualSpacing/>
        <w:jc w:val="both"/>
        <w:textAlignment w:val="baseline"/>
        <w:rPr>
          <w:rFonts w:ascii="Arial" w:hAnsi="Arial" w:cs="Arial"/>
          <w:sz w:val="20"/>
          <w:szCs w:val="20"/>
        </w:rPr>
      </w:pPr>
    </w:p>
    <w:p w14:paraId="4FD75E39" w14:textId="77777777" w:rsidR="00425524" w:rsidRPr="00AA7AA3" w:rsidRDefault="00425524"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lang w:val="es-ES"/>
        </w:rPr>
        <w:t>Es aprobada la dispensa del trámite de dictamen, por unanimidad de votos.</w:t>
      </w:r>
      <w:r w:rsidRPr="00AA7AA3">
        <w:rPr>
          <w:rStyle w:val="normaltextrun"/>
          <w:rFonts w:ascii="Arial" w:hAnsi="Arial" w:cs="Arial"/>
          <w:sz w:val="20"/>
          <w:szCs w:val="20"/>
        </w:rPr>
        <w:t> </w:t>
      </w:r>
      <w:r w:rsidRPr="00AA7AA3">
        <w:rPr>
          <w:rStyle w:val="eop"/>
          <w:rFonts w:ascii="Arial" w:hAnsi="Arial" w:cs="Arial"/>
          <w:sz w:val="20"/>
          <w:szCs w:val="20"/>
        </w:rPr>
        <w:t> </w:t>
      </w:r>
    </w:p>
    <w:p w14:paraId="14467FFC" w14:textId="77777777" w:rsidR="00425524" w:rsidRPr="00AA7AA3" w:rsidRDefault="00425524" w:rsidP="00AA7AA3">
      <w:pPr>
        <w:pStyle w:val="paragraph"/>
        <w:spacing w:before="0" w:beforeAutospacing="0" w:after="0" w:afterAutospacing="0"/>
        <w:contextualSpacing/>
        <w:jc w:val="both"/>
        <w:textAlignment w:val="baseline"/>
        <w:rPr>
          <w:rFonts w:ascii="Arial" w:hAnsi="Arial" w:cs="Arial"/>
          <w:sz w:val="20"/>
          <w:szCs w:val="20"/>
        </w:rPr>
      </w:pPr>
    </w:p>
    <w:p w14:paraId="6FA8A0C3" w14:textId="77777777" w:rsidR="00425524" w:rsidRPr="00AA7AA3" w:rsidRDefault="00425524" w:rsidP="00AA7AA3">
      <w:pPr>
        <w:pStyle w:val="Default"/>
        <w:contextualSpacing/>
        <w:jc w:val="both"/>
        <w:rPr>
          <w:color w:val="auto"/>
          <w:sz w:val="20"/>
          <w:szCs w:val="20"/>
        </w:rPr>
      </w:pPr>
      <w:r w:rsidRPr="00AA7AA3">
        <w:rPr>
          <w:rStyle w:val="normaltextrun"/>
          <w:color w:val="auto"/>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w:t>
      </w:r>
      <w:r w:rsidRPr="00AA7AA3">
        <w:rPr>
          <w:rStyle w:val="normaltextrun"/>
          <w:color w:val="auto"/>
          <w:sz w:val="20"/>
          <w:szCs w:val="20"/>
        </w:rPr>
        <w:lastRenderedPageBreak/>
        <w:t>de votos y considerando, que no se separaron artículos para su discusión particular, se tiene también por aprobado en lo particular; y la Presidencia solicita a la Secretaría provea el cumplimiento de la resolución de la Legislatura. </w:t>
      </w:r>
    </w:p>
    <w:p w14:paraId="332C5E37" w14:textId="77777777" w:rsidR="0094579B" w:rsidRPr="00AA7AA3" w:rsidRDefault="0094579B" w:rsidP="00AA7AA3">
      <w:pPr>
        <w:autoSpaceDE w:val="0"/>
        <w:autoSpaceDN w:val="0"/>
        <w:adjustRightInd w:val="0"/>
        <w:spacing w:after="0" w:line="240" w:lineRule="auto"/>
        <w:contextualSpacing/>
        <w:jc w:val="both"/>
        <w:rPr>
          <w:rFonts w:ascii="Arial" w:hAnsi="Arial" w:cs="Arial"/>
          <w:sz w:val="20"/>
          <w:szCs w:val="20"/>
        </w:rPr>
      </w:pPr>
    </w:p>
    <w:p w14:paraId="482723BF" w14:textId="77777777" w:rsidR="008F3437" w:rsidRPr="00AA7AA3" w:rsidRDefault="00E52688"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bCs/>
          <w:sz w:val="20"/>
          <w:szCs w:val="20"/>
        </w:rPr>
        <w:t xml:space="preserve">17.- </w:t>
      </w:r>
      <w:r w:rsidRPr="00AA7AA3">
        <w:rPr>
          <w:rFonts w:ascii="Arial" w:hAnsi="Arial" w:cs="Arial"/>
          <w:sz w:val="20"/>
          <w:szCs w:val="20"/>
        </w:rPr>
        <w:t>L</w:t>
      </w:r>
      <w:r w:rsidR="00425524" w:rsidRPr="00AA7AA3">
        <w:rPr>
          <w:rFonts w:ascii="Arial" w:hAnsi="Arial" w:cs="Arial"/>
          <w:sz w:val="20"/>
          <w:szCs w:val="20"/>
        </w:rPr>
        <w:t>a diputada Juana Bonilla Jaime hace uso de la palabra, para dar l</w:t>
      </w:r>
      <w:r w:rsidRPr="00AA7AA3">
        <w:rPr>
          <w:rFonts w:ascii="Arial" w:hAnsi="Arial" w:cs="Arial"/>
          <w:sz w:val="20"/>
          <w:szCs w:val="20"/>
        </w:rPr>
        <w:t xml:space="preserve">ectura al </w:t>
      </w:r>
      <w:r w:rsidRPr="00AA7AA3">
        <w:rPr>
          <w:rFonts w:ascii="Arial" w:hAnsi="Arial" w:cs="Arial"/>
          <w:bCs/>
          <w:sz w:val="20"/>
          <w:szCs w:val="20"/>
        </w:rPr>
        <w:t xml:space="preserve">Punto de Acuerdo </w:t>
      </w:r>
      <w:r w:rsidRPr="00AA7AA3">
        <w:rPr>
          <w:rFonts w:ascii="Arial" w:hAnsi="Arial" w:cs="Arial"/>
          <w:sz w:val="20"/>
          <w:szCs w:val="20"/>
        </w:rPr>
        <w:t>de urgente y obvia</w:t>
      </w:r>
      <w:r w:rsidR="00425524" w:rsidRPr="00AA7AA3">
        <w:rPr>
          <w:rFonts w:ascii="Arial" w:hAnsi="Arial" w:cs="Arial"/>
          <w:sz w:val="20"/>
          <w:szCs w:val="20"/>
        </w:rPr>
        <w:t xml:space="preserve"> </w:t>
      </w:r>
      <w:r w:rsidR="006F61F6" w:rsidRPr="00AA7AA3">
        <w:rPr>
          <w:rFonts w:ascii="Arial" w:hAnsi="Arial" w:cs="Arial"/>
          <w:sz w:val="20"/>
          <w:szCs w:val="20"/>
        </w:rPr>
        <w:t xml:space="preserve">resolución </w:t>
      </w:r>
      <w:r w:rsidRPr="00AA7AA3">
        <w:rPr>
          <w:rFonts w:ascii="Arial" w:hAnsi="Arial" w:cs="Arial"/>
          <w:sz w:val="20"/>
          <w:szCs w:val="20"/>
        </w:rPr>
        <w:t xml:space="preserve">por el que se exhorta respetuosamente al </w:t>
      </w:r>
      <w:r w:rsidRPr="00AA7AA3">
        <w:rPr>
          <w:rFonts w:ascii="Arial" w:hAnsi="Arial" w:cs="Arial"/>
          <w:bCs/>
          <w:sz w:val="20"/>
          <w:szCs w:val="20"/>
        </w:rPr>
        <w:t>Titular de la Secretaría del</w:t>
      </w:r>
      <w:r w:rsidR="00425524" w:rsidRPr="00AA7AA3">
        <w:rPr>
          <w:rFonts w:ascii="Arial" w:hAnsi="Arial" w:cs="Arial"/>
          <w:bCs/>
          <w:sz w:val="20"/>
          <w:szCs w:val="20"/>
        </w:rPr>
        <w:t xml:space="preserve"> </w:t>
      </w:r>
      <w:r w:rsidRPr="00AA7AA3">
        <w:rPr>
          <w:rFonts w:ascii="Arial" w:hAnsi="Arial" w:cs="Arial"/>
          <w:bCs/>
          <w:sz w:val="20"/>
          <w:szCs w:val="20"/>
        </w:rPr>
        <w:t xml:space="preserve">Agua del Estado de México </w:t>
      </w:r>
      <w:r w:rsidRPr="00AA7AA3">
        <w:rPr>
          <w:rFonts w:ascii="Arial" w:hAnsi="Arial" w:cs="Arial"/>
          <w:sz w:val="20"/>
          <w:szCs w:val="20"/>
        </w:rPr>
        <w:t>a que asista a una reunión de trabajo con las Comisiones</w:t>
      </w:r>
      <w:r w:rsidR="00425524" w:rsidRPr="00AA7AA3">
        <w:rPr>
          <w:rFonts w:ascii="Arial" w:hAnsi="Arial" w:cs="Arial"/>
          <w:sz w:val="20"/>
          <w:szCs w:val="20"/>
        </w:rPr>
        <w:t xml:space="preserve"> </w:t>
      </w:r>
      <w:r w:rsidRPr="00AA7AA3">
        <w:rPr>
          <w:rFonts w:ascii="Arial" w:hAnsi="Arial" w:cs="Arial"/>
          <w:sz w:val="20"/>
          <w:szCs w:val="20"/>
        </w:rPr>
        <w:t>Legislativas de la LXI Legislatura del Estado de México para que informe la situación</w:t>
      </w:r>
      <w:r w:rsidR="00425524" w:rsidRPr="00AA7AA3">
        <w:rPr>
          <w:rFonts w:ascii="Arial" w:hAnsi="Arial" w:cs="Arial"/>
          <w:sz w:val="20"/>
          <w:szCs w:val="20"/>
        </w:rPr>
        <w:t xml:space="preserve"> </w:t>
      </w:r>
      <w:r w:rsidRPr="00AA7AA3">
        <w:rPr>
          <w:rFonts w:ascii="Arial" w:hAnsi="Arial" w:cs="Arial"/>
          <w:sz w:val="20"/>
          <w:szCs w:val="20"/>
        </w:rPr>
        <w:t>que se vive en el Estado de México en materia de la crisis hídrica y los mecanismos</w:t>
      </w:r>
      <w:r w:rsidR="00425524" w:rsidRPr="00AA7AA3">
        <w:rPr>
          <w:rFonts w:ascii="Arial" w:hAnsi="Arial" w:cs="Arial"/>
          <w:sz w:val="20"/>
          <w:szCs w:val="20"/>
        </w:rPr>
        <w:t xml:space="preserve"> </w:t>
      </w:r>
      <w:r w:rsidRPr="00AA7AA3">
        <w:rPr>
          <w:rFonts w:ascii="Arial" w:hAnsi="Arial" w:cs="Arial"/>
          <w:sz w:val="20"/>
          <w:szCs w:val="20"/>
        </w:rPr>
        <w:t xml:space="preserve">que se implementan para atender la misma, presentado por </w:t>
      </w:r>
      <w:r w:rsidR="00425524" w:rsidRPr="00AA7AA3">
        <w:rPr>
          <w:rFonts w:ascii="Arial" w:hAnsi="Arial" w:cs="Arial"/>
          <w:sz w:val="20"/>
          <w:szCs w:val="20"/>
        </w:rPr>
        <w:t xml:space="preserve">la propia diputada y </w:t>
      </w:r>
      <w:r w:rsidRPr="00AA7AA3">
        <w:rPr>
          <w:rFonts w:ascii="Arial" w:hAnsi="Arial" w:cs="Arial"/>
          <w:sz w:val="20"/>
          <w:szCs w:val="20"/>
        </w:rPr>
        <w:t xml:space="preserve">el </w:t>
      </w:r>
      <w:r w:rsidR="00425524" w:rsidRPr="00AA7AA3">
        <w:rPr>
          <w:rFonts w:ascii="Arial" w:hAnsi="Arial" w:cs="Arial"/>
          <w:sz w:val="20"/>
          <w:szCs w:val="20"/>
        </w:rPr>
        <w:t>d</w:t>
      </w:r>
      <w:r w:rsidRPr="00AA7AA3">
        <w:rPr>
          <w:rFonts w:ascii="Arial" w:hAnsi="Arial" w:cs="Arial"/>
          <w:sz w:val="20"/>
          <w:szCs w:val="20"/>
        </w:rPr>
        <w:t>iputado Martín</w:t>
      </w:r>
      <w:r w:rsidR="00425524" w:rsidRPr="00AA7AA3">
        <w:rPr>
          <w:rFonts w:ascii="Arial" w:hAnsi="Arial" w:cs="Arial"/>
          <w:sz w:val="20"/>
          <w:szCs w:val="20"/>
        </w:rPr>
        <w:t xml:space="preserve"> </w:t>
      </w:r>
      <w:r w:rsidRPr="00AA7AA3">
        <w:rPr>
          <w:rFonts w:ascii="Arial" w:hAnsi="Arial" w:cs="Arial"/>
          <w:sz w:val="20"/>
          <w:szCs w:val="20"/>
        </w:rPr>
        <w:t>Zepeda Hernández, en nombre del Grupo</w:t>
      </w:r>
      <w:r w:rsidR="008F3437" w:rsidRPr="00AA7AA3">
        <w:rPr>
          <w:rFonts w:ascii="Arial" w:hAnsi="Arial" w:cs="Arial"/>
          <w:sz w:val="20"/>
          <w:szCs w:val="20"/>
        </w:rPr>
        <w:t xml:space="preserve"> </w:t>
      </w:r>
      <w:r w:rsidRPr="00AA7AA3">
        <w:rPr>
          <w:rFonts w:ascii="Arial" w:hAnsi="Arial" w:cs="Arial"/>
          <w:sz w:val="20"/>
          <w:szCs w:val="20"/>
        </w:rPr>
        <w:t>Parlamentario del Partido Movimiento Ciudadano.</w:t>
      </w:r>
      <w:r w:rsidR="008F3437" w:rsidRPr="00AA7AA3">
        <w:rPr>
          <w:rFonts w:ascii="Arial" w:hAnsi="Arial" w:cs="Arial"/>
          <w:sz w:val="20"/>
          <w:szCs w:val="20"/>
        </w:rPr>
        <w:t xml:space="preserve"> Solicita la dispensa del trámite de dictamen.</w:t>
      </w:r>
    </w:p>
    <w:p w14:paraId="20931FF8" w14:textId="77777777" w:rsidR="008F3437" w:rsidRPr="00AA7AA3" w:rsidRDefault="008F3437" w:rsidP="00AA7AA3">
      <w:pPr>
        <w:pStyle w:val="paragraph"/>
        <w:spacing w:before="0" w:beforeAutospacing="0" w:after="0" w:afterAutospacing="0"/>
        <w:contextualSpacing/>
        <w:jc w:val="both"/>
        <w:textAlignment w:val="baseline"/>
        <w:rPr>
          <w:rFonts w:ascii="Arial" w:hAnsi="Arial" w:cs="Arial"/>
          <w:sz w:val="20"/>
          <w:szCs w:val="20"/>
        </w:rPr>
      </w:pPr>
    </w:p>
    <w:p w14:paraId="473E2ECE" w14:textId="77777777" w:rsidR="008F3437" w:rsidRPr="00AA7AA3" w:rsidRDefault="008F3437"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lang w:val="es-ES"/>
        </w:rPr>
        <w:t>Es aprobada la dispensa del trámite de dictamen, por unanimidad de votos.</w:t>
      </w:r>
      <w:r w:rsidRPr="00AA7AA3">
        <w:rPr>
          <w:rStyle w:val="normaltextrun"/>
          <w:rFonts w:ascii="Arial" w:hAnsi="Arial" w:cs="Arial"/>
          <w:sz w:val="20"/>
          <w:szCs w:val="20"/>
        </w:rPr>
        <w:t> </w:t>
      </w:r>
      <w:r w:rsidRPr="00AA7AA3">
        <w:rPr>
          <w:rStyle w:val="eop"/>
          <w:rFonts w:ascii="Arial" w:hAnsi="Arial" w:cs="Arial"/>
          <w:sz w:val="20"/>
          <w:szCs w:val="20"/>
        </w:rPr>
        <w:t> </w:t>
      </w:r>
    </w:p>
    <w:p w14:paraId="37967A24" w14:textId="77777777" w:rsidR="008F3437" w:rsidRPr="00AA7AA3" w:rsidRDefault="008F3437" w:rsidP="00AA7AA3">
      <w:pPr>
        <w:pStyle w:val="paragraph"/>
        <w:spacing w:before="0" w:beforeAutospacing="0" w:after="0" w:afterAutospacing="0"/>
        <w:contextualSpacing/>
        <w:jc w:val="both"/>
        <w:textAlignment w:val="baseline"/>
        <w:rPr>
          <w:rFonts w:ascii="Arial" w:hAnsi="Arial" w:cs="Arial"/>
          <w:sz w:val="20"/>
          <w:szCs w:val="20"/>
        </w:rPr>
      </w:pPr>
    </w:p>
    <w:p w14:paraId="22D880BC" w14:textId="77777777" w:rsidR="008F3437" w:rsidRPr="00AA7AA3" w:rsidRDefault="008F3437" w:rsidP="00AA7AA3">
      <w:pPr>
        <w:pStyle w:val="Default"/>
        <w:contextualSpacing/>
        <w:jc w:val="both"/>
        <w:rPr>
          <w:color w:val="auto"/>
          <w:sz w:val="20"/>
          <w:szCs w:val="20"/>
        </w:rPr>
      </w:pPr>
      <w:r w:rsidRPr="00AA7AA3">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66CF74FA" w14:textId="77777777" w:rsidR="008F3437" w:rsidRPr="00AA7AA3" w:rsidRDefault="008F3437" w:rsidP="00AA7AA3">
      <w:pPr>
        <w:spacing w:line="240" w:lineRule="auto"/>
        <w:contextualSpacing/>
        <w:jc w:val="both"/>
        <w:rPr>
          <w:rFonts w:ascii="Arial" w:hAnsi="Arial" w:cs="Arial"/>
          <w:sz w:val="20"/>
          <w:szCs w:val="20"/>
        </w:rPr>
      </w:pPr>
    </w:p>
    <w:p w14:paraId="3FC77C01" w14:textId="77777777" w:rsidR="00F90464" w:rsidRPr="00AA7AA3" w:rsidRDefault="00E52688" w:rsidP="00AA7AA3">
      <w:pPr>
        <w:autoSpaceDE w:val="0"/>
        <w:autoSpaceDN w:val="0"/>
        <w:adjustRightInd w:val="0"/>
        <w:spacing w:after="0" w:line="240" w:lineRule="auto"/>
        <w:jc w:val="both"/>
        <w:rPr>
          <w:rFonts w:ascii="Arial" w:hAnsi="Arial" w:cs="Arial"/>
          <w:sz w:val="20"/>
          <w:szCs w:val="20"/>
        </w:rPr>
      </w:pPr>
      <w:r w:rsidRPr="00AA7AA3">
        <w:rPr>
          <w:rFonts w:ascii="Arial" w:hAnsi="Arial" w:cs="Arial"/>
          <w:bCs/>
          <w:sz w:val="20"/>
          <w:szCs w:val="20"/>
        </w:rPr>
        <w:t xml:space="preserve">18.- </w:t>
      </w:r>
      <w:r w:rsidRPr="00AA7AA3">
        <w:rPr>
          <w:rFonts w:ascii="Arial" w:hAnsi="Arial" w:cs="Arial"/>
          <w:sz w:val="20"/>
          <w:szCs w:val="20"/>
        </w:rPr>
        <w:t>L</w:t>
      </w:r>
      <w:r w:rsidR="008F3437" w:rsidRPr="00AA7AA3">
        <w:rPr>
          <w:rFonts w:ascii="Arial" w:hAnsi="Arial" w:cs="Arial"/>
          <w:sz w:val="20"/>
          <w:szCs w:val="20"/>
        </w:rPr>
        <w:t>a Vicepresidencia, por instrucciones</w:t>
      </w:r>
      <w:r w:rsidR="0045766E" w:rsidRPr="00AA7AA3">
        <w:rPr>
          <w:rFonts w:ascii="Arial" w:hAnsi="Arial" w:cs="Arial"/>
          <w:sz w:val="20"/>
          <w:szCs w:val="20"/>
        </w:rPr>
        <w:t xml:space="preserve"> de la Presidencia, da lectura </w:t>
      </w:r>
      <w:r w:rsidRPr="00AA7AA3">
        <w:rPr>
          <w:rFonts w:ascii="Arial" w:hAnsi="Arial" w:cs="Arial"/>
          <w:sz w:val="20"/>
          <w:szCs w:val="20"/>
        </w:rPr>
        <w:t>a</w:t>
      </w:r>
      <w:r w:rsidR="0045766E" w:rsidRPr="00AA7AA3">
        <w:rPr>
          <w:rFonts w:ascii="Arial" w:hAnsi="Arial" w:cs="Arial"/>
          <w:sz w:val="20"/>
          <w:szCs w:val="20"/>
        </w:rPr>
        <w:t>l</w:t>
      </w:r>
      <w:r w:rsidRPr="00AA7AA3">
        <w:rPr>
          <w:rFonts w:ascii="Arial" w:hAnsi="Arial" w:cs="Arial"/>
          <w:sz w:val="20"/>
          <w:szCs w:val="20"/>
        </w:rPr>
        <w:t xml:space="preserve"> </w:t>
      </w:r>
      <w:r w:rsidRPr="00AA7AA3">
        <w:rPr>
          <w:rFonts w:ascii="Arial" w:hAnsi="Arial" w:cs="Arial"/>
          <w:bCs/>
          <w:sz w:val="20"/>
          <w:szCs w:val="20"/>
        </w:rPr>
        <w:t xml:space="preserve">comunicado </w:t>
      </w:r>
      <w:r w:rsidRPr="00AA7AA3">
        <w:rPr>
          <w:rFonts w:ascii="Arial" w:hAnsi="Arial" w:cs="Arial"/>
          <w:sz w:val="20"/>
          <w:szCs w:val="20"/>
        </w:rPr>
        <w:t xml:space="preserve">sobre </w:t>
      </w:r>
      <w:r w:rsidR="00513FB1" w:rsidRPr="00AA7AA3">
        <w:rPr>
          <w:rFonts w:ascii="Arial" w:hAnsi="Arial" w:cs="Arial"/>
          <w:sz w:val="20"/>
          <w:szCs w:val="20"/>
        </w:rPr>
        <w:t>sobre turno de Comisiones Legislativas</w:t>
      </w:r>
      <w:r w:rsidR="00A50FE9" w:rsidRPr="00AA7AA3">
        <w:rPr>
          <w:rFonts w:ascii="Arial" w:hAnsi="Arial" w:cs="Arial"/>
          <w:sz w:val="20"/>
          <w:szCs w:val="20"/>
        </w:rPr>
        <w:t>, p</w:t>
      </w:r>
      <w:r w:rsidR="001C60A6" w:rsidRPr="00AA7AA3">
        <w:rPr>
          <w:rFonts w:ascii="Arial" w:hAnsi="Arial" w:cs="Arial"/>
          <w:sz w:val="20"/>
          <w:szCs w:val="20"/>
        </w:rPr>
        <w:t xml:space="preserve">ara que las Comisiones Legislativas de Gobernación y Puntos Constitucionales y de </w:t>
      </w:r>
      <w:r w:rsidR="00F90464" w:rsidRPr="00AA7AA3">
        <w:rPr>
          <w:rFonts w:ascii="Arial" w:hAnsi="Arial" w:cs="Arial"/>
          <w:sz w:val="20"/>
          <w:szCs w:val="20"/>
        </w:rPr>
        <w:t>C</w:t>
      </w:r>
      <w:r w:rsidR="001C60A6" w:rsidRPr="00AA7AA3">
        <w:rPr>
          <w:rFonts w:ascii="Arial" w:hAnsi="Arial" w:cs="Arial"/>
          <w:sz w:val="20"/>
          <w:szCs w:val="20"/>
        </w:rPr>
        <w:t>omunicaciones y Transportes se encarguen del estudio y dictamen de las iniciativas siguientes:</w:t>
      </w:r>
    </w:p>
    <w:p w14:paraId="62ECFC64" w14:textId="77777777" w:rsidR="00F90464" w:rsidRPr="00AA7AA3" w:rsidRDefault="00F90464" w:rsidP="00AA7AA3">
      <w:pPr>
        <w:autoSpaceDE w:val="0"/>
        <w:autoSpaceDN w:val="0"/>
        <w:adjustRightInd w:val="0"/>
        <w:spacing w:after="0" w:line="240" w:lineRule="auto"/>
        <w:jc w:val="both"/>
        <w:rPr>
          <w:rFonts w:ascii="Arial" w:hAnsi="Arial" w:cs="Arial"/>
          <w:sz w:val="20"/>
          <w:szCs w:val="20"/>
        </w:rPr>
      </w:pPr>
    </w:p>
    <w:p w14:paraId="389B73DA" w14:textId="77777777" w:rsidR="00F90464" w:rsidRPr="00AA7AA3" w:rsidRDefault="001C60A6" w:rsidP="00AA7AA3">
      <w:pPr>
        <w:autoSpaceDE w:val="0"/>
        <w:autoSpaceDN w:val="0"/>
        <w:adjustRightInd w:val="0"/>
        <w:spacing w:after="0" w:line="240" w:lineRule="auto"/>
        <w:jc w:val="both"/>
        <w:rPr>
          <w:rFonts w:ascii="Arial" w:hAnsi="Arial" w:cs="Arial"/>
          <w:sz w:val="20"/>
          <w:szCs w:val="20"/>
        </w:rPr>
      </w:pPr>
      <w:r w:rsidRPr="00AA7AA3">
        <w:rPr>
          <w:rFonts w:ascii="Arial" w:hAnsi="Arial" w:cs="Arial"/>
          <w:sz w:val="20"/>
          <w:szCs w:val="20"/>
        </w:rPr>
        <w:t xml:space="preserve">Morena diputado Nazario Gutiérrez Martínez; diputado Adrián Manuel Galicia Salcedo. Iniciativa </w:t>
      </w:r>
      <w:r w:rsidR="00193495" w:rsidRPr="00AA7AA3">
        <w:rPr>
          <w:rFonts w:ascii="Arial" w:hAnsi="Arial" w:cs="Arial"/>
          <w:sz w:val="20"/>
          <w:szCs w:val="20"/>
        </w:rPr>
        <w:t xml:space="preserve">y Proyecto de Decreto </w:t>
      </w:r>
      <w:r w:rsidRPr="00AA7AA3">
        <w:rPr>
          <w:rFonts w:ascii="Arial" w:hAnsi="Arial" w:cs="Arial"/>
          <w:sz w:val="20"/>
          <w:szCs w:val="20"/>
        </w:rPr>
        <w:t xml:space="preserve">por el que se expide la Ley de Movilidad y Seguridad Vial del Estado de México y sus municipios y se abroga la Ley de Movilidad del Estado de México, con el objeto de armonizar la Ley de </w:t>
      </w:r>
      <w:r w:rsidR="00F90464" w:rsidRPr="00AA7AA3">
        <w:rPr>
          <w:rFonts w:ascii="Arial" w:hAnsi="Arial" w:cs="Arial"/>
          <w:sz w:val="20"/>
          <w:szCs w:val="20"/>
        </w:rPr>
        <w:t>M</w:t>
      </w:r>
      <w:r w:rsidRPr="00AA7AA3">
        <w:rPr>
          <w:rFonts w:ascii="Arial" w:hAnsi="Arial" w:cs="Arial"/>
          <w:sz w:val="20"/>
          <w:szCs w:val="20"/>
        </w:rPr>
        <w:t xml:space="preserve">ovilidad y Seguridad Vial del Estado de México y sus municipios con la Ley General de Movilidad y Seguridad Vial. </w:t>
      </w:r>
    </w:p>
    <w:p w14:paraId="3EB83EC6" w14:textId="77777777" w:rsidR="00F90464" w:rsidRPr="00AA7AA3" w:rsidRDefault="00F90464" w:rsidP="00AA7AA3">
      <w:pPr>
        <w:autoSpaceDE w:val="0"/>
        <w:autoSpaceDN w:val="0"/>
        <w:adjustRightInd w:val="0"/>
        <w:spacing w:after="0" w:line="240" w:lineRule="auto"/>
        <w:jc w:val="both"/>
        <w:rPr>
          <w:rFonts w:ascii="Arial" w:hAnsi="Arial" w:cs="Arial"/>
          <w:sz w:val="20"/>
          <w:szCs w:val="20"/>
        </w:rPr>
      </w:pPr>
    </w:p>
    <w:p w14:paraId="3D4CFDD5" w14:textId="77777777" w:rsidR="001C60A6" w:rsidRPr="00AA7AA3" w:rsidRDefault="001C60A6" w:rsidP="00AA7AA3">
      <w:pPr>
        <w:autoSpaceDE w:val="0"/>
        <w:autoSpaceDN w:val="0"/>
        <w:adjustRightInd w:val="0"/>
        <w:spacing w:after="0" w:line="240" w:lineRule="auto"/>
        <w:jc w:val="both"/>
        <w:rPr>
          <w:rFonts w:ascii="Arial" w:hAnsi="Arial" w:cs="Arial"/>
          <w:sz w:val="20"/>
          <w:szCs w:val="20"/>
        </w:rPr>
      </w:pPr>
      <w:r w:rsidRPr="00AA7AA3">
        <w:rPr>
          <w:rFonts w:ascii="Arial" w:hAnsi="Arial" w:cs="Arial"/>
          <w:sz w:val="20"/>
          <w:szCs w:val="20"/>
        </w:rPr>
        <w:t xml:space="preserve">Diputado </w:t>
      </w:r>
      <w:r w:rsidRPr="00AA7AA3">
        <w:rPr>
          <w:rFonts w:ascii="Arial" w:hAnsi="Arial" w:cs="Arial"/>
          <w:sz w:val="20"/>
          <w:szCs w:val="20"/>
          <w:lang w:eastAsia="es-MX"/>
        </w:rPr>
        <w:t>Camilo Murillo Zavala</w:t>
      </w:r>
      <w:r w:rsidRPr="00AA7AA3">
        <w:rPr>
          <w:rFonts w:ascii="Arial" w:hAnsi="Arial" w:cs="Arial"/>
          <w:sz w:val="20"/>
          <w:szCs w:val="20"/>
        </w:rPr>
        <w:t xml:space="preserve">, Iniciativa con </w:t>
      </w:r>
      <w:r w:rsidR="00193495" w:rsidRPr="00AA7AA3">
        <w:rPr>
          <w:rFonts w:ascii="Arial" w:hAnsi="Arial" w:cs="Arial"/>
          <w:sz w:val="20"/>
          <w:szCs w:val="20"/>
        </w:rPr>
        <w:t xml:space="preserve">Proyecto </w:t>
      </w:r>
      <w:r w:rsidRPr="00AA7AA3">
        <w:rPr>
          <w:rFonts w:ascii="Arial" w:hAnsi="Arial" w:cs="Arial"/>
          <w:sz w:val="20"/>
          <w:szCs w:val="20"/>
        </w:rPr>
        <w:t xml:space="preserve">de </w:t>
      </w:r>
      <w:r w:rsidR="00193495" w:rsidRPr="00AA7AA3">
        <w:rPr>
          <w:rFonts w:ascii="Arial" w:hAnsi="Arial" w:cs="Arial"/>
          <w:sz w:val="20"/>
          <w:szCs w:val="20"/>
        </w:rPr>
        <w:t xml:space="preserve">Decreto </w:t>
      </w:r>
      <w:r w:rsidRPr="00AA7AA3">
        <w:rPr>
          <w:rFonts w:ascii="Arial" w:hAnsi="Arial" w:cs="Arial"/>
          <w:sz w:val="20"/>
          <w:szCs w:val="20"/>
        </w:rPr>
        <w:t xml:space="preserve">por el que se adicionan y reforman diversas disposiciones del Código Financiero del Estado de México y Municipios y del Código Administrativo del Estado de México, con el objeto de regular la expedición de las licencias permanentes de automovilista y motociclista. </w:t>
      </w:r>
    </w:p>
    <w:p w14:paraId="4DB2AE4B" w14:textId="77777777" w:rsidR="00F90464" w:rsidRPr="00AA7AA3" w:rsidRDefault="00F90464" w:rsidP="00AA7AA3">
      <w:pPr>
        <w:autoSpaceDE w:val="0"/>
        <w:autoSpaceDN w:val="0"/>
        <w:adjustRightInd w:val="0"/>
        <w:spacing w:after="0" w:line="240" w:lineRule="auto"/>
        <w:rPr>
          <w:rFonts w:ascii="Arial" w:hAnsi="Arial" w:cs="Arial"/>
          <w:sz w:val="20"/>
          <w:szCs w:val="20"/>
        </w:rPr>
      </w:pPr>
    </w:p>
    <w:p w14:paraId="5AD54BE3" w14:textId="77777777" w:rsidR="001C60A6" w:rsidRPr="00AA7AA3" w:rsidRDefault="001C60A6" w:rsidP="00AA7AA3">
      <w:pPr>
        <w:pStyle w:val="Sinespaciado"/>
        <w:jc w:val="both"/>
        <w:rPr>
          <w:rFonts w:ascii="Arial" w:hAnsi="Arial" w:cs="Arial"/>
          <w:sz w:val="20"/>
          <w:szCs w:val="20"/>
        </w:rPr>
      </w:pPr>
      <w:r w:rsidRPr="00AA7AA3">
        <w:rPr>
          <w:rFonts w:ascii="Arial" w:hAnsi="Arial" w:cs="Arial"/>
          <w:sz w:val="20"/>
          <w:szCs w:val="20"/>
        </w:rPr>
        <w:t>Diputada</w:t>
      </w:r>
      <w:r w:rsidRPr="00AA7AA3">
        <w:rPr>
          <w:rFonts w:ascii="Arial" w:hAnsi="Arial" w:cs="Arial"/>
          <w:sz w:val="20"/>
          <w:szCs w:val="20"/>
          <w:lang w:eastAsia="es-MX"/>
        </w:rPr>
        <w:t xml:space="preserve"> María Zetina González,</w:t>
      </w:r>
      <w:r w:rsidRPr="00AA7AA3">
        <w:rPr>
          <w:rFonts w:ascii="Arial" w:hAnsi="Arial" w:cs="Arial"/>
          <w:sz w:val="20"/>
          <w:szCs w:val="20"/>
        </w:rPr>
        <w:t xml:space="preserve"> Iniciativa con </w:t>
      </w:r>
      <w:r w:rsidR="00193495" w:rsidRPr="00AA7AA3">
        <w:rPr>
          <w:rFonts w:ascii="Arial" w:hAnsi="Arial" w:cs="Arial"/>
          <w:sz w:val="20"/>
          <w:szCs w:val="20"/>
        </w:rPr>
        <w:t xml:space="preserve">Proyecto </w:t>
      </w:r>
      <w:r w:rsidRPr="00AA7AA3">
        <w:rPr>
          <w:rFonts w:ascii="Arial" w:hAnsi="Arial" w:cs="Arial"/>
          <w:sz w:val="20"/>
          <w:szCs w:val="20"/>
        </w:rPr>
        <w:t xml:space="preserve">de </w:t>
      </w:r>
      <w:r w:rsidR="00193495" w:rsidRPr="00AA7AA3">
        <w:rPr>
          <w:rFonts w:ascii="Arial" w:hAnsi="Arial" w:cs="Arial"/>
          <w:sz w:val="20"/>
          <w:szCs w:val="20"/>
        </w:rPr>
        <w:t xml:space="preserve">Decreto </w:t>
      </w:r>
      <w:r w:rsidRPr="00AA7AA3">
        <w:rPr>
          <w:rFonts w:ascii="Arial" w:hAnsi="Arial" w:cs="Arial"/>
          <w:sz w:val="20"/>
          <w:szCs w:val="20"/>
        </w:rPr>
        <w:t xml:space="preserve">por el que se adiciona el inciso g) y los numerales 1,2,3,4 de la fracción VIII del artículo 87 del Código Financiero del Estado de México y Municipios, a fin de implementar la Licencia integral automovilista y Motociclista. </w:t>
      </w:r>
    </w:p>
    <w:p w14:paraId="43CD18BC" w14:textId="77777777" w:rsidR="00F90464" w:rsidRPr="00AA7AA3" w:rsidRDefault="00F90464" w:rsidP="00AA7AA3">
      <w:pPr>
        <w:pStyle w:val="Sinespaciado"/>
        <w:jc w:val="both"/>
        <w:rPr>
          <w:rFonts w:ascii="Arial" w:hAnsi="Arial" w:cs="Arial"/>
          <w:sz w:val="20"/>
          <w:szCs w:val="20"/>
        </w:rPr>
      </w:pPr>
    </w:p>
    <w:p w14:paraId="2E3AB2E6" w14:textId="77777777" w:rsidR="00F90464" w:rsidRPr="00AA7AA3" w:rsidRDefault="001C60A6" w:rsidP="00AA7AA3">
      <w:pPr>
        <w:pStyle w:val="Sinespaciado"/>
        <w:jc w:val="both"/>
        <w:rPr>
          <w:rFonts w:ascii="Arial" w:hAnsi="Arial" w:cs="Arial"/>
          <w:sz w:val="20"/>
          <w:szCs w:val="20"/>
        </w:rPr>
      </w:pPr>
      <w:r w:rsidRPr="00AA7AA3">
        <w:rPr>
          <w:rFonts w:ascii="Arial" w:hAnsi="Arial" w:cs="Arial"/>
          <w:sz w:val="20"/>
          <w:szCs w:val="20"/>
        </w:rPr>
        <w:t xml:space="preserve">Diputado Camilo Murillo Zavala; diputado Nazario Gutiérrez Martínez, Iniciativa con </w:t>
      </w:r>
      <w:r w:rsidR="000E3939" w:rsidRPr="00AA7AA3">
        <w:rPr>
          <w:rFonts w:ascii="Arial" w:hAnsi="Arial" w:cs="Arial"/>
          <w:sz w:val="20"/>
          <w:szCs w:val="20"/>
        </w:rPr>
        <w:t xml:space="preserve">Proyecto </w:t>
      </w:r>
      <w:r w:rsidRPr="00AA7AA3">
        <w:rPr>
          <w:rFonts w:ascii="Arial" w:hAnsi="Arial" w:cs="Arial"/>
          <w:sz w:val="20"/>
          <w:szCs w:val="20"/>
        </w:rPr>
        <w:t xml:space="preserve">de </w:t>
      </w:r>
      <w:r w:rsidR="00193495" w:rsidRPr="00AA7AA3">
        <w:rPr>
          <w:rFonts w:ascii="Arial" w:hAnsi="Arial" w:cs="Arial"/>
          <w:sz w:val="20"/>
          <w:szCs w:val="20"/>
        </w:rPr>
        <w:t xml:space="preserve">Decreto </w:t>
      </w:r>
      <w:r w:rsidRPr="00AA7AA3">
        <w:rPr>
          <w:rFonts w:ascii="Arial" w:hAnsi="Arial" w:cs="Arial"/>
          <w:sz w:val="20"/>
          <w:szCs w:val="20"/>
        </w:rPr>
        <w:t xml:space="preserve">por el que se adicionan y reforman diversas disposiciones del Código Financiero del Estado de México y Municipios y del Código Administrativo del Estado de México, a efecto de regular la expedición de las licencias permanentes de automovilista y motociclista. </w:t>
      </w:r>
    </w:p>
    <w:p w14:paraId="1CEDE9CA" w14:textId="77777777" w:rsidR="00F90464" w:rsidRPr="00AA7AA3" w:rsidRDefault="00F90464" w:rsidP="00AA7AA3">
      <w:pPr>
        <w:pStyle w:val="Sinespaciado"/>
        <w:jc w:val="both"/>
        <w:rPr>
          <w:rFonts w:ascii="Arial" w:hAnsi="Arial" w:cs="Arial"/>
          <w:sz w:val="20"/>
          <w:szCs w:val="20"/>
        </w:rPr>
      </w:pPr>
    </w:p>
    <w:p w14:paraId="6E2EA1C1" w14:textId="77777777" w:rsidR="00347FE9" w:rsidRPr="00AA7AA3" w:rsidRDefault="001C60A6" w:rsidP="00AA7AA3">
      <w:pPr>
        <w:pStyle w:val="Sinespaciado"/>
        <w:jc w:val="both"/>
        <w:rPr>
          <w:rFonts w:ascii="Arial" w:hAnsi="Arial" w:cs="Arial"/>
          <w:sz w:val="20"/>
          <w:szCs w:val="20"/>
        </w:rPr>
      </w:pPr>
      <w:r w:rsidRPr="00AA7AA3">
        <w:rPr>
          <w:rFonts w:ascii="Arial" w:hAnsi="Arial" w:cs="Arial"/>
          <w:sz w:val="20"/>
          <w:szCs w:val="20"/>
        </w:rPr>
        <w:t xml:space="preserve">Diputado Dionicio Jorge García Sánchez, Iniciativa con </w:t>
      </w:r>
      <w:r w:rsidR="000E3939" w:rsidRPr="00AA7AA3">
        <w:rPr>
          <w:rFonts w:ascii="Arial" w:hAnsi="Arial" w:cs="Arial"/>
          <w:sz w:val="20"/>
          <w:szCs w:val="20"/>
        </w:rPr>
        <w:t xml:space="preserve">Proyecto </w:t>
      </w:r>
      <w:r w:rsidRPr="00AA7AA3">
        <w:rPr>
          <w:rFonts w:ascii="Arial" w:hAnsi="Arial" w:cs="Arial"/>
          <w:sz w:val="20"/>
          <w:szCs w:val="20"/>
        </w:rPr>
        <w:t xml:space="preserve">de </w:t>
      </w:r>
      <w:r w:rsidR="000E3939" w:rsidRPr="00AA7AA3">
        <w:rPr>
          <w:rFonts w:ascii="Arial" w:hAnsi="Arial" w:cs="Arial"/>
          <w:sz w:val="20"/>
          <w:szCs w:val="20"/>
        </w:rPr>
        <w:t xml:space="preserve">Decreto </w:t>
      </w:r>
      <w:r w:rsidRPr="00AA7AA3">
        <w:rPr>
          <w:rFonts w:ascii="Arial" w:hAnsi="Arial" w:cs="Arial"/>
          <w:sz w:val="20"/>
          <w:szCs w:val="20"/>
        </w:rPr>
        <w:t>por el que se reforman el segundo párrafo, párrafo del artículo 7.27, 17.50 y 17.52 del Código Administrativo del Estado de México y la fracción I del artículo 18 de la Ley del Adulto Mayor del Estado de México en materia de tarifas preferenciales del transporte público.</w:t>
      </w:r>
    </w:p>
    <w:p w14:paraId="0E004BDF" w14:textId="77777777" w:rsidR="00347FE9" w:rsidRPr="00AA7AA3" w:rsidRDefault="00347FE9" w:rsidP="00AA7AA3">
      <w:pPr>
        <w:pStyle w:val="Sinespaciado"/>
        <w:jc w:val="both"/>
        <w:rPr>
          <w:rFonts w:ascii="Arial" w:hAnsi="Arial" w:cs="Arial"/>
          <w:sz w:val="20"/>
          <w:szCs w:val="20"/>
        </w:rPr>
      </w:pPr>
    </w:p>
    <w:p w14:paraId="3C6B6D13" w14:textId="77777777" w:rsidR="00347FE9" w:rsidRPr="00AA7AA3" w:rsidRDefault="001C60A6" w:rsidP="00AA7AA3">
      <w:pPr>
        <w:pStyle w:val="Sinespaciado"/>
        <w:jc w:val="both"/>
        <w:rPr>
          <w:rFonts w:ascii="Arial" w:hAnsi="Arial" w:cs="Arial"/>
          <w:sz w:val="20"/>
          <w:szCs w:val="20"/>
        </w:rPr>
      </w:pPr>
      <w:r w:rsidRPr="00AA7AA3">
        <w:rPr>
          <w:rFonts w:ascii="Arial" w:hAnsi="Arial" w:cs="Arial"/>
          <w:sz w:val="20"/>
          <w:szCs w:val="20"/>
        </w:rPr>
        <w:t xml:space="preserve">PAN. </w:t>
      </w:r>
      <w:r w:rsidR="00A50FE9" w:rsidRPr="00AA7AA3">
        <w:rPr>
          <w:rFonts w:ascii="Arial" w:hAnsi="Arial" w:cs="Arial"/>
          <w:sz w:val="20"/>
          <w:szCs w:val="20"/>
        </w:rPr>
        <w:t xml:space="preserve">diputada </w:t>
      </w:r>
      <w:r w:rsidRPr="00AA7AA3">
        <w:rPr>
          <w:rFonts w:ascii="Arial" w:hAnsi="Arial" w:cs="Arial"/>
          <w:sz w:val="20"/>
          <w:szCs w:val="20"/>
        </w:rPr>
        <w:t xml:space="preserve">Ingrid Castro, diputado Enrique Vargas del Villar y diputado Francisco Brian Rojas Cano, Iniciativa con </w:t>
      </w:r>
      <w:r w:rsidR="000E3939" w:rsidRPr="00AA7AA3">
        <w:rPr>
          <w:rFonts w:ascii="Arial" w:hAnsi="Arial" w:cs="Arial"/>
          <w:sz w:val="20"/>
          <w:szCs w:val="20"/>
        </w:rPr>
        <w:t xml:space="preserve">Proyecto </w:t>
      </w:r>
      <w:r w:rsidRPr="00AA7AA3">
        <w:rPr>
          <w:rFonts w:ascii="Arial" w:hAnsi="Arial" w:cs="Arial"/>
          <w:sz w:val="20"/>
          <w:szCs w:val="20"/>
        </w:rPr>
        <w:t xml:space="preserve">de </w:t>
      </w:r>
      <w:r w:rsidR="000E3939" w:rsidRPr="00AA7AA3">
        <w:rPr>
          <w:rFonts w:ascii="Arial" w:hAnsi="Arial" w:cs="Arial"/>
          <w:sz w:val="20"/>
          <w:szCs w:val="20"/>
        </w:rPr>
        <w:t xml:space="preserve">Decreto </w:t>
      </w:r>
      <w:r w:rsidRPr="00AA7AA3">
        <w:rPr>
          <w:rFonts w:ascii="Arial" w:hAnsi="Arial" w:cs="Arial"/>
          <w:sz w:val="20"/>
          <w:szCs w:val="20"/>
        </w:rPr>
        <w:t>mediante el cual se reforman y adicionan diversas disposiciones de la Ley de Movilidad del Estado de México, a efecto de alinear y armonizar el documento normativo mexiquense a la nueva Ley General de Movilidad y Sustentabilidad Vial.</w:t>
      </w:r>
    </w:p>
    <w:p w14:paraId="00443B30" w14:textId="77777777" w:rsidR="00347FE9" w:rsidRPr="00AA7AA3" w:rsidRDefault="00347FE9" w:rsidP="00AA7AA3">
      <w:pPr>
        <w:pStyle w:val="Sinespaciado"/>
        <w:jc w:val="both"/>
        <w:rPr>
          <w:rFonts w:ascii="Arial" w:hAnsi="Arial" w:cs="Arial"/>
          <w:sz w:val="20"/>
          <w:szCs w:val="20"/>
        </w:rPr>
      </w:pPr>
    </w:p>
    <w:p w14:paraId="549F4646" w14:textId="77777777" w:rsidR="001C60A6" w:rsidRPr="00AA7AA3" w:rsidRDefault="001C60A6" w:rsidP="00AA7AA3">
      <w:pPr>
        <w:pStyle w:val="Sinespaciado"/>
        <w:jc w:val="both"/>
        <w:rPr>
          <w:rFonts w:ascii="Arial" w:hAnsi="Arial" w:cs="Arial"/>
          <w:sz w:val="20"/>
          <w:szCs w:val="20"/>
        </w:rPr>
      </w:pPr>
      <w:r w:rsidRPr="00AA7AA3">
        <w:rPr>
          <w:rFonts w:ascii="Arial" w:hAnsi="Arial" w:cs="Arial"/>
          <w:sz w:val="20"/>
          <w:szCs w:val="20"/>
        </w:rPr>
        <w:t xml:space="preserve">Partido Verde Ecologista de México, </w:t>
      </w:r>
      <w:r w:rsidR="00A50FE9" w:rsidRPr="00AA7AA3">
        <w:rPr>
          <w:rFonts w:ascii="Arial" w:hAnsi="Arial" w:cs="Arial"/>
          <w:sz w:val="20"/>
          <w:szCs w:val="20"/>
        </w:rPr>
        <w:t xml:space="preserve">diputada </w:t>
      </w:r>
      <w:r w:rsidRPr="00AA7AA3">
        <w:rPr>
          <w:rFonts w:ascii="Arial" w:hAnsi="Arial" w:cs="Arial"/>
          <w:sz w:val="20"/>
          <w:szCs w:val="20"/>
        </w:rPr>
        <w:t xml:space="preserve">María Luisa Mondragón y diputada Claudia Desiree Morales Robledo, Iniciativa con </w:t>
      </w:r>
      <w:r w:rsidR="000E3939" w:rsidRPr="00AA7AA3">
        <w:rPr>
          <w:rFonts w:ascii="Arial" w:hAnsi="Arial" w:cs="Arial"/>
          <w:sz w:val="20"/>
          <w:szCs w:val="20"/>
        </w:rPr>
        <w:t xml:space="preserve">Proyecto </w:t>
      </w:r>
      <w:r w:rsidRPr="00AA7AA3">
        <w:rPr>
          <w:rFonts w:ascii="Arial" w:hAnsi="Arial" w:cs="Arial"/>
          <w:sz w:val="20"/>
          <w:szCs w:val="20"/>
        </w:rPr>
        <w:t xml:space="preserve">de </w:t>
      </w:r>
      <w:r w:rsidR="000E3939" w:rsidRPr="00AA7AA3">
        <w:rPr>
          <w:rFonts w:ascii="Arial" w:hAnsi="Arial" w:cs="Arial"/>
          <w:sz w:val="20"/>
          <w:szCs w:val="20"/>
        </w:rPr>
        <w:t xml:space="preserve">Decreto </w:t>
      </w:r>
      <w:r w:rsidRPr="00AA7AA3">
        <w:rPr>
          <w:rFonts w:ascii="Arial" w:hAnsi="Arial" w:cs="Arial"/>
          <w:sz w:val="20"/>
          <w:szCs w:val="20"/>
        </w:rPr>
        <w:t>por el que se reforma el octavo párrafo de la fracción XI del artículo 5 y el inciso a) de la fracción II del artículo 139 de la Constitución Política del Estado Libre y Soberano de México que busca armonizar los principios que rigen la movilidad.</w:t>
      </w:r>
    </w:p>
    <w:p w14:paraId="7D57E137" w14:textId="77777777" w:rsidR="00347FE9" w:rsidRPr="00AA7AA3" w:rsidRDefault="00347FE9" w:rsidP="00AA7AA3">
      <w:pPr>
        <w:pStyle w:val="Sinespaciado"/>
        <w:jc w:val="both"/>
        <w:rPr>
          <w:rFonts w:ascii="Arial" w:hAnsi="Arial" w:cs="Arial"/>
          <w:sz w:val="20"/>
          <w:szCs w:val="20"/>
        </w:rPr>
      </w:pPr>
    </w:p>
    <w:p w14:paraId="2F67F7E3" w14:textId="77777777" w:rsidR="001C60A6" w:rsidRPr="00AA7AA3" w:rsidRDefault="001C60A6" w:rsidP="00AA7AA3">
      <w:pPr>
        <w:pStyle w:val="Sinespaciado"/>
        <w:jc w:val="both"/>
        <w:rPr>
          <w:rFonts w:ascii="Arial" w:hAnsi="Arial" w:cs="Arial"/>
          <w:sz w:val="20"/>
          <w:szCs w:val="20"/>
        </w:rPr>
      </w:pPr>
      <w:r w:rsidRPr="00AA7AA3">
        <w:rPr>
          <w:rFonts w:ascii="Arial" w:hAnsi="Arial" w:cs="Arial"/>
          <w:sz w:val="20"/>
          <w:szCs w:val="20"/>
        </w:rPr>
        <w:t xml:space="preserve">Movimiento Ciudadano, diputada Juana Bonilla Jaime, diputado Martín Zepeda Hernández, iniciativa con </w:t>
      </w:r>
      <w:r w:rsidR="000E3939" w:rsidRPr="00AA7AA3">
        <w:rPr>
          <w:rFonts w:ascii="Arial" w:hAnsi="Arial" w:cs="Arial"/>
          <w:sz w:val="20"/>
          <w:szCs w:val="20"/>
        </w:rPr>
        <w:t xml:space="preserve">Proyecto </w:t>
      </w:r>
      <w:r w:rsidRPr="00AA7AA3">
        <w:rPr>
          <w:rFonts w:ascii="Arial" w:hAnsi="Arial" w:cs="Arial"/>
          <w:sz w:val="20"/>
          <w:szCs w:val="20"/>
        </w:rPr>
        <w:t xml:space="preserve">de </w:t>
      </w:r>
      <w:r w:rsidR="000E3939" w:rsidRPr="00AA7AA3">
        <w:rPr>
          <w:rFonts w:ascii="Arial" w:hAnsi="Arial" w:cs="Arial"/>
          <w:sz w:val="20"/>
          <w:szCs w:val="20"/>
        </w:rPr>
        <w:t xml:space="preserve">Decreto </w:t>
      </w:r>
      <w:r w:rsidRPr="00AA7AA3">
        <w:rPr>
          <w:rFonts w:ascii="Arial" w:hAnsi="Arial" w:cs="Arial"/>
          <w:sz w:val="20"/>
          <w:szCs w:val="20"/>
        </w:rPr>
        <w:t>por el que se reforma el artículo 5 de la Constitución Política del Estado Libre y Soberano de México, se expide la Ley de Movilidad y Seguridad Vial del Estado de México y sus municipios y se reforman diversos artículos del Código Administrativo del Estado de México, busca armonizar la legislación del Estado de México con la Ley de Movilidad de Seguridad Vial.</w:t>
      </w:r>
    </w:p>
    <w:p w14:paraId="429D9183" w14:textId="77777777" w:rsidR="00347FE9" w:rsidRPr="00AA7AA3" w:rsidRDefault="00347FE9" w:rsidP="00AA7AA3">
      <w:pPr>
        <w:autoSpaceDE w:val="0"/>
        <w:autoSpaceDN w:val="0"/>
        <w:adjustRightInd w:val="0"/>
        <w:spacing w:after="0" w:line="240" w:lineRule="auto"/>
        <w:contextualSpacing/>
        <w:jc w:val="both"/>
        <w:rPr>
          <w:rFonts w:ascii="Arial" w:hAnsi="Arial" w:cs="Arial"/>
          <w:sz w:val="20"/>
          <w:szCs w:val="20"/>
        </w:rPr>
      </w:pPr>
    </w:p>
    <w:p w14:paraId="31E42475" w14:textId="77777777" w:rsidR="00E52688" w:rsidRPr="00AA7AA3" w:rsidRDefault="003824AE" w:rsidP="00AA7AA3">
      <w:pPr>
        <w:pStyle w:val="Default"/>
        <w:contextualSpacing/>
        <w:jc w:val="both"/>
        <w:rPr>
          <w:color w:val="auto"/>
          <w:sz w:val="20"/>
          <w:szCs w:val="20"/>
        </w:rPr>
      </w:pPr>
      <w:r w:rsidRPr="00AA7AA3">
        <w:rPr>
          <w:color w:val="auto"/>
          <w:sz w:val="20"/>
          <w:szCs w:val="20"/>
        </w:rPr>
        <w:t xml:space="preserve">La Presidencia </w:t>
      </w:r>
      <w:r w:rsidRPr="00AA7AA3">
        <w:rPr>
          <w:sz w:val="20"/>
          <w:szCs w:val="20"/>
        </w:rPr>
        <w:t>procede a adecuar el turno de comisiones y lo que sea necesario para ejercer sus funciones.</w:t>
      </w:r>
    </w:p>
    <w:p w14:paraId="18577C7D" w14:textId="77777777" w:rsidR="00E52688" w:rsidRPr="00AA7AA3" w:rsidRDefault="00E52688" w:rsidP="00AA7AA3">
      <w:pPr>
        <w:pStyle w:val="Default"/>
        <w:contextualSpacing/>
        <w:jc w:val="both"/>
        <w:rPr>
          <w:color w:val="auto"/>
          <w:sz w:val="20"/>
          <w:szCs w:val="20"/>
        </w:rPr>
      </w:pPr>
    </w:p>
    <w:p w14:paraId="6F4F9509" w14:textId="77777777" w:rsidR="00F00E3A" w:rsidRPr="00AA7AA3" w:rsidRDefault="009D4115" w:rsidP="00AA7AA3">
      <w:pPr>
        <w:pStyle w:val="paragraph"/>
        <w:spacing w:before="0" w:beforeAutospacing="0" w:after="0" w:afterAutospacing="0"/>
        <w:contextualSpacing/>
        <w:jc w:val="both"/>
        <w:textAlignment w:val="baseline"/>
        <w:rPr>
          <w:rFonts w:ascii="Arial" w:hAnsi="Arial" w:cs="Arial"/>
          <w:sz w:val="20"/>
          <w:szCs w:val="20"/>
        </w:rPr>
      </w:pPr>
      <w:r w:rsidRPr="00AA7AA3">
        <w:rPr>
          <w:rFonts w:ascii="Arial" w:hAnsi="Arial" w:cs="Arial"/>
          <w:sz w:val="20"/>
          <w:szCs w:val="20"/>
        </w:rPr>
        <w:lastRenderedPageBreak/>
        <w:t xml:space="preserve">La Vicepresidencia, por instrucciones de la Presidencia, da lectura a los comunicados siguientes: </w:t>
      </w:r>
    </w:p>
    <w:p w14:paraId="5B155B00" w14:textId="77777777" w:rsidR="009D4115" w:rsidRPr="00AA7AA3" w:rsidRDefault="009D4115" w:rsidP="00AA7AA3">
      <w:pPr>
        <w:pStyle w:val="paragraph"/>
        <w:spacing w:before="0" w:beforeAutospacing="0" w:after="0" w:afterAutospacing="0"/>
        <w:contextualSpacing/>
        <w:jc w:val="both"/>
        <w:textAlignment w:val="baseline"/>
        <w:rPr>
          <w:rFonts w:ascii="Arial" w:hAnsi="Arial" w:cs="Arial"/>
          <w:sz w:val="20"/>
          <w:szCs w:val="20"/>
        </w:rPr>
      </w:pPr>
    </w:p>
    <w:p w14:paraId="5D50FC05"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Diputados Nazario Gutiérrez Martínez y Adrián Manuel Galicia Salcedo, Iniciativa de </w:t>
      </w:r>
      <w:r w:rsidR="003415BE" w:rsidRPr="00AA7AA3">
        <w:rPr>
          <w:rFonts w:ascii="Arial" w:hAnsi="Arial" w:cs="Arial"/>
          <w:sz w:val="20"/>
          <w:szCs w:val="20"/>
        </w:rPr>
        <w:t xml:space="preserve">Proyecto </w:t>
      </w:r>
      <w:r w:rsidRPr="00AA7AA3">
        <w:rPr>
          <w:rFonts w:ascii="Arial" w:hAnsi="Arial" w:cs="Arial"/>
          <w:sz w:val="20"/>
          <w:szCs w:val="20"/>
        </w:rPr>
        <w:t xml:space="preserve">de </w:t>
      </w:r>
      <w:r w:rsidR="003415BE" w:rsidRPr="00AA7AA3">
        <w:rPr>
          <w:rFonts w:ascii="Arial" w:hAnsi="Arial" w:cs="Arial"/>
          <w:sz w:val="20"/>
          <w:szCs w:val="20"/>
        </w:rPr>
        <w:t xml:space="preserve">Decreto </w:t>
      </w:r>
      <w:r w:rsidRPr="00AA7AA3">
        <w:rPr>
          <w:rFonts w:ascii="Arial" w:hAnsi="Arial" w:cs="Arial"/>
          <w:sz w:val="20"/>
          <w:szCs w:val="20"/>
        </w:rPr>
        <w:t xml:space="preserve">por el que se reforma el sexagésimo cuarto párrafo del artículo 5 de la Constitución Política del Estado Libre y Soberano de México. </w:t>
      </w:r>
      <w:r w:rsidR="00A50FE9" w:rsidRPr="00AA7AA3">
        <w:rPr>
          <w:rFonts w:ascii="Arial" w:hAnsi="Arial" w:cs="Arial"/>
          <w:sz w:val="20"/>
          <w:szCs w:val="20"/>
        </w:rPr>
        <w:t xml:space="preserve">diputados </w:t>
      </w:r>
      <w:r w:rsidRPr="00AA7AA3">
        <w:rPr>
          <w:rFonts w:ascii="Arial" w:hAnsi="Arial" w:cs="Arial"/>
          <w:sz w:val="20"/>
          <w:szCs w:val="20"/>
        </w:rPr>
        <w:t xml:space="preserve">Martín Zepeda Hernández y Juana Vainilla Jaime, Iniciativa con proyecto de decreto que reforma el artículo 5 y 64, párrafo de la Constitución Política de Estado Libre y Soberano de México, expide la Ley de Movilidad y Seguridad Vial del Estado de México. </w:t>
      </w:r>
      <w:r w:rsidR="00A50FE9" w:rsidRPr="00AA7AA3">
        <w:rPr>
          <w:rFonts w:ascii="Arial" w:hAnsi="Arial" w:cs="Arial"/>
          <w:sz w:val="20"/>
          <w:szCs w:val="20"/>
        </w:rPr>
        <w:t xml:space="preserve">diputados </w:t>
      </w:r>
      <w:r w:rsidRPr="00AA7AA3">
        <w:rPr>
          <w:rFonts w:ascii="Arial" w:hAnsi="Arial" w:cs="Arial"/>
          <w:sz w:val="20"/>
          <w:szCs w:val="20"/>
        </w:rPr>
        <w:t xml:space="preserve">Ingrid Krasopani Schemelensky Castro, </w:t>
      </w:r>
      <w:r w:rsidR="00CB0FE5" w:rsidRPr="00AA7AA3">
        <w:rPr>
          <w:rFonts w:ascii="Arial" w:hAnsi="Arial" w:cs="Arial"/>
          <w:sz w:val="20"/>
          <w:szCs w:val="20"/>
        </w:rPr>
        <w:t>Francisco Br</w:t>
      </w:r>
      <w:r w:rsidRPr="00AA7AA3">
        <w:rPr>
          <w:rFonts w:ascii="Arial" w:hAnsi="Arial" w:cs="Arial"/>
          <w:sz w:val="20"/>
          <w:szCs w:val="20"/>
        </w:rPr>
        <w:t>yan Rojas y Enrique del Villar, iniciativa con proyecto de decreto mediante la cual se reforman las adiciones diversas disposiciones de la Ley de Movilidad del Estado de México y 5 iniciativas más, martes 13 de febrero, al término de la sesión, Salón Narciso Bassols, modalidad mixta, Gobernación y Puntos Constitucionales, Comunicaciones y Transportes, reunión de trabajo.</w:t>
      </w:r>
    </w:p>
    <w:p w14:paraId="06E130AC" w14:textId="77777777" w:rsidR="009D4115" w:rsidRPr="00AA7AA3" w:rsidRDefault="009D4115" w:rsidP="00AA7AA3">
      <w:pPr>
        <w:pStyle w:val="Sinespaciado"/>
        <w:jc w:val="both"/>
        <w:rPr>
          <w:rFonts w:ascii="Arial" w:hAnsi="Arial" w:cs="Arial"/>
          <w:sz w:val="20"/>
          <w:szCs w:val="20"/>
        </w:rPr>
      </w:pPr>
    </w:p>
    <w:p w14:paraId="0814FCB2"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Diputado Sergio García Sosa, </w:t>
      </w:r>
      <w:r w:rsidR="009A4763" w:rsidRPr="00AA7AA3">
        <w:rPr>
          <w:rFonts w:ascii="Arial" w:hAnsi="Arial" w:cs="Arial"/>
          <w:sz w:val="20"/>
          <w:szCs w:val="20"/>
        </w:rPr>
        <w:t xml:space="preserve">Iniciativa </w:t>
      </w:r>
      <w:r w:rsidRPr="00AA7AA3">
        <w:rPr>
          <w:rFonts w:ascii="Arial" w:hAnsi="Arial" w:cs="Arial"/>
          <w:sz w:val="20"/>
          <w:szCs w:val="20"/>
        </w:rPr>
        <w:t xml:space="preserve">con </w:t>
      </w:r>
      <w:r w:rsidR="003415BE" w:rsidRPr="00AA7AA3">
        <w:rPr>
          <w:rFonts w:ascii="Arial" w:hAnsi="Arial" w:cs="Arial"/>
          <w:sz w:val="20"/>
          <w:szCs w:val="20"/>
        </w:rPr>
        <w:t xml:space="preserve">Proyecto </w:t>
      </w:r>
      <w:r w:rsidRPr="00AA7AA3">
        <w:rPr>
          <w:rFonts w:ascii="Arial" w:hAnsi="Arial" w:cs="Arial"/>
          <w:sz w:val="20"/>
          <w:szCs w:val="20"/>
        </w:rPr>
        <w:t xml:space="preserve">de </w:t>
      </w:r>
      <w:r w:rsidR="003415BE" w:rsidRPr="00AA7AA3">
        <w:rPr>
          <w:rFonts w:ascii="Arial" w:hAnsi="Arial" w:cs="Arial"/>
          <w:sz w:val="20"/>
          <w:szCs w:val="20"/>
        </w:rPr>
        <w:t xml:space="preserve">Decreto </w:t>
      </w:r>
      <w:r w:rsidRPr="00AA7AA3">
        <w:rPr>
          <w:rFonts w:ascii="Arial" w:hAnsi="Arial" w:cs="Arial"/>
          <w:sz w:val="20"/>
          <w:szCs w:val="20"/>
        </w:rPr>
        <w:t>por el que se reforma el artículo 67 de la Ley de Desarrollo Social del Estado de México, miércoles 14 de febrero, 10.00 horas, Salón Protocolo, modalidad mixta, Desarrollo y apoyo social, Reunión de trabajo y su caso dictaminación.</w:t>
      </w:r>
    </w:p>
    <w:p w14:paraId="282EF3B6" w14:textId="77777777" w:rsidR="009D4115" w:rsidRPr="00AA7AA3" w:rsidRDefault="009D4115" w:rsidP="00AA7AA3">
      <w:pPr>
        <w:pStyle w:val="Sinespaciado"/>
        <w:jc w:val="both"/>
        <w:rPr>
          <w:rFonts w:ascii="Arial" w:hAnsi="Arial" w:cs="Arial"/>
          <w:sz w:val="20"/>
          <w:szCs w:val="20"/>
        </w:rPr>
      </w:pPr>
    </w:p>
    <w:p w14:paraId="2C4845B1"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Diputada Gretel González Aguirre, </w:t>
      </w:r>
      <w:r w:rsidR="009A4763" w:rsidRPr="00AA7AA3">
        <w:rPr>
          <w:rFonts w:ascii="Arial" w:hAnsi="Arial" w:cs="Arial"/>
          <w:sz w:val="20"/>
          <w:szCs w:val="20"/>
        </w:rPr>
        <w:t xml:space="preserve">Iniciativa </w:t>
      </w:r>
      <w:r w:rsidRPr="00AA7AA3">
        <w:rPr>
          <w:rFonts w:ascii="Arial" w:hAnsi="Arial" w:cs="Arial"/>
          <w:sz w:val="20"/>
          <w:szCs w:val="20"/>
        </w:rPr>
        <w:t xml:space="preserve">con </w:t>
      </w:r>
      <w:r w:rsidR="003415BE" w:rsidRPr="00AA7AA3">
        <w:rPr>
          <w:rFonts w:ascii="Arial" w:hAnsi="Arial" w:cs="Arial"/>
          <w:sz w:val="20"/>
          <w:szCs w:val="20"/>
        </w:rPr>
        <w:t xml:space="preserve">Proyecto </w:t>
      </w:r>
      <w:r w:rsidRPr="00AA7AA3">
        <w:rPr>
          <w:rFonts w:ascii="Arial" w:hAnsi="Arial" w:cs="Arial"/>
          <w:sz w:val="20"/>
          <w:szCs w:val="20"/>
        </w:rPr>
        <w:t xml:space="preserve">de </w:t>
      </w:r>
      <w:r w:rsidR="003415BE" w:rsidRPr="00AA7AA3">
        <w:rPr>
          <w:rFonts w:ascii="Arial" w:hAnsi="Arial" w:cs="Arial"/>
          <w:sz w:val="20"/>
          <w:szCs w:val="20"/>
        </w:rPr>
        <w:t xml:space="preserve">Decreto </w:t>
      </w:r>
      <w:r w:rsidRPr="00AA7AA3">
        <w:rPr>
          <w:rFonts w:ascii="Arial" w:hAnsi="Arial" w:cs="Arial"/>
          <w:sz w:val="20"/>
          <w:szCs w:val="20"/>
        </w:rPr>
        <w:t>en el que se reforman, adicionan y derogan diversas disposiciones de la Ley de Transparencia y Acceso a la Información Pública del Estado de México y Municipios, miércoles 14 de febrero, 11.00 horas, Salón Protocolo modalidad mixta, Transparencia, Acceso a la Información Pública, Protección de Datos Personales y de Combate a la Corrupción, reunión de trabajo y en su caso, dictaminación.</w:t>
      </w:r>
    </w:p>
    <w:p w14:paraId="6BA65018" w14:textId="77777777" w:rsidR="009D4115" w:rsidRPr="00AA7AA3" w:rsidRDefault="009D4115" w:rsidP="00AA7AA3">
      <w:pPr>
        <w:pStyle w:val="Sinespaciado"/>
        <w:jc w:val="both"/>
        <w:rPr>
          <w:rFonts w:ascii="Arial" w:hAnsi="Arial" w:cs="Arial"/>
          <w:sz w:val="20"/>
          <w:szCs w:val="20"/>
        </w:rPr>
      </w:pPr>
    </w:p>
    <w:p w14:paraId="665B9CC8"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Diputado Jesús Gerardo Izquierdo Rojas, </w:t>
      </w:r>
      <w:r w:rsidR="009A4763" w:rsidRPr="00AA7AA3">
        <w:rPr>
          <w:rFonts w:ascii="Arial" w:hAnsi="Arial" w:cs="Arial"/>
          <w:sz w:val="20"/>
          <w:szCs w:val="20"/>
        </w:rPr>
        <w:t xml:space="preserve">Iniciativa </w:t>
      </w:r>
      <w:r w:rsidRPr="00AA7AA3">
        <w:rPr>
          <w:rFonts w:ascii="Arial" w:hAnsi="Arial" w:cs="Arial"/>
          <w:sz w:val="20"/>
          <w:szCs w:val="20"/>
        </w:rPr>
        <w:t xml:space="preserve">con </w:t>
      </w:r>
      <w:r w:rsidR="003415BE" w:rsidRPr="00AA7AA3">
        <w:rPr>
          <w:rFonts w:ascii="Arial" w:hAnsi="Arial" w:cs="Arial"/>
          <w:sz w:val="20"/>
          <w:szCs w:val="20"/>
        </w:rPr>
        <w:t xml:space="preserve">Proyecto </w:t>
      </w:r>
      <w:r w:rsidRPr="00AA7AA3">
        <w:rPr>
          <w:rFonts w:ascii="Arial" w:hAnsi="Arial" w:cs="Arial"/>
          <w:sz w:val="20"/>
          <w:szCs w:val="20"/>
        </w:rPr>
        <w:t xml:space="preserve">de </w:t>
      </w:r>
      <w:r w:rsidR="003415BE" w:rsidRPr="00AA7AA3">
        <w:rPr>
          <w:rFonts w:ascii="Arial" w:hAnsi="Arial" w:cs="Arial"/>
          <w:sz w:val="20"/>
          <w:szCs w:val="20"/>
        </w:rPr>
        <w:t xml:space="preserve">Decreto </w:t>
      </w:r>
      <w:r w:rsidRPr="00AA7AA3">
        <w:rPr>
          <w:rFonts w:ascii="Arial" w:hAnsi="Arial" w:cs="Arial"/>
          <w:sz w:val="20"/>
          <w:szCs w:val="20"/>
        </w:rPr>
        <w:t>por el que se expide la Ley de Fomento de Actividades de las Organizaciones de Sociedad Civil del Estado de México, miércoles 14 de febrero, 12.00 horas, Salón Protocolo, modalidad mixta, Gobernación y Puntos Constitucionales, Participación Ciudadana, Reunión de trabajo.</w:t>
      </w:r>
    </w:p>
    <w:p w14:paraId="639A8C6E" w14:textId="77777777" w:rsidR="009D4115" w:rsidRPr="00AA7AA3" w:rsidRDefault="009D4115" w:rsidP="00AA7AA3">
      <w:pPr>
        <w:pStyle w:val="Sinespaciado"/>
        <w:jc w:val="both"/>
        <w:rPr>
          <w:rFonts w:ascii="Arial" w:hAnsi="Arial" w:cs="Arial"/>
          <w:sz w:val="20"/>
          <w:szCs w:val="20"/>
        </w:rPr>
      </w:pPr>
    </w:p>
    <w:p w14:paraId="3B0A47C1"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Diputada Mónica Miriam Granillo Velasco, reunión del Comité Editorial y Biblioteca, jueves 15 de febrero, 10.00 horas, Salón Protocolo, modalidad mixta, Comité de Editorial y Biblioteca, reunión a petición de la Presidenta.</w:t>
      </w:r>
    </w:p>
    <w:p w14:paraId="146F9141" w14:textId="77777777" w:rsidR="009D4115" w:rsidRPr="00AA7AA3" w:rsidRDefault="009D4115" w:rsidP="00AA7AA3">
      <w:pPr>
        <w:pStyle w:val="Sinespaciado"/>
        <w:jc w:val="both"/>
        <w:rPr>
          <w:rFonts w:ascii="Arial" w:hAnsi="Arial" w:cs="Arial"/>
          <w:sz w:val="20"/>
          <w:szCs w:val="20"/>
        </w:rPr>
      </w:pPr>
    </w:p>
    <w:p w14:paraId="172431CC"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Diputado Rigoberto Vargas </w:t>
      </w:r>
      <w:r w:rsidR="009A4763" w:rsidRPr="00AA7AA3">
        <w:rPr>
          <w:rFonts w:ascii="Arial" w:hAnsi="Arial" w:cs="Arial"/>
          <w:sz w:val="20"/>
          <w:szCs w:val="20"/>
        </w:rPr>
        <w:t xml:space="preserve">Iniciativa </w:t>
      </w:r>
      <w:r w:rsidRPr="00AA7AA3">
        <w:rPr>
          <w:rFonts w:ascii="Arial" w:hAnsi="Arial" w:cs="Arial"/>
          <w:sz w:val="20"/>
          <w:szCs w:val="20"/>
        </w:rPr>
        <w:t xml:space="preserve">con </w:t>
      </w:r>
      <w:r w:rsidR="009A4763" w:rsidRPr="00AA7AA3">
        <w:rPr>
          <w:rFonts w:ascii="Arial" w:hAnsi="Arial" w:cs="Arial"/>
          <w:sz w:val="20"/>
          <w:szCs w:val="20"/>
        </w:rPr>
        <w:t xml:space="preserve">Proyecto </w:t>
      </w:r>
      <w:r w:rsidRPr="00AA7AA3">
        <w:rPr>
          <w:rFonts w:ascii="Arial" w:hAnsi="Arial" w:cs="Arial"/>
          <w:sz w:val="20"/>
          <w:szCs w:val="20"/>
        </w:rPr>
        <w:t xml:space="preserve">de </w:t>
      </w:r>
      <w:r w:rsidR="009A4763" w:rsidRPr="00AA7AA3">
        <w:rPr>
          <w:rFonts w:ascii="Arial" w:hAnsi="Arial" w:cs="Arial"/>
          <w:sz w:val="20"/>
          <w:szCs w:val="20"/>
        </w:rPr>
        <w:t xml:space="preserve">Decreto </w:t>
      </w:r>
      <w:r w:rsidRPr="00AA7AA3">
        <w:rPr>
          <w:rFonts w:ascii="Arial" w:hAnsi="Arial" w:cs="Arial"/>
          <w:sz w:val="20"/>
          <w:szCs w:val="20"/>
        </w:rPr>
        <w:t>mediante la cual se adiciona la fracción XXXVIII al artículo 69 de la Ley Orgánica del Poder Legislativo del Estado Libre y Soberano de México, jueves 15 de febrero, 11:00 horas, Salón Benito Juárez, modalidad mixta; Gobernación y Puntos Constitucionales, Especial de los Derechos de las Niñas, Niños, Adolescentes y la Primera Infancia, reunión de trabajo.</w:t>
      </w:r>
    </w:p>
    <w:p w14:paraId="62972803" w14:textId="77777777" w:rsidR="009D4115" w:rsidRPr="00AA7AA3" w:rsidRDefault="009D4115" w:rsidP="00AA7AA3">
      <w:pPr>
        <w:pStyle w:val="Sinespaciado"/>
        <w:jc w:val="both"/>
        <w:rPr>
          <w:rFonts w:ascii="Arial" w:hAnsi="Arial" w:cs="Arial"/>
          <w:sz w:val="20"/>
          <w:szCs w:val="20"/>
        </w:rPr>
      </w:pPr>
    </w:p>
    <w:p w14:paraId="5BE6F12D"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Alfredo Quiroz Fuentes, </w:t>
      </w:r>
      <w:r w:rsidR="009A4763" w:rsidRPr="00AA7AA3">
        <w:rPr>
          <w:rFonts w:ascii="Arial" w:hAnsi="Arial" w:cs="Arial"/>
          <w:sz w:val="20"/>
          <w:szCs w:val="20"/>
        </w:rPr>
        <w:t xml:space="preserve">Iniciativa </w:t>
      </w:r>
      <w:r w:rsidRPr="00AA7AA3">
        <w:rPr>
          <w:rFonts w:ascii="Arial" w:hAnsi="Arial" w:cs="Arial"/>
          <w:sz w:val="20"/>
          <w:szCs w:val="20"/>
        </w:rPr>
        <w:t xml:space="preserve">con </w:t>
      </w:r>
      <w:r w:rsidR="009A4763" w:rsidRPr="00AA7AA3">
        <w:rPr>
          <w:rFonts w:ascii="Arial" w:hAnsi="Arial" w:cs="Arial"/>
          <w:sz w:val="20"/>
          <w:szCs w:val="20"/>
        </w:rPr>
        <w:t xml:space="preserve">Proyecto </w:t>
      </w:r>
      <w:r w:rsidRPr="00AA7AA3">
        <w:rPr>
          <w:rFonts w:ascii="Arial" w:hAnsi="Arial" w:cs="Arial"/>
          <w:sz w:val="20"/>
          <w:szCs w:val="20"/>
        </w:rPr>
        <w:t xml:space="preserve">de </w:t>
      </w:r>
      <w:r w:rsidR="009A4763" w:rsidRPr="00AA7AA3">
        <w:rPr>
          <w:rFonts w:ascii="Arial" w:hAnsi="Arial" w:cs="Arial"/>
          <w:sz w:val="20"/>
          <w:szCs w:val="20"/>
        </w:rPr>
        <w:t xml:space="preserve">Decreto </w:t>
      </w:r>
      <w:r w:rsidRPr="00AA7AA3">
        <w:rPr>
          <w:rFonts w:ascii="Arial" w:hAnsi="Arial" w:cs="Arial"/>
          <w:sz w:val="20"/>
          <w:szCs w:val="20"/>
        </w:rPr>
        <w:t>por el que se reforman las fracciones IV, VII y se adicionan las fracciones XIV y XV del artículo 2.39 del Código Administrativo del Estado de México, jueves 15 de febrero, 12:00 horas, Salón Benito Juárez, modalidad mixta; Salud, Asistencia y Bienestar Social, reunión de trabajo.</w:t>
      </w:r>
    </w:p>
    <w:p w14:paraId="45BF2F60" w14:textId="77777777" w:rsidR="009D4115" w:rsidRPr="00AA7AA3" w:rsidRDefault="009D4115" w:rsidP="00AA7AA3">
      <w:pPr>
        <w:pStyle w:val="Sinespaciado"/>
        <w:jc w:val="both"/>
        <w:rPr>
          <w:rFonts w:ascii="Arial" w:hAnsi="Arial" w:cs="Arial"/>
          <w:sz w:val="20"/>
          <w:szCs w:val="20"/>
        </w:rPr>
      </w:pPr>
    </w:p>
    <w:p w14:paraId="52896285"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Diputados Gerardo Ulloa Pérez y Azucena Cisneros, </w:t>
      </w:r>
      <w:r w:rsidR="009A4763" w:rsidRPr="00AA7AA3">
        <w:rPr>
          <w:rFonts w:ascii="Arial" w:hAnsi="Arial" w:cs="Arial"/>
          <w:sz w:val="20"/>
          <w:szCs w:val="20"/>
        </w:rPr>
        <w:t xml:space="preserve">Iniciativa </w:t>
      </w:r>
      <w:r w:rsidRPr="00AA7AA3">
        <w:rPr>
          <w:rFonts w:ascii="Arial" w:hAnsi="Arial" w:cs="Arial"/>
          <w:sz w:val="20"/>
          <w:szCs w:val="20"/>
        </w:rPr>
        <w:t xml:space="preserve">con </w:t>
      </w:r>
      <w:r w:rsidR="009A4763" w:rsidRPr="00AA7AA3">
        <w:rPr>
          <w:rFonts w:ascii="Arial" w:hAnsi="Arial" w:cs="Arial"/>
          <w:sz w:val="20"/>
          <w:szCs w:val="20"/>
        </w:rPr>
        <w:t xml:space="preserve">Proyecto </w:t>
      </w:r>
      <w:r w:rsidRPr="00AA7AA3">
        <w:rPr>
          <w:rFonts w:ascii="Arial" w:hAnsi="Arial" w:cs="Arial"/>
          <w:sz w:val="20"/>
          <w:szCs w:val="20"/>
        </w:rPr>
        <w:t xml:space="preserve">de </w:t>
      </w:r>
      <w:r w:rsidR="009A4763" w:rsidRPr="00AA7AA3">
        <w:rPr>
          <w:rFonts w:ascii="Arial" w:hAnsi="Arial" w:cs="Arial"/>
          <w:sz w:val="20"/>
          <w:szCs w:val="20"/>
        </w:rPr>
        <w:t xml:space="preserve">Decreto </w:t>
      </w:r>
      <w:r w:rsidRPr="00AA7AA3">
        <w:rPr>
          <w:rFonts w:ascii="Arial" w:hAnsi="Arial" w:cs="Arial"/>
          <w:sz w:val="20"/>
          <w:szCs w:val="20"/>
        </w:rPr>
        <w:t>por el que se adiciona el artículo 367 Bis y se adicionan un párrafo segundo a la fracción I y un párrafo segundo a la fracción del artículo 371 del Código Financiero del Estado de México y Municipios, jueves 15 de febrero, 13:00 horas, Salón Benito Juárez, modalidad mixta; Planeación y Gasto Público, Finanzas Públicas, reunión de trabajo.</w:t>
      </w:r>
    </w:p>
    <w:p w14:paraId="7B9570B0" w14:textId="77777777" w:rsidR="009D4115" w:rsidRPr="00AA7AA3" w:rsidRDefault="009D4115" w:rsidP="00AA7AA3">
      <w:pPr>
        <w:pStyle w:val="Sinespaciado"/>
        <w:jc w:val="both"/>
        <w:rPr>
          <w:rFonts w:ascii="Arial" w:hAnsi="Arial" w:cs="Arial"/>
          <w:sz w:val="20"/>
          <w:szCs w:val="20"/>
        </w:rPr>
      </w:pPr>
    </w:p>
    <w:p w14:paraId="2F11111D"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Mónica Angélica Álvarez Nemer, </w:t>
      </w:r>
      <w:r w:rsidR="00097790" w:rsidRPr="00AA7AA3">
        <w:rPr>
          <w:rFonts w:ascii="Arial" w:hAnsi="Arial" w:cs="Arial"/>
          <w:sz w:val="20"/>
          <w:szCs w:val="20"/>
        </w:rPr>
        <w:t xml:space="preserve">Iniciativa </w:t>
      </w:r>
      <w:r w:rsidRPr="00AA7AA3">
        <w:rPr>
          <w:rFonts w:ascii="Arial" w:hAnsi="Arial" w:cs="Arial"/>
          <w:sz w:val="20"/>
          <w:szCs w:val="20"/>
        </w:rPr>
        <w:t xml:space="preserve">con </w:t>
      </w:r>
      <w:r w:rsidR="00097790" w:rsidRPr="00AA7AA3">
        <w:rPr>
          <w:rFonts w:ascii="Arial" w:hAnsi="Arial" w:cs="Arial"/>
          <w:sz w:val="20"/>
          <w:szCs w:val="20"/>
        </w:rPr>
        <w:t xml:space="preserve">Proyecto </w:t>
      </w:r>
      <w:r w:rsidRPr="00AA7AA3">
        <w:rPr>
          <w:rFonts w:ascii="Arial" w:hAnsi="Arial" w:cs="Arial"/>
          <w:sz w:val="20"/>
          <w:szCs w:val="20"/>
        </w:rPr>
        <w:t xml:space="preserve">de </w:t>
      </w:r>
      <w:r w:rsidR="00097790" w:rsidRPr="00AA7AA3">
        <w:rPr>
          <w:rFonts w:ascii="Arial" w:hAnsi="Arial" w:cs="Arial"/>
          <w:sz w:val="20"/>
          <w:szCs w:val="20"/>
        </w:rPr>
        <w:t xml:space="preserve">Decreto </w:t>
      </w:r>
      <w:r w:rsidRPr="00AA7AA3">
        <w:rPr>
          <w:rFonts w:ascii="Arial" w:hAnsi="Arial" w:cs="Arial"/>
          <w:sz w:val="20"/>
          <w:szCs w:val="20"/>
        </w:rPr>
        <w:t>por el que se reforman y adicionan diversas disposiciones de la Ley de Responsabilidades Administrativas del Estado de México; diputadas María Luisa Mendoza Mondragón y Claudia Desiree Morales robledo, iniciativa con proyecto de decreto por el que se adiciona un segundo párrafo, recorriéndose el cual en el orden subsecuente y se reforma el párrafo tercero del artículo 60, se adiciona un inciso a) a la fracción II y del artículo 82 de la Ley de Responsabilidades Administrativas del Estado de México y Municipios, jueves 15 de febrero, 14:00 horas, Salón Benito Juárez, modalidad mixta; Procuración y Administración de Justicia, reunión de trabajo y en su caso, dictaminación.</w:t>
      </w:r>
    </w:p>
    <w:p w14:paraId="3CCA6512" w14:textId="77777777" w:rsidR="009D4115" w:rsidRPr="00AA7AA3" w:rsidRDefault="009D4115" w:rsidP="00AA7AA3">
      <w:pPr>
        <w:pStyle w:val="Sinespaciado"/>
        <w:jc w:val="both"/>
        <w:rPr>
          <w:rFonts w:ascii="Arial" w:hAnsi="Arial" w:cs="Arial"/>
          <w:sz w:val="20"/>
          <w:szCs w:val="20"/>
        </w:rPr>
      </w:pPr>
    </w:p>
    <w:p w14:paraId="3B942DB8" w14:textId="77777777" w:rsidR="009D4115" w:rsidRPr="00AA7AA3" w:rsidRDefault="009D4115" w:rsidP="00AA7AA3">
      <w:pPr>
        <w:pStyle w:val="Sinespaciado"/>
        <w:jc w:val="both"/>
        <w:rPr>
          <w:rFonts w:ascii="Arial" w:hAnsi="Arial" w:cs="Arial"/>
          <w:sz w:val="20"/>
          <w:szCs w:val="20"/>
        </w:rPr>
      </w:pPr>
      <w:r w:rsidRPr="00AA7AA3">
        <w:rPr>
          <w:rFonts w:ascii="Arial" w:hAnsi="Arial" w:cs="Arial"/>
          <w:sz w:val="20"/>
          <w:szCs w:val="20"/>
        </w:rPr>
        <w:t xml:space="preserve">Diputado Dionisio Jorge García, </w:t>
      </w:r>
      <w:r w:rsidR="00097790" w:rsidRPr="00AA7AA3">
        <w:rPr>
          <w:rFonts w:ascii="Arial" w:hAnsi="Arial" w:cs="Arial"/>
          <w:sz w:val="20"/>
          <w:szCs w:val="20"/>
        </w:rPr>
        <w:t xml:space="preserve">Iniciativa </w:t>
      </w:r>
      <w:r w:rsidRPr="00AA7AA3">
        <w:rPr>
          <w:rFonts w:ascii="Arial" w:hAnsi="Arial" w:cs="Arial"/>
          <w:sz w:val="20"/>
          <w:szCs w:val="20"/>
        </w:rPr>
        <w:t xml:space="preserve">con </w:t>
      </w:r>
      <w:r w:rsidR="00097790" w:rsidRPr="00AA7AA3">
        <w:rPr>
          <w:rFonts w:ascii="Arial" w:hAnsi="Arial" w:cs="Arial"/>
          <w:sz w:val="20"/>
          <w:szCs w:val="20"/>
        </w:rPr>
        <w:t xml:space="preserve">Proyecto </w:t>
      </w:r>
      <w:r w:rsidRPr="00AA7AA3">
        <w:rPr>
          <w:rFonts w:ascii="Arial" w:hAnsi="Arial" w:cs="Arial"/>
          <w:sz w:val="20"/>
          <w:szCs w:val="20"/>
        </w:rPr>
        <w:t xml:space="preserve">de </w:t>
      </w:r>
      <w:r w:rsidR="00097790" w:rsidRPr="00AA7AA3">
        <w:rPr>
          <w:rFonts w:ascii="Arial" w:hAnsi="Arial" w:cs="Arial"/>
          <w:sz w:val="20"/>
          <w:szCs w:val="20"/>
        </w:rPr>
        <w:t xml:space="preserve">Decreto </w:t>
      </w:r>
      <w:r w:rsidRPr="00AA7AA3">
        <w:rPr>
          <w:rFonts w:ascii="Arial" w:hAnsi="Arial" w:cs="Arial"/>
          <w:sz w:val="20"/>
          <w:szCs w:val="20"/>
        </w:rPr>
        <w:t xml:space="preserve">por el que se adiciona una fracción del artículo 31, recorriéndose la consecuente de la Ley Orgánica Municipal del Estado de México; diputadas María Luisa Mendoza Mondragón y Claudia Desiree Morales Robledo, </w:t>
      </w:r>
      <w:r w:rsidR="00097790" w:rsidRPr="00AA7AA3">
        <w:rPr>
          <w:rFonts w:ascii="Arial" w:hAnsi="Arial" w:cs="Arial"/>
          <w:sz w:val="20"/>
          <w:szCs w:val="20"/>
        </w:rPr>
        <w:t xml:space="preserve">Iniciativa </w:t>
      </w:r>
      <w:r w:rsidRPr="00AA7AA3">
        <w:rPr>
          <w:rFonts w:ascii="Arial" w:hAnsi="Arial" w:cs="Arial"/>
          <w:sz w:val="20"/>
          <w:szCs w:val="20"/>
        </w:rPr>
        <w:t xml:space="preserve">con </w:t>
      </w:r>
      <w:r w:rsidR="00097790" w:rsidRPr="00AA7AA3">
        <w:rPr>
          <w:rFonts w:ascii="Arial" w:hAnsi="Arial" w:cs="Arial"/>
          <w:sz w:val="20"/>
          <w:szCs w:val="20"/>
        </w:rPr>
        <w:t xml:space="preserve">Proyecto </w:t>
      </w:r>
      <w:r w:rsidRPr="00AA7AA3">
        <w:rPr>
          <w:rFonts w:ascii="Arial" w:hAnsi="Arial" w:cs="Arial"/>
          <w:sz w:val="20"/>
          <w:szCs w:val="20"/>
        </w:rPr>
        <w:t xml:space="preserve">de </w:t>
      </w:r>
      <w:r w:rsidR="00097790" w:rsidRPr="00AA7AA3">
        <w:rPr>
          <w:rFonts w:ascii="Arial" w:hAnsi="Arial" w:cs="Arial"/>
          <w:sz w:val="20"/>
          <w:szCs w:val="20"/>
        </w:rPr>
        <w:t xml:space="preserve">Decreto </w:t>
      </w:r>
      <w:r w:rsidRPr="00AA7AA3">
        <w:rPr>
          <w:rFonts w:ascii="Arial" w:hAnsi="Arial" w:cs="Arial"/>
          <w:sz w:val="20"/>
          <w:szCs w:val="20"/>
        </w:rPr>
        <w:t>por el que se adiciona un segundo párrafo de la fracción XXXI del artículo 27 de la Ley en materia de Desaparición Forzada de Personas y Desaparición Cometida contra Particulares del Estado de México, jueves 15 de febrero, 15:00 horas, Salón Benito Juárez, modalidad mixta; Legislación y Administración Municipal, Declaratorias de Alerta de Violencia de Género contra las Mujeres por Feminicidio y Desaparición, reunión de trabajo y en su caso, dictaminación.</w:t>
      </w:r>
    </w:p>
    <w:p w14:paraId="3EAABEF1" w14:textId="77777777" w:rsidR="003824AE" w:rsidRPr="00AA7AA3" w:rsidRDefault="003824AE" w:rsidP="00AA7AA3">
      <w:pPr>
        <w:pStyle w:val="paragraph"/>
        <w:spacing w:before="0" w:beforeAutospacing="0" w:after="0" w:afterAutospacing="0"/>
        <w:contextualSpacing/>
        <w:jc w:val="both"/>
        <w:textAlignment w:val="baseline"/>
        <w:rPr>
          <w:rFonts w:ascii="Arial" w:hAnsi="Arial" w:cs="Arial"/>
          <w:sz w:val="20"/>
          <w:szCs w:val="20"/>
        </w:rPr>
      </w:pPr>
    </w:p>
    <w:p w14:paraId="376BE7E3"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AA7AA3">
        <w:rPr>
          <w:rStyle w:val="eop"/>
          <w:rFonts w:ascii="Arial" w:hAnsi="Arial" w:cs="Arial"/>
          <w:sz w:val="20"/>
          <w:szCs w:val="20"/>
        </w:rPr>
        <w:t> </w:t>
      </w:r>
    </w:p>
    <w:p w14:paraId="41ABBC1E" w14:textId="77777777" w:rsidR="00F00E3A" w:rsidRPr="00AA7AA3" w:rsidRDefault="00F00E3A" w:rsidP="00AA7AA3">
      <w:pPr>
        <w:pStyle w:val="paragraph"/>
        <w:spacing w:before="0" w:beforeAutospacing="0" w:after="0" w:afterAutospacing="0"/>
        <w:ind w:right="120"/>
        <w:contextualSpacing/>
        <w:jc w:val="both"/>
        <w:textAlignment w:val="baseline"/>
        <w:rPr>
          <w:rFonts w:ascii="Arial" w:hAnsi="Arial" w:cs="Arial"/>
          <w:sz w:val="20"/>
          <w:szCs w:val="20"/>
        </w:rPr>
      </w:pPr>
    </w:p>
    <w:p w14:paraId="745C9DC4"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rPr>
        <w:lastRenderedPageBreak/>
        <w:t>La Presidencia solicita a la Secretaría, registre la asistencia a la sesión, informando esta última, que ha quedado registrada la asistencia de los diputados. </w:t>
      </w:r>
      <w:r w:rsidRPr="00AA7AA3">
        <w:rPr>
          <w:rStyle w:val="eop"/>
          <w:rFonts w:ascii="Arial" w:hAnsi="Arial" w:cs="Arial"/>
          <w:sz w:val="20"/>
          <w:szCs w:val="20"/>
        </w:rPr>
        <w:t> </w:t>
      </w:r>
    </w:p>
    <w:p w14:paraId="201D645D"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p>
    <w:p w14:paraId="229FF684"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r w:rsidRPr="00AA7AA3">
        <w:rPr>
          <w:rStyle w:val="normaltextrun"/>
          <w:rFonts w:ascii="Arial" w:hAnsi="Arial" w:cs="Arial"/>
          <w:sz w:val="20"/>
          <w:szCs w:val="20"/>
        </w:rPr>
        <w:t>1</w:t>
      </w:r>
      <w:r w:rsidR="00246FCC" w:rsidRPr="00AA7AA3">
        <w:rPr>
          <w:rStyle w:val="normaltextrun"/>
          <w:rFonts w:ascii="Arial" w:hAnsi="Arial" w:cs="Arial"/>
          <w:sz w:val="20"/>
          <w:szCs w:val="20"/>
        </w:rPr>
        <w:t>9</w:t>
      </w:r>
      <w:r w:rsidRPr="00AA7AA3">
        <w:rPr>
          <w:rStyle w:val="normaltextrun"/>
          <w:rFonts w:ascii="Arial" w:hAnsi="Arial" w:cs="Arial"/>
          <w:sz w:val="20"/>
          <w:szCs w:val="20"/>
        </w:rPr>
        <w:t>.- La Presidencia levanta la sesión siendo las quince horas con c</w:t>
      </w:r>
      <w:r w:rsidR="002205E8" w:rsidRPr="00AA7AA3">
        <w:rPr>
          <w:rStyle w:val="normaltextrun"/>
          <w:rFonts w:ascii="Arial" w:hAnsi="Arial" w:cs="Arial"/>
          <w:sz w:val="20"/>
          <w:szCs w:val="20"/>
        </w:rPr>
        <w:t xml:space="preserve">incuenta y seis </w:t>
      </w:r>
      <w:r w:rsidRPr="00AA7AA3">
        <w:rPr>
          <w:rStyle w:val="normaltextrun"/>
          <w:rFonts w:ascii="Arial" w:hAnsi="Arial" w:cs="Arial"/>
          <w:sz w:val="20"/>
          <w:szCs w:val="20"/>
        </w:rPr>
        <w:t xml:space="preserve">minutos del día de la fecha y cita para el día martes </w:t>
      </w:r>
      <w:r w:rsidR="00BF7AB2" w:rsidRPr="00AA7AA3">
        <w:rPr>
          <w:rStyle w:val="normaltextrun"/>
          <w:rFonts w:ascii="Arial" w:hAnsi="Arial" w:cs="Arial"/>
          <w:sz w:val="20"/>
          <w:szCs w:val="20"/>
        </w:rPr>
        <w:t>veinte</w:t>
      </w:r>
      <w:r w:rsidRPr="00AA7AA3">
        <w:rPr>
          <w:rStyle w:val="normaltextrun"/>
          <w:rFonts w:ascii="Arial" w:hAnsi="Arial" w:cs="Arial"/>
          <w:sz w:val="20"/>
          <w:szCs w:val="20"/>
        </w:rPr>
        <w:t xml:space="preserve"> de </w:t>
      </w:r>
      <w:r w:rsidR="00772ED5" w:rsidRPr="00AA7AA3">
        <w:rPr>
          <w:rStyle w:val="normaltextrun"/>
          <w:rFonts w:ascii="Arial" w:hAnsi="Arial" w:cs="Arial"/>
          <w:sz w:val="20"/>
          <w:szCs w:val="20"/>
        </w:rPr>
        <w:t>fe</w:t>
      </w:r>
      <w:r w:rsidR="00A50FE9" w:rsidRPr="00AA7AA3">
        <w:rPr>
          <w:rStyle w:val="normaltextrun"/>
          <w:rFonts w:ascii="Arial" w:hAnsi="Arial" w:cs="Arial"/>
          <w:sz w:val="20"/>
          <w:szCs w:val="20"/>
        </w:rPr>
        <w:t>b</w:t>
      </w:r>
      <w:r w:rsidR="00772ED5" w:rsidRPr="00AA7AA3">
        <w:rPr>
          <w:rStyle w:val="normaltextrun"/>
          <w:rFonts w:ascii="Arial" w:hAnsi="Arial" w:cs="Arial"/>
          <w:sz w:val="20"/>
          <w:szCs w:val="20"/>
        </w:rPr>
        <w:t>rero</w:t>
      </w:r>
      <w:r w:rsidRPr="00AA7AA3">
        <w:rPr>
          <w:rStyle w:val="normaltextrun"/>
          <w:rFonts w:ascii="Arial" w:hAnsi="Arial" w:cs="Arial"/>
          <w:sz w:val="20"/>
          <w:szCs w:val="20"/>
        </w:rPr>
        <w:t xml:space="preserve"> del año en curso, a las doce horas.</w:t>
      </w:r>
    </w:p>
    <w:p w14:paraId="6DC0D84D" w14:textId="77777777" w:rsidR="00F00E3A" w:rsidRPr="00AA7AA3" w:rsidRDefault="00F00E3A" w:rsidP="00AA7AA3">
      <w:pPr>
        <w:pStyle w:val="paragraph"/>
        <w:spacing w:before="0" w:beforeAutospacing="0" w:after="0" w:afterAutospacing="0"/>
        <w:contextualSpacing/>
        <w:jc w:val="both"/>
        <w:textAlignment w:val="baseline"/>
        <w:rPr>
          <w:rFonts w:ascii="Arial" w:hAnsi="Arial" w:cs="Arial"/>
          <w:sz w:val="20"/>
          <w:szCs w:val="20"/>
        </w:rPr>
      </w:pPr>
    </w:p>
    <w:p w14:paraId="1A370493" w14:textId="77777777" w:rsidR="00F00E3A" w:rsidRPr="00AA7AA3" w:rsidRDefault="00A50FE9" w:rsidP="00AA7AA3">
      <w:pPr>
        <w:pStyle w:val="paragraph"/>
        <w:spacing w:before="0" w:beforeAutospacing="0" w:after="0" w:afterAutospacing="0"/>
        <w:contextualSpacing/>
        <w:jc w:val="center"/>
        <w:textAlignment w:val="baseline"/>
        <w:rPr>
          <w:rFonts w:ascii="Arial" w:hAnsi="Arial" w:cs="Arial"/>
          <w:b/>
          <w:sz w:val="20"/>
          <w:szCs w:val="20"/>
        </w:rPr>
      </w:pPr>
      <w:r w:rsidRPr="00AA7AA3">
        <w:rPr>
          <w:rStyle w:val="normaltextrun"/>
          <w:rFonts w:ascii="Arial" w:hAnsi="Arial" w:cs="Arial"/>
          <w:b/>
          <w:bCs/>
          <w:sz w:val="20"/>
          <w:szCs w:val="20"/>
        </w:rPr>
        <w:t>Secretarios</w:t>
      </w:r>
      <w:r w:rsidRPr="00AA7AA3">
        <w:rPr>
          <w:rStyle w:val="normaltextrun"/>
          <w:rFonts w:ascii="Arial" w:hAnsi="Arial" w:cs="Arial"/>
          <w:b/>
          <w:sz w:val="20"/>
          <w:szCs w:val="20"/>
        </w:rPr>
        <w:t> </w:t>
      </w:r>
    </w:p>
    <w:p w14:paraId="4BB745F5" w14:textId="77777777" w:rsidR="00F00E3A" w:rsidRPr="00AA7AA3" w:rsidRDefault="00F00E3A" w:rsidP="00AA7AA3">
      <w:pPr>
        <w:pStyle w:val="paragraph"/>
        <w:spacing w:before="0" w:beforeAutospacing="0" w:after="0" w:afterAutospacing="0"/>
        <w:contextualSpacing/>
        <w:jc w:val="center"/>
        <w:textAlignment w:val="baseline"/>
        <w:rPr>
          <w:rFonts w:ascii="Arial" w:hAnsi="Arial" w:cs="Arial"/>
          <w:b/>
          <w:sz w:val="20"/>
          <w:szCs w:val="20"/>
        </w:rPr>
      </w:pPr>
      <w:r w:rsidRPr="00AA7AA3">
        <w:rPr>
          <w:rStyle w:val="normaltextrun"/>
          <w:rFonts w:ascii="Arial" w:hAnsi="Arial" w:cs="Arial"/>
          <w:b/>
          <w:sz w:val="20"/>
          <w:szCs w:val="20"/>
        </w:rPr>
        <w:t> </w:t>
      </w:r>
    </w:p>
    <w:p w14:paraId="51039794" w14:textId="77777777" w:rsidR="00F00E3A" w:rsidRPr="00AA7AA3" w:rsidRDefault="00A50FE9" w:rsidP="00AA7AA3">
      <w:pPr>
        <w:pStyle w:val="paragraph"/>
        <w:spacing w:before="0" w:beforeAutospacing="0" w:after="0" w:afterAutospacing="0"/>
        <w:contextualSpacing/>
        <w:jc w:val="center"/>
        <w:textAlignment w:val="baseline"/>
        <w:rPr>
          <w:rFonts w:ascii="Arial" w:hAnsi="Arial" w:cs="Arial"/>
          <w:b/>
          <w:sz w:val="20"/>
          <w:szCs w:val="20"/>
        </w:rPr>
      </w:pPr>
      <w:r w:rsidRPr="00AA7AA3">
        <w:rPr>
          <w:rStyle w:val="normaltextrun"/>
          <w:rFonts w:ascii="Arial" w:hAnsi="Arial" w:cs="Arial"/>
          <w:b/>
          <w:bCs/>
          <w:sz w:val="20"/>
          <w:szCs w:val="20"/>
        </w:rPr>
        <w:t xml:space="preserve">Dip. </w:t>
      </w:r>
      <w:r w:rsidR="00F00E3A" w:rsidRPr="00AA7AA3">
        <w:rPr>
          <w:rStyle w:val="normaltextrun"/>
          <w:rFonts w:ascii="Arial" w:hAnsi="Arial" w:cs="Arial"/>
          <w:b/>
          <w:bCs/>
          <w:sz w:val="20"/>
          <w:szCs w:val="20"/>
        </w:rPr>
        <w:t>Fernando González Mejía</w:t>
      </w:r>
      <w:r w:rsidR="00F00E3A" w:rsidRPr="00AA7AA3">
        <w:rPr>
          <w:rStyle w:val="normaltextrun"/>
          <w:rFonts w:ascii="Arial" w:hAnsi="Arial" w:cs="Arial"/>
          <w:b/>
          <w:bCs/>
          <w:sz w:val="20"/>
          <w:szCs w:val="20"/>
        </w:rPr>
        <w:tab/>
      </w:r>
      <w:r w:rsidR="00F00E3A" w:rsidRPr="00AA7AA3">
        <w:rPr>
          <w:rStyle w:val="normaltextrun"/>
          <w:rFonts w:ascii="Arial" w:hAnsi="Arial" w:cs="Arial"/>
          <w:b/>
          <w:bCs/>
          <w:sz w:val="20"/>
          <w:szCs w:val="20"/>
        </w:rPr>
        <w:tab/>
      </w:r>
      <w:r w:rsidRPr="00AA7AA3">
        <w:rPr>
          <w:rStyle w:val="normaltextrun"/>
          <w:rFonts w:ascii="Arial" w:hAnsi="Arial" w:cs="Arial"/>
          <w:b/>
          <w:bCs/>
          <w:sz w:val="20"/>
          <w:szCs w:val="20"/>
        </w:rPr>
        <w:t>Dip.</w:t>
      </w:r>
      <w:r w:rsidR="00F00E3A" w:rsidRPr="00AA7AA3">
        <w:rPr>
          <w:rStyle w:val="normaltextrun"/>
          <w:rFonts w:ascii="Arial" w:hAnsi="Arial" w:cs="Arial"/>
          <w:b/>
          <w:sz w:val="20"/>
          <w:szCs w:val="20"/>
        </w:rPr>
        <w:t xml:space="preserve"> Silvia Barberena Maldonado </w:t>
      </w:r>
    </w:p>
    <w:p w14:paraId="11DADEDD" w14:textId="77777777" w:rsidR="00F00E3A" w:rsidRPr="00AA7AA3" w:rsidRDefault="00F00E3A" w:rsidP="00AA7AA3">
      <w:pPr>
        <w:pStyle w:val="paragraph"/>
        <w:spacing w:before="0" w:beforeAutospacing="0" w:after="0" w:afterAutospacing="0"/>
        <w:contextualSpacing/>
        <w:jc w:val="center"/>
        <w:textAlignment w:val="baseline"/>
        <w:rPr>
          <w:rFonts w:ascii="Arial" w:hAnsi="Arial" w:cs="Arial"/>
          <w:b/>
          <w:sz w:val="20"/>
          <w:szCs w:val="20"/>
        </w:rPr>
      </w:pPr>
    </w:p>
    <w:p w14:paraId="14A46C73" w14:textId="77777777" w:rsidR="00F00E3A" w:rsidRPr="00AA7AA3" w:rsidRDefault="00A50FE9" w:rsidP="00AA7AA3">
      <w:pPr>
        <w:pStyle w:val="paragraph"/>
        <w:spacing w:before="0" w:beforeAutospacing="0" w:after="0" w:afterAutospacing="0"/>
        <w:contextualSpacing/>
        <w:jc w:val="center"/>
        <w:textAlignment w:val="baseline"/>
        <w:rPr>
          <w:rFonts w:ascii="Arial" w:hAnsi="Arial" w:cs="Arial"/>
          <w:b/>
          <w:sz w:val="20"/>
          <w:szCs w:val="20"/>
        </w:rPr>
      </w:pPr>
      <w:r w:rsidRPr="00AA7AA3">
        <w:rPr>
          <w:rStyle w:val="normaltextrun"/>
          <w:rFonts w:ascii="Arial" w:hAnsi="Arial" w:cs="Arial"/>
          <w:b/>
          <w:bCs/>
          <w:sz w:val="20"/>
          <w:szCs w:val="20"/>
        </w:rPr>
        <w:t xml:space="preserve">Dip. </w:t>
      </w:r>
      <w:r w:rsidR="00F00E3A" w:rsidRPr="00AA7AA3">
        <w:rPr>
          <w:rStyle w:val="normaltextrun"/>
          <w:rFonts w:ascii="Arial" w:hAnsi="Arial" w:cs="Arial"/>
          <w:b/>
          <w:bCs/>
          <w:sz w:val="20"/>
          <w:szCs w:val="20"/>
        </w:rPr>
        <w:t>Mónica Miriam Granillo Velazco</w:t>
      </w:r>
    </w:p>
    <w:bookmarkEnd w:id="0"/>
    <w:p w14:paraId="02E1390B" w14:textId="77777777" w:rsidR="00F00E3A" w:rsidRPr="00AA7AA3" w:rsidRDefault="00F00E3A" w:rsidP="00AA7AA3">
      <w:pPr>
        <w:pStyle w:val="paragraph"/>
        <w:spacing w:before="0" w:beforeAutospacing="0" w:after="0" w:afterAutospacing="0"/>
        <w:contextualSpacing/>
        <w:jc w:val="center"/>
        <w:textAlignment w:val="baseline"/>
        <w:rPr>
          <w:rFonts w:ascii="Arial" w:hAnsi="Arial" w:cs="Arial"/>
          <w:b/>
          <w:sz w:val="20"/>
          <w:szCs w:val="20"/>
        </w:rPr>
      </w:pPr>
    </w:p>
    <w:sectPr w:rsidR="00F00E3A" w:rsidRPr="00AA7AA3" w:rsidSect="005C3401">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E3A"/>
    <w:rsid w:val="00036237"/>
    <w:rsid w:val="0007307A"/>
    <w:rsid w:val="00097790"/>
    <w:rsid w:val="000E3761"/>
    <w:rsid w:val="000E3939"/>
    <w:rsid w:val="00193495"/>
    <w:rsid w:val="001C60A6"/>
    <w:rsid w:val="002205E8"/>
    <w:rsid w:val="00224073"/>
    <w:rsid w:val="00246FCC"/>
    <w:rsid w:val="00275DBE"/>
    <w:rsid w:val="00280951"/>
    <w:rsid w:val="00307409"/>
    <w:rsid w:val="00313AC2"/>
    <w:rsid w:val="003312A6"/>
    <w:rsid w:val="003324ED"/>
    <w:rsid w:val="003415BE"/>
    <w:rsid w:val="003421C5"/>
    <w:rsid w:val="00347FE9"/>
    <w:rsid w:val="003824AE"/>
    <w:rsid w:val="003855D9"/>
    <w:rsid w:val="0039204C"/>
    <w:rsid w:val="003C363B"/>
    <w:rsid w:val="003E1E1F"/>
    <w:rsid w:val="003E403E"/>
    <w:rsid w:val="00425524"/>
    <w:rsid w:val="0043275E"/>
    <w:rsid w:val="0043528F"/>
    <w:rsid w:val="0045766E"/>
    <w:rsid w:val="00480569"/>
    <w:rsid w:val="0048219A"/>
    <w:rsid w:val="00504B8B"/>
    <w:rsid w:val="00513FB1"/>
    <w:rsid w:val="00527232"/>
    <w:rsid w:val="005511BD"/>
    <w:rsid w:val="005C3401"/>
    <w:rsid w:val="00652F1C"/>
    <w:rsid w:val="00671A43"/>
    <w:rsid w:val="006D07B3"/>
    <w:rsid w:val="006F61F6"/>
    <w:rsid w:val="0071109A"/>
    <w:rsid w:val="007116F7"/>
    <w:rsid w:val="0076139E"/>
    <w:rsid w:val="00772ED5"/>
    <w:rsid w:val="007C2D49"/>
    <w:rsid w:val="007E79CC"/>
    <w:rsid w:val="007F1014"/>
    <w:rsid w:val="007F187D"/>
    <w:rsid w:val="00895A95"/>
    <w:rsid w:val="008C1280"/>
    <w:rsid w:val="008F3437"/>
    <w:rsid w:val="00930F27"/>
    <w:rsid w:val="0094579B"/>
    <w:rsid w:val="009A4763"/>
    <w:rsid w:val="009B1B27"/>
    <w:rsid w:val="009D4115"/>
    <w:rsid w:val="009D7191"/>
    <w:rsid w:val="00A21F77"/>
    <w:rsid w:val="00A24A9E"/>
    <w:rsid w:val="00A50FE9"/>
    <w:rsid w:val="00A8110A"/>
    <w:rsid w:val="00AA2349"/>
    <w:rsid w:val="00AA7AA3"/>
    <w:rsid w:val="00B13930"/>
    <w:rsid w:val="00B23426"/>
    <w:rsid w:val="00B93992"/>
    <w:rsid w:val="00BB125F"/>
    <w:rsid w:val="00BB38C3"/>
    <w:rsid w:val="00BF7AB2"/>
    <w:rsid w:val="00CA344D"/>
    <w:rsid w:val="00CB0FE5"/>
    <w:rsid w:val="00CF79DC"/>
    <w:rsid w:val="00D11F47"/>
    <w:rsid w:val="00D3343E"/>
    <w:rsid w:val="00D47CAF"/>
    <w:rsid w:val="00D72656"/>
    <w:rsid w:val="00E4031A"/>
    <w:rsid w:val="00E52688"/>
    <w:rsid w:val="00E86A4B"/>
    <w:rsid w:val="00EE6529"/>
    <w:rsid w:val="00F00E3A"/>
    <w:rsid w:val="00F90464"/>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982E"/>
  <w15:docId w15:val="{957742EE-FF7C-4832-ACBF-344DD875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F00E3A"/>
  </w:style>
  <w:style w:type="paragraph" w:styleId="Sinespaciado">
    <w:name w:val="No Spacing"/>
    <w:link w:val="SinespaciadoCar"/>
    <w:uiPriority w:val="1"/>
    <w:qFormat/>
    <w:rsid w:val="00F00E3A"/>
    <w:pPr>
      <w:spacing w:after="0" w:line="240" w:lineRule="auto"/>
    </w:pPr>
  </w:style>
  <w:style w:type="paragraph" w:customStyle="1" w:styleId="Default">
    <w:name w:val="Default"/>
    <w:rsid w:val="00F00E3A"/>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F00E3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F00E3A"/>
  </w:style>
  <w:style w:type="character" w:customStyle="1" w:styleId="eop">
    <w:name w:val="eop"/>
    <w:basedOn w:val="Fuentedeprrafopredeter"/>
    <w:rsid w:val="00F00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1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4004</Words>
  <Characters>22027</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4</cp:revision>
  <cp:lastPrinted>2024-02-20T00:45:00Z</cp:lastPrinted>
  <dcterms:created xsi:type="dcterms:W3CDTF">2024-02-20T00:44:00Z</dcterms:created>
  <dcterms:modified xsi:type="dcterms:W3CDTF">2024-02-20T00:45:00Z</dcterms:modified>
</cp:coreProperties>
</file>