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342" w:rsidRPr="00781FFF" w:rsidRDefault="00781FFF" w:rsidP="00781FFF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781FFF">
        <w:rPr>
          <w:rFonts w:ascii="Arial" w:hAnsi="Arial" w:cs="Arial"/>
          <w:b/>
          <w:sz w:val="24"/>
          <w:szCs w:val="24"/>
        </w:rPr>
        <w:t>ACTA DE LA SESIÓN DE LA DIPUTACIÓN PERMANENTE DE LA “LXI” LEGISLATURA DEL ESTADO DE MÉXICO, CELEBRADA EL DÍA DIECISIETE DE MAYO DE DOS MIL VEINTICUATRO.</w:t>
      </w:r>
    </w:p>
    <w:p w:rsidR="005C4342" w:rsidRDefault="005C4342" w:rsidP="009B4F43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5C4342" w:rsidRDefault="005C4342" w:rsidP="009B4F43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Presidenta Diputada María Zareth Cruz Hernández</w:t>
      </w:r>
    </w:p>
    <w:p w:rsidR="005C4342" w:rsidRDefault="005C4342" w:rsidP="009B4F43">
      <w:pPr>
        <w:pStyle w:val="Textoindependiente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En el Salón de Sesiones del H. Poder Legislativo, en la ciudad de Toluca de Lerdo, capital del Estado de México, la Presidencia abre la sesión, siendo las diez horas cincuenta y cuatro minutos del día diecisiete de mayo de dos mil veinticuatro, una vez que la Secretaría verificó la existencia del quórum.</w:t>
      </w:r>
    </w:p>
    <w:p w:rsidR="005C4342" w:rsidRDefault="005C4342" w:rsidP="009B4F43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C4342" w:rsidRDefault="005C4342" w:rsidP="009B4F43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Secretaría da lectura a la propuesta de </w:t>
      </w:r>
      <w:r w:rsidR="00781FFF">
        <w:rPr>
          <w:rFonts w:ascii="Arial" w:hAnsi="Arial" w:cs="Arial"/>
          <w:sz w:val="24"/>
          <w:szCs w:val="24"/>
        </w:rPr>
        <w:t xml:space="preserve">Orden </w:t>
      </w:r>
      <w:r>
        <w:rPr>
          <w:rFonts w:ascii="Arial" w:hAnsi="Arial" w:cs="Arial"/>
          <w:sz w:val="24"/>
          <w:szCs w:val="24"/>
        </w:rPr>
        <w:t xml:space="preserve">del </w:t>
      </w:r>
      <w:r w:rsidR="00781FFF">
        <w:rPr>
          <w:rFonts w:ascii="Arial" w:hAnsi="Arial" w:cs="Arial"/>
          <w:sz w:val="24"/>
          <w:szCs w:val="24"/>
        </w:rPr>
        <w:t>Día</w:t>
      </w:r>
      <w:r>
        <w:rPr>
          <w:rFonts w:ascii="Arial" w:hAnsi="Arial" w:cs="Arial"/>
          <w:sz w:val="24"/>
          <w:szCs w:val="24"/>
        </w:rPr>
        <w:t xml:space="preserve">. La propuesta de </w:t>
      </w:r>
      <w:r w:rsidR="00781FFF">
        <w:rPr>
          <w:rFonts w:ascii="Arial" w:hAnsi="Arial" w:cs="Arial"/>
          <w:sz w:val="24"/>
          <w:szCs w:val="24"/>
        </w:rPr>
        <w:t xml:space="preserve">Orden </w:t>
      </w:r>
      <w:r>
        <w:rPr>
          <w:rFonts w:ascii="Arial" w:hAnsi="Arial" w:cs="Arial"/>
          <w:sz w:val="24"/>
          <w:szCs w:val="24"/>
        </w:rPr>
        <w:t xml:space="preserve">del </w:t>
      </w:r>
      <w:r w:rsidR="00781FFF">
        <w:rPr>
          <w:rFonts w:ascii="Arial" w:hAnsi="Arial" w:cs="Arial"/>
          <w:sz w:val="24"/>
          <w:szCs w:val="24"/>
        </w:rPr>
        <w:t xml:space="preserve">Día </w:t>
      </w:r>
      <w:r>
        <w:rPr>
          <w:rFonts w:ascii="Arial" w:hAnsi="Arial" w:cs="Arial"/>
          <w:sz w:val="24"/>
          <w:szCs w:val="24"/>
        </w:rPr>
        <w:t xml:space="preserve">es aprobada por unanimidad de votos y se desarrolla conforme al tenor siguiente: </w:t>
      </w:r>
    </w:p>
    <w:p w:rsidR="00781FFF" w:rsidRDefault="00781FFF" w:rsidP="009B4F43">
      <w:pPr>
        <w:spacing w:line="240" w:lineRule="auto"/>
        <w:ind w:right="51"/>
        <w:contextualSpacing/>
        <w:jc w:val="both"/>
        <w:rPr>
          <w:rFonts w:ascii="Arial" w:hAnsi="Arial" w:cs="Arial"/>
          <w:sz w:val="24"/>
          <w:szCs w:val="24"/>
        </w:rPr>
      </w:pPr>
    </w:p>
    <w:p w:rsidR="005C4342" w:rsidRDefault="005C4342" w:rsidP="009B4F43">
      <w:pPr>
        <w:spacing w:line="240" w:lineRule="auto"/>
        <w:ind w:right="51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1.- La Presidencia informa que el </w:t>
      </w:r>
      <w:r w:rsidR="00781FFF">
        <w:rPr>
          <w:rFonts w:ascii="Arial" w:hAnsi="Arial" w:cs="Arial"/>
          <w:sz w:val="24"/>
          <w:szCs w:val="24"/>
        </w:rPr>
        <w:t xml:space="preserve">Acta </w:t>
      </w:r>
      <w:r>
        <w:rPr>
          <w:rFonts w:ascii="Arial" w:hAnsi="Arial" w:cs="Arial"/>
          <w:sz w:val="24"/>
          <w:szCs w:val="24"/>
        </w:rPr>
        <w:t xml:space="preserve">de la </w:t>
      </w:r>
      <w:r w:rsidR="00781FFF">
        <w:rPr>
          <w:rFonts w:ascii="Arial" w:hAnsi="Arial" w:cs="Arial"/>
          <w:sz w:val="24"/>
          <w:szCs w:val="24"/>
        </w:rPr>
        <w:t xml:space="preserve">Sesión Anterior </w:t>
      </w:r>
      <w:r>
        <w:rPr>
          <w:rFonts w:ascii="Arial" w:hAnsi="Arial" w:cs="Arial"/>
          <w:sz w:val="24"/>
          <w:szCs w:val="24"/>
        </w:rPr>
        <w:t xml:space="preserve">ha sido publicada en la Gaceta Parlamentaria y pregunta si existen observaciones o comentarios a la misma. El </w:t>
      </w:r>
      <w:r w:rsidR="00781FFF">
        <w:rPr>
          <w:rFonts w:ascii="Arial" w:hAnsi="Arial" w:cs="Arial"/>
          <w:sz w:val="24"/>
          <w:szCs w:val="24"/>
        </w:rPr>
        <w:t xml:space="preserve">Acta </w:t>
      </w:r>
      <w:r>
        <w:rPr>
          <w:rFonts w:ascii="Arial" w:hAnsi="Arial" w:cs="Arial"/>
          <w:sz w:val="24"/>
          <w:szCs w:val="24"/>
        </w:rPr>
        <w:t xml:space="preserve">es aprobada, por unanimidad de votos. </w:t>
      </w:r>
    </w:p>
    <w:p w:rsidR="00781FFF" w:rsidRDefault="00781FFF" w:rsidP="009B4F43">
      <w:pPr>
        <w:pStyle w:val="Sinespaciado"/>
        <w:contextualSpacing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5C4342" w:rsidRDefault="005C4342" w:rsidP="009B4F43">
      <w:pPr>
        <w:pStyle w:val="Sinespaciad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2.</w:t>
      </w:r>
      <w:r w:rsidR="00781FFF">
        <w:rPr>
          <w:rFonts w:ascii="Arial" w:eastAsia="Times New Roman" w:hAnsi="Arial" w:cs="Arial"/>
          <w:sz w:val="24"/>
          <w:szCs w:val="24"/>
          <w:lang w:eastAsia="es-MX"/>
        </w:rPr>
        <w:t>-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La Presidencia solicita a l</w:t>
      </w:r>
      <w:r w:rsidR="00781FFF">
        <w:rPr>
          <w:rFonts w:ascii="Arial" w:eastAsia="Times New Roman" w:hAnsi="Arial" w:cs="Arial"/>
          <w:sz w:val="24"/>
          <w:szCs w:val="24"/>
          <w:lang w:eastAsia="es-MX"/>
        </w:rPr>
        <w:t>a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781FFF">
        <w:rPr>
          <w:rFonts w:ascii="Arial" w:eastAsia="Times New Roman" w:hAnsi="Arial" w:cs="Arial"/>
          <w:sz w:val="24"/>
          <w:szCs w:val="24"/>
          <w:lang w:eastAsia="es-MX"/>
        </w:rPr>
        <w:t>D</w:t>
      </w:r>
      <w:r>
        <w:rPr>
          <w:rFonts w:ascii="Arial" w:eastAsia="Times New Roman" w:hAnsi="Arial" w:cs="Arial"/>
          <w:sz w:val="24"/>
          <w:szCs w:val="24"/>
          <w:lang w:eastAsia="es-MX"/>
        </w:rPr>
        <w:t>iputad</w:t>
      </w:r>
      <w:r w:rsidR="00781FFF">
        <w:rPr>
          <w:rFonts w:ascii="Arial" w:eastAsia="Times New Roman" w:hAnsi="Arial" w:cs="Arial"/>
          <w:sz w:val="24"/>
          <w:szCs w:val="24"/>
          <w:lang w:eastAsia="es-MX"/>
        </w:rPr>
        <w:t>a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9D49A8" w:rsidRPr="00AB2552">
        <w:rPr>
          <w:rFonts w:ascii="Arial" w:eastAsia="Times New Roman" w:hAnsi="Arial" w:cs="Arial"/>
          <w:sz w:val="24"/>
          <w:szCs w:val="24"/>
          <w:lang w:eastAsia="es-MX"/>
        </w:rPr>
        <w:t xml:space="preserve">Claudia Desiree Morales Robledo y al </w:t>
      </w:r>
      <w:r w:rsidR="00781FFF">
        <w:rPr>
          <w:rFonts w:ascii="Arial" w:eastAsia="Times New Roman" w:hAnsi="Arial" w:cs="Arial"/>
          <w:sz w:val="24"/>
          <w:szCs w:val="24"/>
          <w:lang w:eastAsia="es-MX"/>
        </w:rPr>
        <w:t>D</w:t>
      </w:r>
      <w:r w:rsidR="009D49A8" w:rsidRPr="00AB2552">
        <w:rPr>
          <w:rFonts w:ascii="Arial" w:eastAsia="Times New Roman" w:hAnsi="Arial" w:cs="Arial"/>
          <w:sz w:val="24"/>
          <w:szCs w:val="24"/>
          <w:lang w:eastAsia="es-MX"/>
        </w:rPr>
        <w:t xml:space="preserve">iputado Jesús </w:t>
      </w:r>
      <w:r w:rsidR="009D49A8">
        <w:rPr>
          <w:rFonts w:ascii="Arial" w:eastAsia="Times New Roman" w:hAnsi="Arial" w:cs="Arial"/>
          <w:sz w:val="24"/>
          <w:szCs w:val="24"/>
          <w:lang w:eastAsia="es-MX"/>
        </w:rPr>
        <w:t xml:space="preserve">Gerardo </w:t>
      </w:r>
      <w:r w:rsidR="009D49A8" w:rsidRPr="00AB2552">
        <w:rPr>
          <w:rFonts w:ascii="Arial" w:eastAsia="Times New Roman" w:hAnsi="Arial" w:cs="Arial"/>
          <w:sz w:val="24"/>
          <w:szCs w:val="24"/>
          <w:lang w:eastAsia="es-MX"/>
        </w:rPr>
        <w:t>Izquierdo Rojas, acompañen al frente de este estrado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, </w:t>
      </w:r>
      <w:r w:rsidR="009D49A8">
        <w:rPr>
          <w:rFonts w:ascii="Arial" w:eastAsia="Times New Roman" w:hAnsi="Arial" w:cs="Arial"/>
          <w:sz w:val="24"/>
          <w:szCs w:val="24"/>
          <w:lang w:eastAsia="es-MX"/>
        </w:rPr>
        <w:t>a l</w:t>
      </w:r>
      <w:r w:rsidR="00781FFF">
        <w:rPr>
          <w:rFonts w:ascii="Arial" w:eastAsia="Times New Roman" w:hAnsi="Arial" w:cs="Arial"/>
          <w:sz w:val="24"/>
          <w:szCs w:val="24"/>
          <w:lang w:eastAsia="es-MX"/>
        </w:rPr>
        <w:t>a</w:t>
      </w:r>
      <w:r w:rsidR="009D49A8">
        <w:rPr>
          <w:rFonts w:ascii="Arial" w:eastAsia="Times New Roman" w:hAnsi="Arial" w:cs="Arial"/>
          <w:sz w:val="24"/>
          <w:szCs w:val="24"/>
          <w:lang w:eastAsia="es-MX"/>
        </w:rPr>
        <w:t xml:space="preserve">s </w:t>
      </w:r>
      <w:r w:rsidR="00781FFF">
        <w:rPr>
          <w:rFonts w:ascii="Arial" w:eastAsia="Times New Roman" w:hAnsi="Arial" w:cs="Arial"/>
          <w:sz w:val="24"/>
          <w:szCs w:val="24"/>
          <w:lang w:eastAsia="es-MX"/>
        </w:rPr>
        <w:t>D</w:t>
      </w:r>
      <w:r w:rsidR="009D49A8">
        <w:rPr>
          <w:rFonts w:ascii="Arial" w:eastAsia="Times New Roman" w:hAnsi="Arial" w:cs="Arial"/>
          <w:sz w:val="24"/>
          <w:szCs w:val="24"/>
          <w:lang w:eastAsia="es-MX"/>
        </w:rPr>
        <w:t>iputad</w:t>
      </w:r>
      <w:r w:rsidR="00781FFF">
        <w:rPr>
          <w:rFonts w:ascii="Arial" w:eastAsia="Times New Roman" w:hAnsi="Arial" w:cs="Arial"/>
          <w:sz w:val="24"/>
          <w:szCs w:val="24"/>
          <w:lang w:eastAsia="es-MX"/>
        </w:rPr>
        <w:t>a</w:t>
      </w:r>
      <w:r w:rsidR="009D49A8">
        <w:rPr>
          <w:rFonts w:ascii="Arial" w:eastAsia="Times New Roman" w:hAnsi="Arial" w:cs="Arial"/>
          <w:sz w:val="24"/>
          <w:szCs w:val="24"/>
          <w:lang w:eastAsia="es-MX"/>
        </w:rPr>
        <w:t xml:space="preserve">s </w:t>
      </w:r>
      <w:r w:rsidR="009D49A8" w:rsidRPr="00AB2552">
        <w:rPr>
          <w:rFonts w:ascii="Arial" w:hAnsi="Arial" w:cs="Arial"/>
          <w:sz w:val="24"/>
          <w:szCs w:val="24"/>
        </w:rPr>
        <w:t>Rita Portillo Quintero</w:t>
      </w:r>
      <w:r w:rsidR="00781FFF">
        <w:rPr>
          <w:rFonts w:ascii="Arial" w:hAnsi="Arial" w:cs="Arial"/>
          <w:sz w:val="24"/>
          <w:szCs w:val="24"/>
        </w:rPr>
        <w:t xml:space="preserve"> y</w:t>
      </w:r>
      <w:r w:rsidR="009D49A8" w:rsidRPr="00AB2552">
        <w:rPr>
          <w:rFonts w:ascii="Arial" w:hAnsi="Arial" w:cs="Arial"/>
          <w:sz w:val="24"/>
          <w:szCs w:val="24"/>
        </w:rPr>
        <w:t xml:space="preserve"> Laura Beatriz Hernández Tapia</w:t>
      </w:r>
      <w:r w:rsidR="00781FFF">
        <w:rPr>
          <w:rFonts w:ascii="Arial" w:hAnsi="Arial" w:cs="Arial"/>
          <w:sz w:val="24"/>
          <w:szCs w:val="24"/>
        </w:rPr>
        <w:t xml:space="preserve">; y al Diputado </w:t>
      </w:r>
      <w:r w:rsidR="009D49A8" w:rsidRPr="00AB2552">
        <w:rPr>
          <w:rFonts w:ascii="Arial" w:hAnsi="Arial" w:cs="Arial"/>
          <w:sz w:val="24"/>
          <w:szCs w:val="24"/>
        </w:rPr>
        <w:t>Pedro Gálvez Bastida</w:t>
      </w:r>
      <w:r w:rsidR="009D49A8">
        <w:rPr>
          <w:rFonts w:ascii="Arial" w:hAnsi="Arial" w:cs="Arial"/>
          <w:sz w:val="24"/>
          <w:szCs w:val="24"/>
        </w:rPr>
        <w:t xml:space="preserve">, para que rindan su </w:t>
      </w:r>
      <w:r w:rsidR="00781FFF">
        <w:rPr>
          <w:rFonts w:ascii="Arial" w:hAnsi="Arial" w:cs="Arial"/>
          <w:sz w:val="24"/>
          <w:szCs w:val="24"/>
        </w:rPr>
        <w:t>Protesta Constitucional</w:t>
      </w:r>
      <w:r w:rsidR="009D49A8">
        <w:rPr>
          <w:rFonts w:ascii="Arial" w:hAnsi="Arial" w:cs="Arial"/>
          <w:sz w:val="24"/>
          <w:szCs w:val="24"/>
        </w:rPr>
        <w:t>.</w:t>
      </w:r>
    </w:p>
    <w:p w:rsidR="009B4F43" w:rsidRDefault="009B4F43" w:rsidP="009B4F43">
      <w:pPr>
        <w:pStyle w:val="Sinespaciado"/>
        <w:contextualSpacing/>
        <w:jc w:val="both"/>
        <w:rPr>
          <w:rFonts w:ascii="Arial" w:hAnsi="Arial" w:cs="Arial"/>
          <w:sz w:val="24"/>
          <w:szCs w:val="24"/>
        </w:rPr>
      </w:pPr>
    </w:p>
    <w:p w:rsidR="005C4342" w:rsidRDefault="009B4F43" w:rsidP="009B4F43">
      <w:pPr>
        <w:pStyle w:val="Sinespaciad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Protesta </w:t>
      </w:r>
      <w:r w:rsidR="00781FFF">
        <w:rPr>
          <w:rFonts w:ascii="Arial" w:hAnsi="Arial" w:cs="Arial"/>
          <w:sz w:val="24"/>
          <w:szCs w:val="24"/>
        </w:rPr>
        <w:t xml:space="preserve">Constitucional </w:t>
      </w:r>
      <w:r>
        <w:rPr>
          <w:rFonts w:ascii="Arial" w:hAnsi="Arial" w:cs="Arial"/>
          <w:sz w:val="24"/>
          <w:szCs w:val="24"/>
        </w:rPr>
        <w:t xml:space="preserve">de </w:t>
      </w:r>
      <w:r w:rsidR="00781FFF">
        <w:rPr>
          <w:rFonts w:ascii="Arial" w:eastAsia="Times New Roman" w:hAnsi="Arial" w:cs="Arial"/>
          <w:sz w:val="24"/>
          <w:szCs w:val="24"/>
          <w:lang w:eastAsia="es-MX"/>
        </w:rPr>
        <w:t xml:space="preserve">las Diputadas </w:t>
      </w:r>
      <w:r w:rsidR="00781FFF" w:rsidRPr="00AB2552">
        <w:rPr>
          <w:rFonts w:ascii="Arial" w:hAnsi="Arial" w:cs="Arial"/>
          <w:sz w:val="24"/>
          <w:szCs w:val="24"/>
        </w:rPr>
        <w:t>Rita Portillo Quintero</w:t>
      </w:r>
      <w:r w:rsidR="00781FFF">
        <w:rPr>
          <w:rFonts w:ascii="Arial" w:hAnsi="Arial" w:cs="Arial"/>
          <w:sz w:val="24"/>
          <w:szCs w:val="24"/>
        </w:rPr>
        <w:t xml:space="preserve"> y</w:t>
      </w:r>
      <w:r w:rsidR="00781FFF" w:rsidRPr="00AB2552">
        <w:rPr>
          <w:rFonts w:ascii="Arial" w:hAnsi="Arial" w:cs="Arial"/>
          <w:sz w:val="24"/>
          <w:szCs w:val="24"/>
        </w:rPr>
        <w:t xml:space="preserve"> Laura Beatriz Hernández Tapia</w:t>
      </w:r>
      <w:r w:rsidR="00781FFF">
        <w:rPr>
          <w:rFonts w:ascii="Arial" w:hAnsi="Arial" w:cs="Arial"/>
          <w:sz w:val="24"/>
          <w:szCs w:val="24"/>
        </w:rPr>
        <w:t xml:space="preserve">; y </w:t>
      </w:r>
      <w:r w:rsidR="00781FFF">
        <w:rPr>
          <w:rFonts w:ascii="Arial" w:hAnsi="Arial" w:cs="Arial"/>
          <w:sz w:val="24"/>
          <w:szCs w:val="24"/>
        </w:rPr>
        <w:t>del</w:t>
      </w:r>
      <w:r w:rsidR="00781FFF">
        <w:rPr>
          <w:rFonts w:ascii="Arial" w:hAnsi="Arial" w:cs="Arial"/>
          <w:sz w:val="24"/>
          <w:szCs w:val="24"/>
        </w:rPr>
        <w:t xml:space="preserve"> Diputado </w:t>
      </w:r>
      <w:r w:rsidR="00781FFF" w:rsidRPr="00AB2552">
        <w:rPr>
          <w:rFonts w:ascii="Arial" w:hAnsi="Arial" w:cs="Arial"/>
          <w:sz w:val="24"/>
          <w:szCs w:val="24"/>
        </w:rPr>
        <w:t>Pedro Gálvez Bastida</w:t>
      </w:r>
      <w:r w:rsidR="00781FFF">
        <w:rPr>
          <w:rFonts w:ascii="Arial" w:hAnsi="Arial" w:cs="Arial"/>
          <w:sz w:val="24"/>
          <w:szCs w:val="24"/>
        </w:rPr>
        <w:t>.</w:t>
      </w:r>
    </w:p>
    <w:p w:rsidR="00781FFF" w:rsidRDefault="00781FFF" w:rsidP="009B4F43">
      <w:pPr>
        <w:pStyle w:val="Sinespaciado"/>
        <w:contextualSpacing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5C4342" w:rsidRDefault="005C4342" w:rsidP="009B4F43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Presidencia solicita a la Secretaría, registre la asistencia a la </w:t>
      </w:r>
      <w:r w:rsidR="00781FFF">
        <w:rPr>
          <w:rFonts w:ascii="Arial" w:hAnsi="Arial" w:cs="Arial"/>
          <w:sz w:val="24"/>
          <w:szCs w:val="24"/>
        </w:rPr>
        <w:t>Sesión</w:t>
      </w:r>
      <w:r>
        <w:rPr>
          <w:rFonts w:ascii="Arial" w:hAnsi="Arial" w:cs="Arial"/>
          <w:sz w:val="24"/>
          <w:szCs w:val="24"/>
        </w:rPr>
        <w:t>, informando esta última, que ha quedado registrada la asistencia de l</w:t>
      </w:r>
      <w:r w:rsidR="00781FF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s </w:t>
      </w:r>
      <w:r w:rsidR="00781FFF">
        <w:rPr>
          <w:rFonts w:ascii="Arial" w:hAnsi="Arial" w:cs="Arial"/>
          <w:sz w:val="24"/>
          <w:szCs w:val="24"/>
        </w:rPr>
        <w:t>y los D</w:t>
      </w:r>
      <w:r>
        <w:rPr>
          <w:rFonts w:ascii="Arial" w:hAnsi="Arial" w:cs="Arial"/>
          <w:sz w:val="24"/>
          <w:szCs w:val="24"/>
        </w:rPr>
        <w:t>iputados.</w:t>
      </w:r>
    </w:p>
    <w:p w:rsidR="00781FFF" w:rsidRDefault="00781FFF" w:rsidP="009B4F43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C4342" w:rsidRDefault="005C4342" w:rsidP="009B4F43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3.- La Presidencia levanta la </w:t>
      </w:r>
      <w:r w:rsidR="00781FFF">
        <w:rPr>
          <w:rFonts w:ascii="Arial" w:hAnsi="Arial" w:cs="Arial"/>
          <w:sz w:val="24"/>
          <w:szCs w:val="24"/>
        </w:rPr>
        <w:t xml:space="preserve">Sesión </w:t>
      </w:r>
      <w:r>
        <w:rPr>
          <w:rFonts w:ascii="Arial" w:hAnsi="Arial" w:cs="Arial"/>
          <w:sz w:val="24"/>
          <w:szCs w:val="24"/>
        </w:rPr>
        <w:t xml:space="preserve">siendo las </w:t>
      </w:r>
      <w:r w:rsidR="009B4F43">
        <w:rPr>
          <w:rFonts w:ascii="Arial" w:hAnsi="Arial" w:cs="Arial"/>
          <w:sz w:val="24"/>
          <w:szCs w:val="24"/>
        </w:rPr>
        <w:t>onc</w:t>
      </w:r>
      <w:r>
        <w:rPr>
          <w:rFonts w:ascii="Arial" w:hAnsi="Arial" w:cs="Arial"/>
          <w:sz w:val="24"/>
          <w:szCs w:val="24"/>
        </w:rPr>
        <w:t xml:space="preserve">e horas día de la fecha y solicita permanecer atentos a la convocatoria de la próxima </w:t>
      </w:r>
      <w:r w:rsidR="00781FFF">
        <w:rPr>
          <w:rFonts w:ascii="Arial" w:hAnsi="Arial" w:cs="Arial"/>
          <w:sz w:val="24"/>
          <w:szCs w:val="24"/>
        </w:rPr>
        <w:t>Sesión</w:t>
      </w:r>
      <w:r>
        <w:rPr>
          <w:rFonts w:ascii="Arial" w:hAnsi="Arial" w:cs="Arial"/>
          <w:sz w:val="24"/>
          <w:szCs w:val="24"/>
        </w:rPr>
        <w:t>.</w:t>
      </w:r>
    </w:p>
    <w:p w:rsidR="005C4342" w:rsidRDefault="005C4342" w:rsidP="009B4F43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C4342" w:rsidRDefault="005C4342" w:rsidP="009B4F43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Secretaria</w:t>
      </w:r>
    </w:p>
    <w:p w:rsidR="005C4342" w:rsidRDefault="005C4342" w:rsidP="009B4F43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5C4342" w:rsidRDefault="00781FFF" w:rsidP="009B4F43">
      <w:pPr>
        <w:pStyle w:val="Sinespaciad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Dip. </w:t>
      </w:r>
      <w:r w:rsidR="005C4342">
        <w:rPr>
          <w:rFonts w:ascii="Arial" w:hAnsi="Arial" w:cs="Arial"/>
          <w:b/>
          <w:sz w:val="24"/>
          <w:szCs w:val="24"/>
        </w:rPr>
        <w:t>Martha Amalia Moya Bastón</w:t>
      </w:r>
      <w:bookmarkStart w:id="0" w:name="_GoBack"/>
      <w:bookmarkEnd w:id="0"/>
    </w:p>
    <w:sectPr w:rsidR="005C434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342"/>
    <w:rsid w:val="000B4453"/>
    <w:rsid w:val="005C4342"/>
    <w:rsid w:val="005D0F02"/>
    <w:rsid w:val="00781FFF"/>
    <w:rsid w:val="007D3C6E"/>
    <w:rsid w:val="009B4F43"/>
    <w:rsid w:val="009D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3696E"/>
  <w15:chartTrackingRefBased/>
  <w15:docId w15:val="{351E7C30-945A-4F99-AA5F-97FB20BC7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4342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5C434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5C4342"/>
    <w:rPr>
      <w:rFonts w:ascii="Arial MT" w:eastAsia="Arial MT" w:hAnsi="Arial MT" w:cs="Arial MT"/>
      <w:sz w:val="24"/>
      <w:szCs w:val="24"/>
      <w:lang w:val="es-ES"/>
    </w:rPr>
  </w:style>
  <w:style w:type="character" w:customStyle="1" w:styleId="SinespaciadoCar">
    <w:name w:val="Sin espaciado Car"/>
    <w:link w:val="Sinespaciado"/>
    <w:uiPriority w:val="1"/>
    <w:locked/>
    <w:rsid w:val="005C4342"/>
  </w:style>
  <w:style w:type="paragraph" w:styleId="Sinespaciado">
    <w:name w:val="No Spacing"/>
    <w:link w:val="SinespaciadoCar"/>
    <w:uiPriority w:val="1"/>
    <w:qFormat/>
    <w:rsid w:val="005C43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65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2</cp:revision>
  <dcterms:created xsi:type="dcterms:W3CDTF">2024-05-17T18:57:00Z</dcterms:created>
  <dcterms:modified xsi:type="dcterms:W3CDTF">2024-05-17T18:57:00Z</dcterms:modified>
</cp:coreProperties>
</file>