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202" w:rsidRPr="00461202" w:rsidRDefault="00461202" w:rsidP="00461202">
      <w:pPr>
        <w:jc w:val="both"/>
        <w:rPr>
          <w:rFonts w:ascii="Arial" w:hAnsi="Arial" w:cs="Arial"/>
          <w:b/>
          <w:sz w:val="20"/>
          <w:szCs w:val="20"/>
          <w:lang w:val="es-MX" w:eastAsia="en-US"/>
        </w:rPr>
      </w:pPr>
      <w:r w:rsidRPr="00461202">
        <w:rPr>
          <w:rFonts w:ascii="Arial" w:hAnsi="Arial" w:cs="Arial"/>
          <w:b/>
          <w:sz w:val="20"/>
          <w:szCs w:val="20"/>
        </w:rPr>
        <w:t>ACTA DE LA SESIÓN SOLEMNE DE LA DIPUTACIÓN PERMANENTE DE LA “LXI” LEGISLATURA DEL ESTADO DE MÉXICO, CELEBRADA EL DÍA DIEZ DE JULIO DE DOS MIL VEINTICUATRO.</w:t>
      </w:r>
    </w:p>
    <w:p w:rsidR="00461202" w:rsidRPr="00461202" w:rsidRDefault="00461202" w:rsidP="00461202">
      <w:pPr>
        <w:jc w:val="both"/>
        <w:rPr>
          <w:rFonts w:ascii="Arial" w:hAnsi="Arial" w:cs="Arial"/>
          <w:sz w:val="20"/>
          <w:szCs w:val="20"/>
        </w:rPr>
      </w:pPr>
    </w:p>
    <w:p w:rsidR="00461202" w:rsidRPr="00461202" w:rsidRDefault="00461202" w:rsidP="00461202">
      <w:pPr>
        <w:jc w:val="center"/>
        <w:rPr>
          <w:rFonts w:ascii="Arial" w:hAnsi="Arial" w:cs="Arial"/>
          <w:b/>
          <w:sz w:val="20"/>
          <w:szCs w:val="20"/>
        </w:rPr>
      </w:pPr>
      <w:r w:rsidRPr="00461202">
        <w:rPr>
          <w:rFonts w:ascii="Arial" w:hAnsi="Arial" w:cs="Arial"/>
          <w:b/>
          <w:sz w:val="20"/>
          <w:szCs w:val="20"/>
        </w:rPr>
        <w:t>Presidente Diputado Jesús Gerardo Izquierdo Rojas</w:t>
      </w:r>
    </w:p>
    <w:p w:rsidR="00A738D7" w:rsidRPr="00461202" w:rsidRDefault="00A738D7" w:rsidP="00461202">
      <w:pPr>
        <w:jc w:val="center"/>
        <w:rPr>
          <w:rFonts w:ascii="Arial" w:hAnsi="Arial" w:cs="Arial"/>
          <w:sz w:val="20"/>
          <w:szCs w:val="20"/>
          <w:lang w:val="es-MX"/>
        </w:rPr>
      </w:pPr>
    </w:p>
    <w:p w:rsidR="00A738D7" w:rsidRPr="00461202" w:rsidRDefault="00A738D7" w:rsidP="0046120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461202">
        <w:rPr>
          <w:rFonts w:ascii="Arial" w:hAnsi="Arial" w:cs="Arial"/>
          <w:sz w:val="20"/>
          <w:szCs w:val="20"/>
          <w:lang w:val="es-MX"/>
        </w:rPr>
        <w:t xml:space="preserve">En el Recinto del H. Poder Legislativo, en la ciudad de Toluca de Lerdo, capital del Estado de México, siendo las </w:t>
      </w:r>
      <w:r w:rsidR="00C869A3" w:rsidRPr="00461202">
        <w:rPr>
          <w:rFonts w:ascii="Arial" w:hAnsi="Arial" w:cs="Arial"/>
          <w:sz w:val="20"/>
          <w:szCs w:val="20"/>
          <w:lang w:val="es-MX"/>
        </w:rPr>
        <w:t>d</w:t>
      </w:r>
      <w:r w:rsidRPr="00461202">
        <w:rPr>
          <w:rFonts w:ascii="Arial" w:hAnsi="Arial" w:cs="Arial"/>
          <w:sz w:val="20"/>
          <w:szCs w:val="20"/>
          <w:lang w:val="es-MX"/>
        </w:rPr>
        <w:t xml:space="preserve">oce horas con </w:t>
      </w:r>
      <w:r w:rsidR="00C869A3" w:rsidRPr="00461202">
        <w:rPr>
          <w:rFonts w:ascii="Arial" w:hAnsi="Arial" w:cs="Arial"/>
          <w:sz w:val="20"/>
          <w:szCs w:val="20"/>
          <w:lang w:val="es-MX"/>
        </w:rPr>
        <w:t>cincuenta</w:t>
      </w:r>
      <w:r w:rsidRPr="00461202">
        <w:rPr>
          <w:rFonts w:ascii="Arial" w:hAnsi="Arial" w:cs="Arial"/>
          <w:sz w:val="20"/>
          <w:szCs w:val="20"/>
          <w:lang w:val="es-MX"/>
        </w:rPr>
        <w:t xml:space="preserve"> minutos del día diez de </w:t>
      </w:r>
      <w:r w:rsidR="00C869A3" w:rsidRPr="00461202">
        <w:rPr>
          <w:rFonts w:ascii="Arial" w:hAnsi="Arial" w:cs="Arial"/>
          <w:sz w:val="20"/>
          <w:szCs w:val="20"/>
          <w:lang w:val="es-MX"/>
        </w:rPr>
        <w:t xml:space="preserve">julio </w:t>
      </w:r>
      <w:r w:rsidRPr="00461202">
        <w:rPr>
          <w:rFonts w:ascii="Arial" w:hAnsi="Arial" w:cs="Arial"/>
          <w:sz w:val="20"/>
          <w:szCs w:val="20"/>
          <w:lang w:val="es-MX"/>
        </w:rPr>
        <w:t>de dos mil veinti</w:t>
      </w:r>
      <w:r w:rsidR="007C41EC">
        <w:rPr>
          <w:rFonts w:ascii="Arial" w:hAnsi="Arial" w:cs="Arial"/>
          <w:sz w:val="20"/>
          <w:szCs w:val="20"/>
          <w:lang w:val="es-MX"/>
        </w:rPr>
        <w:t>cuatro</w:t>
      </w:r>
      <w:r w:rsidRPr="00461202">
        <w:rPr>
          <w:rFonts w:ascii="Arial" w:hAnsi="Arial" w:cs="Arial"/>
          <w:sz w:val="20"/>
          <w:szCs w:val="20"/>
          <w:lang w:val="es-MX"/>
        </w:rPr>
        <w:t xml:space="preserve">, la Presidencia abre la </w:t>
      </w:r>
      <w:r w:rsidR="00461202" w:rsidRPr="00461202">
        <w:rPr>
          <w:rFonts w:ascii="Arial" w:hAnsi="Arial" w:cs="Arial"/>
          <w:sz w:val="20"/>
          <w:szCs w:val="20"/>
          <w:lang w:val="es-MX"/>
        </w:rPr>
        <w:t>Sesión</w:t>
      </w:r>
      <w:r w:rsidRPr="00461202">
        <w:rPr>
          <w:rFonts w:ascii="Arial" w:hAnsi="Arial" w:cs="Arial"/>
          <w:sz w:val="20"/>
          <w:szCs w:val="20"/>
          <w:lang w:val="es-MX"/>
        </w:rPr>
        <w:t xml:space="preserve">, una vez que la Secretaría verificó la existencia del quórum. </w:t>
      </w:r>
    </w:p>
    <w:p w:rsidR="00A738D7" w:rsidRPr="00461202" w:rsidRDefault="00A738D7" w:rsidP="0046120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A738D7" w:rsidRPr="00461202" w:rsidRDefault="00A738D7" w:rsidP="0046120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61202">
        <w:rPr>
          <w:rFonts w:ascii="Arial" w:hAnsi="Arial" w:cs="Arial"/>
          <w:sz w:val="20"/>
          <w:szCs w:val="20"/>
        </w:rPr>
        <w:t xml:space="preserve">La Presidencia informa que la </w:t>
      </w:r>
      <w:r w:rsidR="00461202" w:rsidRPr="00461202">
        <w:rPr>
          <w:rFonts w:ascii="Arial" w:hAnsi="Arial" w:cs="Arial"/>
          <w:sz w:val="20"/>
          <w:szCs w:val="20"/>
        </w:rPr>
        <w:t xml:space="preserve">Sesión </w:t>
      </w:r>
      <w:r w:rsidRPr="00461202">
        <w:rPr>
          <w:rFonts w:ascii="Arial" w:hAnsi="Arial" w:cs="Arial"/>
          <w:sz w:val="20"/>
          <w:szCs w:val="20"/>
        </w:rPr>
        <w:t xml:space="preserve">es de régimen </w:t>
      </w:r>
      <w:r w:rsidR="007C41EC" w:rsidRPr="00461202">
        <w:rPr>
          <w:rFonts w:ascii="Arial" w:hAnsi="Arial" w:cs="Arial"/>
          <w:sz w:val="20"/>
          <w:szCs w:val="20"/>
        </w:rPr>
        <w:t xml:space="preserve">Solemne </w:t>
      </w:r>
      <w:r w:rsidRPr="00461202">
        <w:rPr>
          <w:rFonts w:ascii="Arial" w:hAnsi="Arial" w:cs="Arial"/>
          <w:sz w:val="20"/>
          <w:szCs w:val="20"/>
        </w:rPr>
        <w:t xml:space="preserve">y solicita a la Secretaría dé lectura al </w:t>
      </w:r>
      <w:r w:rsidR="007C41EC" w:rsidRPr="00461202">
        <w:rPr>
          <w:rFonts w:ascii="Arial" w:hAnsi="Arial" w:cs="Arial"/>
          <w:sz w:val="20"/>
          <w:szCs w:val="20"/>
        </w:rPr>
        <w:t xml:space="preserve">Protocolo </w:t>
      </w:r>
      <w:r w:rsidRPr="00461202">
        <w:rPr>
          <w:rFonts w:ascii="Arial" w:hAnsi="Arial" w:cs="Arial"/>
          <w:sz w:val="20"/>
          <w:szCs w:val="20"/>
        </w:rPr>
        <w:t xml:space="preserve">señalado, que se desarrolla de la siguiente manera. </w:t>
      </w:r>
    </w:p>
    <w:p w:rsidR="00A738D7" w:rsidRPr="00461202" w:rsidRDefault="00A738D7" w:rsidP="00461202">
      <w:pPr>
        <w:pStyle w:val="Default"/>
        <w:jc w:val="both"/>
        <w:rPr>
          <w:rFonts w:ascii="Arial" w:hAnsi="Arial" w:cs="Arial"/>
          <w:sz w:val="20"/>
          <w:szCs w:val="20"/>
          <w:lang w:val="es-MX"/>
        </w:rPr>
      </w:pPr>
    </w:p>
    <w:p w:rsidR="00A738D7" w:rsidRPr="00461202" w:rsidRDefault="00461202" w:rsidP="00461202">
      <w:pPr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  <w:r w:rsidRPr="00461202">
        <w:rPr>
          <w:rFonts w:ascii="Arial" w:eastAsia="Calibri" w:hAnsi="Arial" w:cs="Arial"/>
          <w:sz w:val="20"/>
          <w:szCs w:val="20"/>
          <w:lang w:val="es-MX" w:eastAsia="en-US"/>
        </w:rPr>
        <w:t>1</w:t>
      </w:r>
      <w:r w:rsidR="00A738D7" w:rsidRPr="00461202">
        <w:rPr>
          <w:rFonts w:ascii="Arial" w:eastAsia="Calibri" w:hAnsi="Arial" w:cs="Arial"/>
          <w:sz w:val="20"/>
          <w:szCs w:val="20"/>
          <w:lang w:val="es-MX" w:eastAsia="en-US"/>
        </w:rPr>
        <w:t xml:space="preserve">.- </w:t>
      </w:r>
      <w:bookmarkStart w:id="0" w:name="_GoBack"/>
      <w:bookmarkEnd w:id="0"/>
      <w:r w:rsidR="00A738D7" w:rsidRPr="00461202">
        <w:rPr>
          <w:rFonts w:ascii="Arial" w:eastAsia="Calibri" w:hAnsi="Arial" w:cs="Arial"/>
          <w:sz w:val="20"/>
          <w:szCs w:val="20"/>
          <w:lang w:val="es-MX" w:eastAsia="en-US"/>
        </w:rPr>
        <w:t>Himno Nacional Mexicano.</w:t>
      </w:r>
    </w:p>
    <w:p w:rsidR="00A738D7" w:rsidRPr="00461202" w:rsidRDefault="00A738D7" w:rsidP="00461202">
      <w:pPr>
        <w:pStyle w:val="Default"/>
        <w:jc w:val="both"/>
        <w:rPr>
          <w:rFonts w:ascii="Arial" w:hAnsi="Arial" w:cs="Arial"/>
          <w:sz w:val="20"/>
          <w:szCs w:val="20"/>
          <w:lang w:val="es-MX"/>
        </w:rPr>
      </w:pPr>
    </w:p>
    <w:p w:rsidR="00461202" w:rsidRPr="00461202" w:rsidRDefault="00461202" w:rsidP="00461202">
      <w:pPr>
        <w:pStyle w:val="Textoindependiente"/>
        <w:jc w:val="both"/>
        <w:rPr>
          <w:b w:val="0"/>
          <w:sz w:val="20"/>
          <w:szCs w:val="20"/>
          <w:lang w:bidi="es-ES"/>
        </w:rPr>
      </w:pPr>
      <w:r w:rsidRPr="00461202">
        <w:rPr>
          <w:b w:val="0"/>
          <w:sz w:val="20"/>
          <w:szCs w:val="20"/>
        </w:rPr>
        <w:t>2</w:t>
      </w:r>
      <w:r w:rsidR="00A738D7" w:rsidRPr="00461202">
        <w:rPr>
          <w:b w:val="0"/>
          <w:sz w:val="20"/>
          <w:szCs w:val="20"/>
        </w:rPr>
        <w:t xml:space="preserve">.- El </w:t>
      </w:r>
      <w:r w:rsidRPr="00461202">
        <w:rPr>
          <w:b w:val="0"/>
          <w:sz w:val="20"/>
          <w:szCs w:val="20"/>
        </w:rPr>
        <w:t xml:space="preserve">Diputado </w:t>
      </w:r>
      <w:r w:rsidR="00D06018" w:rsidRPr="00461202">
        <w:rPr>
          <w:b w:val="0"/>
          <w:sz w:val="20"/>
          <w:szCs w:val="20"/>
        </w:rPr>
        <w:t>Iván de Jesús Esquer</w:t>
      </w:r>
      <w:r w:rsidR="00001B99" w:rsidRPr="00461202">
        <w:rPr>
          <w:b w:val="0"/>
          <w:sz w:val="20"/>
          <w:szCs w:val="20"/>
        </w:rPr>
        <w:t xml:space="preserve"> </w:t>
      </w:r>
      <w:r w:rsidRPr="00461202">
        <w:rPr>
          <w:b w:val="0"/>
          <w:sz w:val="20"/>
          <w:szCs w:val="20"/>
        </w:rPr>
        <w:t xml:space="preserve">Cruz </w:t>
      </w:r>
      <w:r w:rsidR="00001B99" w:rsidRPr="00461202">
        <w:rPr>
          <w:b w:val="0"/>
          <w:sz w:val="20"/>
          <w:szCs w:val="20"/>
        </w:rPr>
        <w:t>hace uso de la palabra, para dar lectura al Decreto Número 259</w:t>
      </w:r>
      <w:r w:rsidRPr="00461202">
        <w:rPr>
          <w:b w:val="0"/>
          <w:sz w:val="20"/>
          <w:szCs w:val="20"/>
          <w:lang w:bidi="es-ES"/>
        </w:rPr>
        <w:t>, por</w:t>
      </w:r>
      <w:bookmarkStart w:id="1" w:name="_Hlk165307613"/>
      <w:r w:rsidRPr="00461202">
        <w:rPr>
          <w:b w:val="0"/>
          <w:sz w:val="20"/>
          <w:szCs w:val="20"/>
          <w:lang w:bidi="es-ES"/>
        </w:rPr>
        <w:t xml:space="preserve"> el que se inscribe en el Muro de Honor del Salón de Sesiones “José María Morelos y Pavón”, con letras doradas, el nombre de León Guzmán. </w:t>
      </w:r>
    </w:p>
    <w:bookmarkEnd w:id="1"/>
    <w:p w:rsidR="00001B99" w:rsidRPr="00461202" w:rsidRDefault="00001B99" w:rsidP="0046120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461202" w:rsidRPr="00461202" w:rsidRDefault="00461202" w:rsidP="0046120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61202">
        <w:rPr>
          <w:rFonts w:ascii="Arial" w:hAnsi="Arial" w:cs="Arial"/>
          <w:sz w:val="20"/>
          <w:szCs w:val="20"/>
        </w:rPr>
        <w:t>3</w:t>
      </w:r>
      <w:r w:rsidR="00A738D7" w:rsidRPr="00461202">
        <w:rPr>
          <w:rFonts w:ascii="Arial" w:hAnsi="Arial" w:cs="Arial"/>
          <w:sz w:val="20"/>
          <w:szCs w:val="20"/>
        </w:rPr>
        <w:t>.- Uso de la palabra por l</w:t>
      </w:r>
      <w:r w:rsidR="00001B99" w:rsidRPr="00461202">
        <w:rPr>
          <w:rFonts w:ascii="Arial" w:hAnsi="Arial" w:cs="Arial"/>
          <w:sz w:val="20"/>
          <w:szCs w:val="20"/>
        </w:rPr>
        <w:t xml:space="preserve">a </w:t>
      </w:r>
      <w:r w:rsidRPr="00461202">
        <w:rPr>
          <w:rFonts w:ascii="Arial" w:hAnsi="Arial" w:cs="Arial"/>
          <w:sz w:val="20"/>
          <w:szCs w:val="20"/>
        </w:rPr>
        <w:t xml:space="preserve">Diputada </w:t>
      </w:r>
      <w:r w:rsidR="00001B99" w:rsidRPr="00461202">
        <w:rPr>
          <w:rFonts w:ascii="Arial" w:hAnsi="Arial" w:cs="Arial"/>
          <w:sz w:val="20"/>
          <w:szCs w:val="20"/>
        </w:rPr>
        <w:t xml:space="preserve">Karla </w:t>
      </w:r>
      <w:r w:rsidRPr="00461202">
        <w:rPr>
          <w:rFonts w:ascii="Arial" w:hAnsi="Arial" w:cs="Arial"/>
          <w:sz w:val="20"/>
          <w:szCs w:val="20"/>
        </w:rPr>
        <w:t xml:space="preserve">Gabriela </w:t>
      </w:r>
      <w:r w:rsidR="00001B99" w:rsidRPr="00461202">
        <w:rPr>
          <w:rFonts w:ascii="Arial" w:hAnsi="Arial" w:cs="Arial"/>
          <w:sz w:val="20"/>
          <w:szCs w:val="20"/>
        </w:rPr>
        <w:t>Esperanza Aguilar Tala</w:t>
      </w:r>
      <w:r w:rsidRPr="00461202">
        <w:rPr>
          <w:rFonts w:ascii="Arial" w:hAnsi="Arial" w:cs="Arial"/>
          <w:sz w:val="20"/>
          <w:szCs w:val="20"/>
        </w:rPr>
        <w:t>v</w:t>
      </w:r>
      <w:r w:rsidR="00001B99" w:rsidRPr="00461202">
        <w:rPr>
          <w:rFonts w:ascii="Arial" w:hAnsi="Arial" w:cs="Arial"/>
          <w:sz w:val="20"/>
          <w:szCs w:val="20"/>
        </w:rPr>
        <w:t xml:space="preserve">era, </w:t>
      </w:r>
      <w:r w:rsidRPr="00461202">
        <w:rPr>
          <w:rFonts w:ascii="Arial" w:hAnsi="Arial" w:cs="Arial"/>
          <w:sz w:val="20"/>
          <w:szCs w:val="20"/>
        </w:rPr>
        <w:t>proponente de la Iniciativa.</w:t>
      </w:r>
    </w:p>
    <w:p w:rsidR="00A738D7" w:rsidRPr="00461202" w:rsidRDefault="00A738D7" w:rsidP="00461202">
      <w:pPr>
        <w:jc w:val="both"/>
        <w:rPr>
          <w:rFonts w:ascii="Arial" w:hAnsi="Arial" w:cs="Arial"/>
          <w:sz w:val="20"/>
          <w:szCs w:val="20"/>
        </w:rPr>
      </w:pPr>
    </w:p>
    <w:p w:rsidR="00001B99" w:rsidRPr="00461202" w:rsidRDefault="00461202" w:rsidP="007C41EC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61202">
        <w:rPr>
          <w:rFonts w:ascii="Arial" w:hAnsi="Arial" w:cs="Arial"/>
          <w:sz w:val="20"/>
          <w:szCs w:val="20"/>
        </w:rPr>
        <w:t>4</w:t>
      </w:r>
      <w:r w:rsidR="00A738D7" w:rsidRPr="00461202">
        <w:rPr>
          <w:rFonts w:ascii="Arial" w:hAnsi="Arial" w:cs="Arial"/>
          <w:sz w:val="20"/>
          <w:szCs w:val="20"/>
        </w:rPr>
        <w:t xml:space="preserve">.- Develación de la inscripción con letras doradas </w:t>
      </w:r>
      <w:r w:rsidR="00001B99" w:rsidRPr="00461202">
        <w:rPr>
          <w:rFonts w:ascii="Arial" w:hAnsi="Arial" w:cs="Arial"/>
          <w:sz w:val="20"/>
          <w:szCs w:val="20"/>
        </w:rPr>
        <w:t>d</w:t>
      </w:r>
      <w:r w:rsidR="00A738D7" w:rsidRPr="00461202">
        <w:rPr>
          <w:rFonts w:ascii="Arial" w:hAnsi="Arial" w:cs="Arial"/>
          <w:sz w:val="20"/>
          <w:szCs w:val="20"/>
        </w:rPr>
        <w:t>el nombre</w:t>
      </w:r>
      <w:r w:rsidR="00001B99" w:rsidRPr="00461202">
        <w:rPr>
          <w:rFonts w:ascii="Arial" w:hAnsi="Arial" w:cs="Arial"/>
          <w:sz w:val="20"/>
          <w:szCs w:val="20"/>
        </w:rPr>
        <w:t xml:space="preserve"> de León Guzmán, en el Salón de Sesiones “José María Morelos y Pavón” </w:t>
      </w:r>
    </w:p>
    <w:p w:rsidR="00A738D7" w:rsidRPr="00461202" w:rsidRDefault="00A738D7" w:rsidP="00461202">
      <w:pPr>
        <w:jc w:val="both"/>
        <w:rPr>
          <w:rFonts w:ascii="Arial" w:hAnsi="Arial" w:cs="Arial"/>
          <w:sz w:val="20"/>
          <w:szCs w:val="20"/>
        </w:rPr>
      </w:pPr>
    </w:p>
    <w:p w:rsidR="00A738D7" w:rsidRPr="00461202" w:rsidRDefault="00461202" w:rsidP="00461202">
      <w:pPr>
        <w:jc w:val="both"/>
        <w:rPr>
          <w:rFonts w:ascii="Arial" w:hAnsi="Arial" w:cs="Arial"/>
          <w:sz w:val="20"/>
          <w:szCs w:val="20"/>
        </w:rPr>
      </w:pPr>
      <w:r w:rsidRPr="00461202">
        <w:rPr>
          <w:rFonts w:ascii="Arial" w:hAnsi="Arial" w:cs="Arial"/>
          <w:sz w:val="20"/>
          <w:szCs w:val="20"/>
        </w:rPr>
        <w:t>5</w:t>
      </w:r>
      <w:r w:rsidR="00A738D7" w:rsidRPr="00461202">
        <w:rPr>
          <w:rFonts w:ascii="Arial" w:hAnsi="Arial" w:cs="Arial"/>
          <w:sz w:val="20"/>
          <w:szCs w:val="20"/>
        </w:rPr>
        <w:t>.- Himno del Estado de México.</w:t>
      </w:r>
    </w:p>
    <w:p w:rsidR="00A738D7" w:rsidRPr="00461202" w:rsidRDefault="00A738D7" w:rsidP="0046120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A738D7" w:rsidRPr="00461202" w:rsidRDefault="00A738D7" w:rsidP="0046120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461202">
        <w:rPr>
          <w:rFonts w:ascii="Arial" w:hAnsi="Arial" w:cs="Arial"/>
          <w:sz w:val="20"/>
          <w:szCs w:val="20"/>
          <w:lang w:val="es-MX"/>
        </w:rPr>
        <w:t xml:space="preserve">La Presidencia solicita a la Secretaría registre la asistencia a la </w:t>
      </w:r>
      <w:r w:rsidR="00461202" w:rsidRPr="00461202">
        <w:rPr>
          <w:rFonts w:ascii="Arial" w:hAnsi="Arial" w:cs="Arial"/>
          <w:sz w:val="20"/>
          <w:szCs w:val="20"/>
          <w:lang w:val="es-MX"/>
        </w:rPr>
        <w:t>Sesión</w:t>
      </w:r>
      <w:r w:rsidRPr="00461202">
        <w:rPr>
          <w:rFonts w:ascii="Arial" w:hAnsi="Arial" w:cs="Arial"/>
          <w:sz w:val="20"/>
          <w:szCs w:val="20"/>
          <w:lang w:val="es-MX"/>
        </w:rPr>
        <w:t>, informando esta última, que queda registrada la asistencia.</w:t>
      </w:r>
    </w:p>
    <w:p w:rsidR="00A738D7" w:rsidRPr="00461202" w:rsidRDefault="00A738D7" w:rsidP="0046120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A738D7" w:rsidRPr="00461202" w:rsidRDefault="00461202" w:rsidP="0046120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461202">
        <w:rPr>
          <w:rFonts w:ascii="Arial" w:hAnsi="Arial" w:cs="Arial"/>
          <w:sz w:val="20"/>
          <w:szCs w:val="20"/>
          <w:lang w:val="es-MX"/>
        </w:rPr>
        <w:t>6</w:t>
      </w:r>
      <w:r w:rsidR="00A738D7" w:rsidRPr="00461202">
        <w:rPr>
          <w:rFonts w:ascii="Arial" w:hAnsi="Arial" w:cs="Arial"/>
          <w:sz w:val="20"/>
          <w:szCs w:val="20"/>
          <w:lang w:val="es-MX"/>
        </w:rPr>
        <w:t xml:space="preserve">.- Agotado el asunto en cartera, la Presidencia levanta la </w:t>
      </w:r>
      <w:r w:rsidRPr="00461202">
        <w:rPr>
          <w:rFonts w:ascii="Arial" w:hAnsi="Arial" w:cs="Arial"/>
          <w:sz w:val="20"/>
          <w:szCs w:val="20"/>
          <w:lang w:val="es-MX"/>
        </w:rPr>
        <w:t>Sesión</w:t>
      </w:r>
      <w:r w:rsidR="00A738D7" w:rsidRPr="00461202">
        <w:rPr>
          <w:rFonts w:ascii="Arial" w:hAnsi="Arial" w:cs="Arial"/>
          <w:sz w:val="20"/>
          <w:szCs w:val="20"/>
          <w:lang w:val="es-MX"/>
        </w:rPr>
        <w:t xml:space="preserve">, siendo las </w:t>
      </w:r>
      <w:r w:rsidR="00001B99" w:rsidRPr="00461202">
        <w:rPr>
          <w:rFonts w:ascii="Arial" w:hAnsi="Arial" w:cs="Arial"/>
          <w:sz w:val="20"/>
          <w:szCs w:val="20"/>
          <w:lang w:val="es-MX"/>
        </w:rPr>
        <w:t>trece</w:t>
      </w:r>
      <w:r w:rsidR="00A738D7" w:rsidRPr="00461202">
        <w:rPr>
          <w:rFonts w:ascii="Arial" w:hAnsi="Arial" w:cs="Arial"/>
          <w:sz w:val="20"/>
          <w:szCs w:val="20"/>
          <w:lang w:val="es-MX"/>
        </w:rPr>
        <w:t xml:space="preserve"> horas con </w:t>
      </w:r>
      <w:r w:rsidR="00001B99" w:rsidRPr="00461202">
        <w:rPr>
          <w:rFonts w:ascii="Arial" w:hAnsi="Arial" w:cs="Arial"/>
          <w:sz w:val="20"/>
          <w:szCs w:val="20"/>
          <w:lang w:val="es-MX"/>
        </w:rPr>
        <w:t>ocho</w:t>
      </w:r>
      <w:r w:rsidR="00A738D7" w:rsidRPr="00461202">
        <w:rPr>
          <w:rFonts w:ascii="Arial" w:hAnsi="Arial" w:cs="Arial"/>
          <w:sz w:val="20"/>
          <w:szCs w:val="20"/>
          <w:lang w:val="es-MX"/>
        </w:rPr>
        <w:t xml:space="preserve"> minutos del día de la fecha y solicita permanecer </w:t>
      </w:r>
      <w:r w:rsidRPr="00461202">
        <w:rPr>
          <w:rFonts w:ascii="Arial" w:hAnsi="Arial" w:cs="Arial"/>
          <w:sz w:val="20"/>
          <w:szCs w:val="20"/>
          <w:lang w:val="es-MX"/>
        </w:rPr>
        <w:t>atentos a la convocatoria de la próxima sesión</w:t>
      </w:r>
      <w:r w:rsidR="00A738D7" w:rsidRPr="00461202">
        <w:rPr>
          <w:rFonts w:ascii="Arial" w:hAnsi="Arial" w:cs="Arial"/>
          <w:sz w:val="20"/>
          <w:szCs w:val="20"/>
          <w:lang w:val="es-MX"/>
        </w:rPr>
        <w:t>.</w:t>
      </w:r>
    </w:p>
    <w:p w:rsidR="00A738D7" w:rsidRPr="00461202" w:rsidRDefault="00A738D7" w:rsidP="00461202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461202" w:rsidRPr="00461202" w:rsidRDefault="00461202" w:rsidP="00461202">
      <w:pPr>
        <w:jc w:val="center"/>
        <w:rPr>
          <w:rFonts w:ascii="Arial" w:hAnsi="Arial" w:cs="Arial"/>
          <w:b/>
          <w:sz w:val="20"/>
          <w:szCs w:val="20"/>
        </w:rPr>
      </w:pPr>
      <w:r w:rsidRPr="00461202">
        <w:rPr>
          <w:rFonts w:ascii="Arial" w:hAnsi="Arial" w:cs="Arial"/>
          <w:b/>
          <w:sz w:val="20"/>
          <w:szCs w:val="20"/>
        </w:rPr>
        <w:t>Secretaria</w:t>
      </w:r>
    </w:p>
    <w:p w:rsidR="00461202" w:rsidRPr="00461202" w:rsidRDefault="00461202" w:rsidP="00461202">
      <w:pPr>
        <w:jc w:val="center"/>
        <w:rPr>
          <w:rFonts w:ascii="Arial" w:hAnsi="Arial" w:cs="Arial"/>
          <w:b/>
          <w:sz w:val="20"/>
          <w:szCs w:val="20"/>
        </w:rPr>
      </w:pPr>
    </w:p>
    <w:p w:rsidR="00461202" w:rsidRPr="00461202" w:rsidRDefault="00461202" w:rsidP="00461202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461202">
        <w:rPr>
          <w:rFonts w:ascii="Arial" w:hAnsi="Arial" w:cs="Arial"/>
          <w:b/>
          <w:sz w:val="20"/>
          <w:szCs w:val="20"/>
        </w:rPr>
        <w:t>Diputada Martha Amalia Moya Bastón</w:t>
      </w:r>
    </w:p>
    <w:p w:rsidR="007D3C6E" w:rsidRPr="00461202" w:rsidRDefault="007D3C6E" w:rsidP="00461202">
      <w:pPr>
        <w:jc w:val="center"/>
        <w:rPr>
          <w:rFonts w:ascii="Arial" w:hAnsi="Arial" w:cs="Arial"/>
          <w:sz w:val="20"/>
          <w:szCs w:val="20"/>
        </w:rPr>
      </w:pPr>
    </w:p>
    <w:sectPr w:rsidR="007D3C6E" w:rsidRPr="00461202" w:rsidSect="00E3242B">
      <w:pgSz w:w="12240" w:h="15840"/>
      <w:pgMar w:top="454" w:right="907" w:bottom="45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D7"/>
    <w:rsid w:val="00001B99"/>
    <w:rsid w:val="000C28E8"/>
    <w:rsid w:val="00461202"/>
    <w:rsid w:val="005D0F02"/>
    <w:rsid w:val="0064096C"/>
    <w:rsid w:val="007C41EC"/>
    <w:rsid w:val="007D3C6E"/>
    <w:rsid w:val="00A738D7"/>
    <w:rsid w:val="00C869A3"/>
    <w:rsid w:val="00D06018"/>
    <w:rsid w:val="00E3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FCA6B"/>
  <w15:chartTrackingRefBased/>
  <w15:docId w15:val="{FDC1949C-2D7A-48EF-BB83-66B95895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A738D7"/>
    <w:rPr>
      <w:lang w:val="en-US"/>
    </w:rPr>
  </w:style>
  <w:style w:type="paragraph" w:styleId="Sinespaciado">
    <w:name w:val="No Spacing"/>
    <w:link w:val="SinespaciadoCar"/>
    <w:uiPriority w:val="1"/>
    <w:qFormat/>
    <w:rsid w:val="00A738D7"/>
    <w:pPr>
      <w:spacing w:after="0" w:line="240" w:lineRule="auto"/>
    </w:pPr>
    <w:rPr>
      <w:lang w:val="en-US"/>
    </w:rPr>
  </w:style>
  <w:style w:type="paragraph" w:customStyle="1" w:styleId="Default">
    <w:name w:val="Default"/>
    <w:rsid w:val="00A738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461202"/>
    <w:pPr>
      <w:widowControl w:val="0"/>
      <w:autoSpaceDE w:val="0"/>
      <w:autoSpaceDN w:val="0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1202"/>
    <w:rPr>
      <w:rFonts w:ascii="Arial" w:eastAsia="Arial" w:hAnsi="Arial" w:cs="Arial"/>
      <w:b/>
      <w:bCs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7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9</cp:revision>
  <dcterms:created xsi:type="dcterms:W3CDTF">2024-07-12T16:03:00Z</dcterms:created>
  <dcterms:modified xsi:type="dcterms:W3CDTF">2024-08-20T23:58:00Z</dcterms:modified>
</cp:coreProperties>
</file>