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5DE0" w:rsidRPr="00C0448E" w:rsidRDefault="00FF5DE0" w:rsidP="00FF5DE0">
      <w:pPr>
        <w:spacing w:after="0" w:line="240" w:lineRule="auto"/>
        <w:contextualSpacing/>
        <w:jc w:val="center"/>
        <w:rPr>
          <w:rFonts w:ascii="Arial" w:eastAsia="Arial" w:hAnsi="Arial" w:cs="Arial"/>
          <w:b/>
          <w:sz w:val="24"/>
          <w:szCs w:val="24"/>
        </w:rPr>
      </w:pPr>
      <w:r w:rsidRPr="00C0448E">
        <w:rPr>
          <w:rFonts w:ascii="Arial" w:eastAsia="Arial" w:hAnsi="Arial" w:cs="Arial"/>
          <w:b/>
          <w:sz w:val="24"/>
          <w:szCs w:val="24"/>
        </w:rPr>
        <w:t>ACTA DE LA SESIÓN DELIBERANTE DE LA “LXI” LEGISLATURA DEL</w:t>
      </w:r>
    </w:p>
    <w:p w:rsidR="00FF5DE0" w:rsidRPr="00C0448E" w:rsidRDefault="00FF5DE0" w:rsidP="00FF5DE0">
      <w:pPr>
        <w:spacing w:after="0" w:line="240" w:lineRule="auto"/>
        <w:contextualSpacing/>
        <w:jc w:val="center"/>
        <w:rPr>
          <w:rFonts w:ascii="Arial" w:eastAsia="Arial" w:hAnsi="Arial" w:cs="Arial"/>
          <w:b/>
          <w:sz w:val="24"/>
          <w:szCs w:val="24"/>
        </w:rPr>
      </w:pPr>
      <w:r w:rsidRPr="00C0448E">
        <w:rPr>
          <w:rFonts w:ascii="Arial" w:eastAsia="Arial" w:hAnsi="Arial" w:cs="Arial"/>
          <w:b/>
          <w:sz w:val="24"/>
          <w:szCs w:val="24"/>
        </w:rPr>
        <w:t>ESTADO DE MÉXICO</w:t>
      </w:r>
    </w:p>
    <w:p w:rsidR="00FF5DE0" w:rsidRPr="00C0448E" w:rsidRDefault="00FF5DE0" w:rsidP="00FF5DE0">
      <w:pPr>
        <w:spacing w:after="0" w:line="240" w:lineRule="auto"/>
        <w:contextualSpacing/>
        <w:jc w:val="center"/>
        <w:rPr>
          <w:rFonts w:ascii="Arial" w:eastAsia="Arial" w:hAnsi="Arial" w:cs="Arial"/>
          <w:b/>
          <w:sz w:val="24"/>
          <w:szCs w:val="24"/>
        </w:rPr>
      </w:pPr>
    </w:p>
    <w:p w:rsidR="00FF5DE0" w:rsidRPr="00C0448E" w:rsidRDefault="00FF5DE0" w:rsidP="00FF5DE0">
      <w:pPr>
        <w:spacing w:after="0" w:line="240" w:lineRule="auto"/>
        <w:contextualSpacing/>
        <w:jc w:val="center"/>
        <w:rPr>
          <w:rFonts w:ascii="Arial" w:eastAsia="Arial" w:hAnsi="Arial" w:cs="Arial"/>
          <w:sz w:val="24"/>
          <w:szCs w:val="24"/>
        </w:rPr>
      </w:pPr>
      <w:r w:rsidRPr="00C0448E">
        <w:rPr>
          <w:rFonts w:ascii="Arial" w:eastAsia="Arial" w:hAnsi="Arial" w:cs="Arial"/>
          <w:sz w:val="24"/>
          <w:szCs w:val="24"/>
        </w:rPr>
        <w:t>Celebrada el día siete de abril de dos mil veintidós</w:t>
      </w:r>
    </w:p>
    <w:p w:rsidR="00FF5DE0" w:rsidRPr="00C0448E" w:rsidRDefault="00FF5DE0" w:rsidP="00FF5DE0">
      <w:pPr>
        <w:spacing w:after="0" w:line="240" w:lineRule="auto"/>
        <w:contextualSpacing/>
        <w:jc w:val="center"/>
        <w:rPr>
          <w:rFonts w:ascii="Arial" w:eastAsia="Arial" w:hAnsi="Arial" w:cs="Arial"/>
          <w:sz w:val="24"/>
          <w:szCs w:val="24"/>
        </w:rPr>
      </w:pPr>
    </w:p>
    <w:p w:rsidR="00FF5DE0" w:rsidRPr="00C0448E" w:rsidRDefault="00FF5DE0" w:rsidP="00FF5DE0">
      <w:pPr>
        <w:spacing w:after="0" w:line="240" w:lineRule="auto"/>
        <w:contextualSpacing/>
        <w:jc w:val="center"/>
        <w:rPr>
          <w:rFonts w:ascii="Arial" w:eastAsia="Arial" w:hAnsi="Arial" w:cs="Arial"/>
          <w:b/>
          <w:sz w:val="24"/>
          <w:szCs w:val="24"/>
        </w:rPr>
      </w:pPr>
      <w:r w:rsidRPr="00C0448E">
        <w:rPr>
          <w:rFonts w:ascii="Arial" w:eastAsia="Arial" w:hAnsi="Arial" w:cs="Arial"/>
          <w:b/>
          <w:sz w:val="24"/>
          <w:szCs w:val="24"/>
        </w:rPr>
        <w:t>Presidenta Diputada Mónica Angélica Álvarez Nemer</w:t>
      </w:r>
    </w:p>
    <w:p w:rsidR="00FF5DE0" w:rsidRPr="00C0448E" w:rsidRDefault="00FF5DE0" w:rsidP="00FF5DE0">
      <w:pPr>
        <w:spacing w:after="0" w:line="240" w:lineRule="auto"/>
        <w:contextualSpacing/>
        <w:jc w:val="both"/>
        <w:rPr>
          <w:rFonts w:ascii="Arial" w:eastAsia="Arial" w:hAnsi="Arial" w:cs="Arial"/>
          <w:sz w:val="24"/>
          <w:szCs w:val="24"/>
        </w:rPr>
      </w:pPr>
    </w:p>
    <w:p w:rsidR="00FF5DE0" w:rsidRPr="00C0448E" w:rsidRDefault="00FF5DE0" w:rsidP="00FF5DE0">
      <w:pPr>
        <w:spacing w:after="0" w:line="240" w:lineRule="auto"/>
        <w:contextualSpacing/>
        <w:jc w:val="both"/>
        <w:rPr>
          <w:rFonts w:ascii="Arial" w:eastAsia="Arial" w:hAnsi="Arial" w:cs="Arial"/>
          <w:sz w:val="24"/>
          <w:szCs w:val="24"/>
        </w:rPr>
      </w:pPr>
      <w:r w:rsidRPr="00C0448E">
        <w:rPr>
          <w:rFonts w:ascii="Arial" w:eastAsia="Arial" w:hAnsi="Arial" w:cs="Arial"/>
          <w:sz w:val="24"/>
          <w:szCs w:val="24"/>
        </w:rPr>
        <w:t xml:space="preserve">En el Salón de sesiones del H. Poder Legislativo, en la ciudad de Toluca de Lerdo, capital del Estado de México, la Presidencia abre la sesión siendo las doce horas con </w:t>
      </w:r>
      <w:r w:rsidR="00E662D3">
        <w:rPr>
          <w:rFonts w:ascii="Arial" w:eastAsia="Arial" w:hAnsi="Arial" w:cs="Arial"/>
          <w:sz w:val="24"/>
          <w:szCs w:val="24"/>
        </w:rPr>
        <w:t>treinta y cuatro</w:t>
      </w:r>
      <w:r w:rsidRPr="00C0448E">
        <w:rPr>
          <w:rFonts w:ascii="Arial" w:eastAsia="Arial" w:hAnsi="Arial" w:cs="Arial"/>
          <w:sz w:val="24"/>
          <w:szCs w:val="24"/>
        </w:rPr>
        <w:t xml:space="preserve"> minutos del día siete de abril de dos mil veintidós, una vez que la Secretaría verificó la existencia del quórum, mediante el sistema electrónico. </w:t>
      </w:r>
    </w:p>
    <w:p w:rsidR="00FF5DE0" w:rsidRPr="00C0448E" w:rsidRDefault="00FF5DE0" w:rsidP="00FF5DE0">
      <w:pPr>
        <w:spacing w:after="0" w:line="240" w:lineRule="auto"/>
        <w:contextualSpacing/>
        <w:jc w:val="both"/>
        <w:rPr>
          <w:rFonts w:ascii="Arial" w:eastAsia="Arial" w:hAnsi="Arial" w:cs="Arial"/>
          <w:sz w:val="24"/>
          <w:szCs w:val="24"/>
        </w:rPr>
      </w:pPr>
    </w:p>
    <w:p w:rsidR="00FF5DE0" w:rsidRPr="00C0448E" w:rsidRDefault="00FF5DE0" w:rsidP="00FF5DE0">
      <w:pPr>
        <w:spacing w:after="0" w:line="240" w:lineRule="auto"/>
        <w:contextualSpacing/>
        <w:jc w:val="both"/>
        <w:rPr>
          <w:rFonts w:ascii="Arial" w:eastAsia="Arial" w:hAnsi="Arial" w:cs="Arial"/>
          <w:sz w:val="24"/>
          <w:szCs w:val="24"/>
        </w:rPr>
      </w:pPr>
      <w:r w:rsidRPr="00C0448E">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FF5DE0" w:rsidRPr="00C0448E" w:rsidRDefault="00FF5DE0" w:rsidP="00FF5DE0">
      <w:pPr>
        <w:spacing w:after="0" w:line="240" w:lineRule="auto"/>
        <w:contextualSpacing/>
        <w:jc w:val="both"/>
        <w:rPr>
          <w:rFonts w:ascii="Arial" w:eastAsia="Arial" w:hAnsi="Arial" w:cs="Arial"/>
          <w:sz w:val="24"/>
          <w:szCs w:val="24"/>
        </w:rPr>
      </w:pPr>
    </w:p>
    <w:p w:rsidR="00FF5DE0" w:rsidRPr="00C0448E" w:rsidRDefault="00FF5DE0" w:rsidP="00FF5DE0">
      <w:pPr>
        <w:pBdr>
          <w:top w:val="nil"/>
          <w:left w:val="nil"/>
          <w:bottom w:val="nil"/>
          <w:right w:val="nil"/>
          <w:between w:val="nil"/>
        </w:pBdr>
        <w:spacing w:after="0" w:line="240" w:lineRule="auto"/>
        <w:contextualSpacing/>
        <w:jc w:val="both"/>
        <w:rPr>
          <w:rFonts w:ascii="Arial" w:eastAsia="Arial" w:hAnsi="Arial" w:cs="Arial"/>
          <w:sz w:val="24"/>
          <w:szCs w:val="24"/>
        </w:rPr>
      </w:pPr>
      <w:r w:rsidRPr="00C0448E">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C61236" w:rsidRPr="00C0448E" w:rsidRDefault="00C61236" w:rsidP="00FF5DE0">
      <w:pPr>
        <w:pBdr>
          <w:top w:val="nil"/>
          <w:left w:val="nil"/>
          <w:bottom w:val="nil"/>
          <w:right w:val="nil"/>
          <w:between w:val="nil"/>
        </w:pBdr>
        <w:spacing w:after="0" w:line="240" w:lineRule="auto"/>
        <w:contextualSpacing/>
        <w:jc w:val="both"/>
        <w:rPr>
          <w:rFonts w:ascii="Arial" w:eastAsia="Arial" w:hAnsi="Arial" w:cs="Arial"/>
          <w:sz w:val="24"/>
          <w:szCs w:val="24"/>
        </w:rPr>
      </w:pPr>
    </w:p>
    <w:p w:rsidR="00C61236" w:rsidRPr="00C0448E" w:rsidRDefault="00C61236" w:rsidP="00C61236">
      <w:pPr>
        <w:spacing w:line="240" w:lineRule="auto"/>
        <w:ind w:right="100"/>
        <w:contextualSpacing/>
        <w:jc w:val="both"/>
        <w:rPr>
          <w:rFonts w:ascii="Arial" w:hAnsi="Arial" w:cs="Arial"/>
          <w:sz w:val="24"/>
          <w:szCs w:val="24"/>
        </w:rPr>
      </w:pPr>
      <w:r w:rsidRPr="00C0448E">
        <w:rPr>
          <w:rFonts w:ascii="Arial" w:hAnsi="Arial" w:cs="Arial"/>
          <w:sz w:val="24"/>
          <w:szCs w:val="24"/>
        </w:rPr>
        <w:t>2.- L</w:t>
      </w:r>
      <w:r w:rsidR="000C55C0" w:rsidRPr="00C0448E">
        <w:rPr>
          <w:rFonts w:ascii="Arial" w:hAnsi="Arial" w:cs="Arial"/>
          <w:sz w:val="24"/>
          <w:szCs w:val="24"/>
        </w:rPr>
        <w:t>a diputada María del Rosario Elizalde Vázquez hace uso de la palabra, para dar l</w:t>
      </w:r>
      <w:r w:rsidRPr="00C0448E">
        <w:rPr>
          <w:rFonts w:ascii="Arial" w:hAnsi="Arial" w:cs="Arial"/>
          <w:sz w:val="24"/>
          <w:szCs w:val="24"/>
        </w:rPr>
        <w:t>ectura al Dictamen de la Iniciativa con</w:t>
      </w:r>
      <w:r w:rsidRPr="00C0448E">
        <w:rPr>
          <w:rFonts w:ascii="Arial" w:hAnsi="Arial" w:cs="Arial"/>
          <w:spacing w:val="1"/>
          <w:sz w:val="24"/>
          <w:szCs w:val="24"/>
        </w:rPr>
        <w:t xml:space="preserve"> </w:t>
      </w:r>
      <w:r w:rsidRPr="00C0448E">
        <w:rPr>
          <w:rFonts w:ascii="Arial" w:hAnsi="Arial" w:cs="Arial"/>
          <w:sz w:val="24"/>
          <w:szCs w:val="24"/>
        </w:rPr>
        <w:t>Proyecto de Decreto que se presenta ante el Congreso de la Unión, mediante la cual</w:t>
      </w:r>
      <w:r w:rsidRPr="00C0448E">
        <w:rPr>
          <w:rFonts w:ascii="Arial" w:hAnsi="Arial" w:cs="Arial"/>
          <w:spacing w:val="-64"/>
          <w:sz w:val="24"/>
          <w:szCs w:val="24"/>
        </w:rPr>
        <w:t xml:space="preserve"> </w:t>
      </w:r>
      <w:r w:rsidRPr="00C0448E">
        <w:rPr>
          <w:rFonts w:ascii="Arial" w:hAnsi="Arial" w:cs="Arial"/>
          <w:sz w:val="24"/>
          <w:szCs w:val="24"/>
        </w:rPr>
        <w:t>se</w:t>
      </w:r>
      <w:r w:rsidRPr="00C0448E">
        <w:rPr>
          <w:rFonts w:ascii="Arial" w:hAnsi="Arial" w:cs="Arial"/>
          <w:spacing w:val="1"/>
          <w:sz w:val="24"/>
          <w:szCs w:val="24"/>
        </w:rPr>
        <w:t xml:space="preserve"> </w:t>
      </w:r>
      <w:r w:rsidRPr="00C0448E">
        <w:rPr>
          <w:rFonts w:ascii="Arial" w:hAnsi="Arial" w:cs="Arial"/>
          <w:sz w:val="24"/>
          <w:szCs w:val="24"/>
        </w:rPr>
        <w:t>adiciona el</w:t>
      </w:r>
      <w:r w:rsidRPr="00C0448E">
        <w:rPr>
          <w:rFonts w:ascii="Arial" w:hAnsi="Arial" w:cs="Arial"/>
          <w:spacing w:val="1"/>
          <w:sz w:val="24"/>
          <w:szCs w:val="24"/>
        </w:rPr>
        <w:t xml:space="preserve"> </w:t>
      </w:r>
      <w:r w:rsidRPr="00C0448E">
        <w:rPr>
          <w:rFonts w:ascii="Arial" w:hAnsi="Arial" w:cs="Arial"/>
          <w:sz w:val="24"/>
          <w:szCs w:val="24"/>
        </w:rPr>
        <w:t>artículo</w:t>
      </w:r>
      <w:r w:rsidRPr="00C0448E">
        <w:rPr>
          <w:rFonts w:ascii="Arial" w:hAnsi="Arial" w:cs="Arial"/>
          <w:spacing w:val="1"/>
          <w:sz w:val="24"/>
          <w:szCs w:val="24"/>
        </w:rPr>
        <w:t xml:space="preserve"> </w:t>
      </w:r>
      <w:r w:rsidRPr="00C0448E">
        <w:rPr>
          <w:rFonts w:ascii="Arial" w:hAnsi="Arial" w:cs="Arial"/>
          <w:sz w:val="24"/>
          <w:szCs w:val="24"/>
        </w:rPr>
        <w:t>17 BIS</w:t>
      </w:r>
      <w:r w:rsidRPr="00C0448E">
        <w:rPr>
          <w:rFonts w:ascii="Arial" w:hAnsi="Arial" w:cs="Arial"/>
          <w:spacing w:val="1"/>
          <w:sz w:val="24"/>
          <w:szCs w:val="24"/>
        </w:rPr>
        <w:t xml:space="preserve"> </w:t>
      </w:r>
      <w:r w:rsidRPr="00C0448E">
        <w:rPr>
          <w:rFonts w:ascii="Arial" w:hAnsi="Arial" w:cs="Arial"/>
          <w:sz w:val="24"/>
          <w:szCs w:val="24"/>
        </w:rPr>
        <w:t>a la</w:t>
      </w:r>
      <w:r w:rsidRPr="00C0448E">
        <w:rPr>
          <w:rFonts w:ascii="Arial" w:hAnsi="Arial" w:cs="Arial"/>
          <w:spacing w:val="1"/>
          <w:sz w:val="24"/>
          <w:szCs w:val="24"/>
        </w:rPr>
        <w:t xml:space="preserve"> </w:t>
      </w:r>
      <w:r w:rsidRPr="00C0448E">
        <w:rPr>
          <w:rFonts w:ascii="Arial" w:hAnsi="Arial" w:cs="Arial"/>
          <w:sz w:val="24"/>
          <w:szCs w:val="24"/>
        </w:rPr>
        <w:t>Ley Federal Sobre</w:t>
      </w:r>
      <w:r w:rsidRPr="00C0448E">
        <w:rPr>
          <w:rFonts w:ascii="Arial" w:hAnsi="Arial" w:cs="Arial"/>
          <w:spacing w:val="1"/>
          <w:sz w:val="24"/>
          <w:szCs w:val="24"/>
        </w:rPr>
        <w:t xml:space="preserve"> </w:t>
      </w:r>
      <w:r w:rsidRPr="00C0448E">
        <w:rPr>
          <w:rFonts w:ascii="Arial" w:hAnsi="Arial" w:cs="Arial"/>
          <w:sz w:val="24"/>
          <w:szCs w:val="24"/>
        </w:rPr>
        <w:t>Monumentos</w:t>
      </w:r>
      <w:r w:rsidRPr="00C0448E">
        <w:rPr>
          <w:rFonts w:ascii="Arial" w:hAnsi="Arial" w:cs="Arial"/>
          <w:spacing w:val="1"/>
          <w:sz w:val="24"/>
          <w:szCs w:val="24"/>
        </w:rPr>
        <w:t xml:space="preserve"> </w:t>
      </w:r>
      <w:r w:rsidRPr="00C0448E">
        <w:rPr>
          <w:rFonts w:ascii="Arial" w:hAnsi="Arial" w:cs="Arial"/>
          <w:sz w:val="24"/>
          <w:szCs w:val="24"/>
        </w:rPr>
        <w:t>y Zonas</w:t>
      </w:r>
      <w:r w:rsidRPr="00C0448E">
        <w:rPr>
          <w:rFonts w:ascii="Arial" w:hAnsi="Arial" w:cs="Arial"/>
          <w:spacing w:val="1"/>
          <w:sz w:val="24"/>
          <w:szCs w:val="24"/>
        </w:rPr>
        <w:t xml:space="preserve"> </w:t>
      </w:r>
      <w:r w:rsidRPr="00C0448E">
        <w:rPr>
          <w:rFonts w:ascii="Arial" w:hAnsi="Arial" w:cs="Arial"/>
          <w:sz w:val="24"/>
          <w:szCs w:val="24"/>
        </w:rPr>
        <w:t>Arqueológicas, Artísticos e Históricos, presentado por el Grupo Parlamentario del</w:t>
      </w:r>
      <w:r w:rsidR="00C0448E">
        <w:rPr>
          <w:rFonts w:ascii="Arial" w:hAnsi="Arial" w:cs="Arial"/>
          <w:sz w:val="24"/>
          <w:szCs w:val="24"/>
        </w:rPr>
        <w:t xml:space="preserve"> </w:t>
      </w:r>
      <w:r w:rsidRPr="00C0448E">
        <w:rPr>
          <w:rFonts w:ascii="Arial" w:hAnsi="Arial" w:cs="Arial"/>
          <w:spacing w:val="-64"/>
          <w:sz w:val="24"/>
          <w:szCs w:val="24"/>
        </w:rPr>
        <w:t xml:space="preserve"> </w:t>
      </w:r>
      <w:r w:rsidR="00C0448E">
        <w:rPr>
          <w:rFonts w:ascii="Arial" w:hAnsi="Arial" w:cs="Arial"/>
          <w:spacing w:val="-64"/>
          <w:sz w:val="24"/>
          <w:szCs w:val="24"/>
        </w:rPr>
        <w:t xml:space="preserve">  </w:t>
      </w:r>
      <w:r w:rsidRPr="00C0448E">
        <w:rPr>
          <w:rFonts w:ascii="Arial" w:hAnsi="Arial" w:cs="Arial"/>
          <w:sz w:val="24"/>
          <w:szCs w:val="24"/>
        </w:rPr>
        <w:t>Partido morena, formulado por la Comisión Legislativa de Gobernación y Puntos</w:t>
      </w:r>
      <w:r w:rsidRPr="00C0448E">
        <w:rPr>
          <w:rFonts w:ascii="Arial" w:hAnsi="Arial" w:cs="Arial"/>
          <w:spacing w:val="1"/>
          <w:sz w:val="24"/>
          <w:szCs w:val="24"/>
        </w:rPr>
        <w:t xml:space="preserve"> </w:t>
      </w:r>
      <w:r w:rsidRPr="00C0448E">
        <w:rPr>
          <w:rFonts w:ascii="Arial" w:hAnsi="Arial" w:cs="Arial"/>
          <w:sz w:val="24"/>
          <w:szCs w:val="24"/>
        </w:rPr>
        <w:t xml:space="preserve">Constitucionales. </w:t>
      </w:r>
    </w:p>
    <w:p w:rsidR="000C55C0" w:rsidRPr="00C0448E" w:rsidRDefault="000C55C0" w:rsidP="00C61236">
      <w:pPr>
        <w:spacing w:line="240" w:lineRule="auto"/>
        <w:ind w:right="100"/>
        <w:contextualSpacing/>
        <w:jc w:val="both"/>
        <w:rPr>
          <w:rFonts w:ascii="Arial" w:hAnsi="Arial" w:cs="Arial"/>
          <w:sz w:val="24"/>
          <w:szCs w:val="24"/>
        </w:rPr>
      </w:pPr>
    </w:p>
    <w:p w:rsidR="007E466B" w:rsidRPr="00C0448E" w:rsidRDefault="007E466B" w:rsidP="007E466B">
      <w:pPr>
        <w:spacing w:after="0" w:line="240" w:lineRule="auto"/>
        <w:contextualSpacing/>
        <w:jc w:val="both"/>
        <w:rPr>
          <w:rFonts w:ascii="Arial" w:eastAsia="Arial" w:hAnsi="Arial" w:cs="Arial"/>
          <w:sz w:val="24"/>
          <w:szCs w:val="24"/>
        </w:rPr>
      </w:pPr>
      <w:r w:rsidRPr="00C0448E">
        <w:rPr>
          <w:rFonts w:ascii="Arial" w:eastAsia="Arial" w:hAnsi="Arial" w:cs="Arial"/>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C61236" w:rsidRPr="00C0448E" w:rsidRDefault="00C61236" w:rsidP="00C61236">
      <w:pPr>
        <w:spacing w:line="240" w:lineRule="auto"/>
        <w:ind w:right="100"/>
        <w:contextualSpacing/>
        <w:jc w:val="both"/>
        <w:rPr>
          <w:rFonts w:ascii="Arial" w:hAnsi="Arial" w:cs="Arial"/>
          <w:sz w:val="24"/>
          <w:szCs w:val="24"/>
        </w:rPr>
      </w:pPr>
    </w:p>
    <w:p w:rsidR="00C61236" w:rsidRPr="00C0448E" w:rsidRDefault="00C61236" w:rsidP="00C61236">
      <w:pPr>
        <w:spacing w:line="240" w:lineRule="auto"/>
        <w:ind w:right="100"/>
        <w:contextualSpacing/>
        <w:jc w:val="both"/>
        <w:rPr>
          <w:rFonts w:ascii="Arial" w:hAnsi="Arial" w:cs="Arial"/>
          <w:sz w:val="24"/>
          <w:szCs w:val="24"/>
        </w:rPr>
      </w:pPr>
      <w:r w:rsidRPr="00C0448E">
        <w:rPr>
          <w:rFonts w:ascii="Arial" w:hAnsi="Arial" w:cs="Arial"/>
          <w:sz w:val="24"/>
          <w:szCs w:val="24"/>
        </w:rPr>
        <w:t>3.- L</w:t>
      </w:r>
      <w:r w:rsidR="007E466B" w:rsidRPr="00C0448E">
        <w:rPr>
          <w:rFonts w:ascii="Arial" w:hAnsi="Arial" w:cs="Arial"/>
          <w:sz w:val="24"/>
          <w:szCs w:val="24"/>
        </w:rPr>
        <w:t>a diputada Viridiana Fuentes Cruz hace uso de la palabra, para dar l</w:t>
      </w:r>
      <w:r w:rsidRPr="00C0448E">
        <w:rPr>
          <w:rFonts w:ascii="Arial" w:hAnsi="Arial" w:cs="Arial"/>
          <w:sz w:val="24"/>
          <w:szCs w:val="24"/>
        </w:rPr>
        <w:t>ectura al Dictamen de la Iniciativa con</w:t>
      </w:r>
      <w:r w:rsidRPr="00C0448E">
        <w:rPr>
          <w:rFonts w:ascii="Arial" w:hAnsi="Arial" w:cs="Arial"/>
          <w:spacing w:val="1"/>
          <w:sz w:val="24"/>
          <w:szCs w:val="24"/>
        </w:rPr>
        <w:t xml:space="preserve"> </w:t>
      </w:r>
      <w:r w:rsidRPr="00C0448E">
        <w:rPr>
          <w:rFonts w:ascii="Arial" w:hAnsi="Arial" w:cs="Arial"/>
          <w:sz w:val="24"/>
          <w:szCs w:val="24"/>
        </w:rPr>
        <w:t>Proyecto de Decreto por el que se reforman las fracciones XIV del artículo 3 y I del</w:t>
      </w:r>
      <w:r w:rsidRPr="00C0448E">
        <w:rPr>
          <w:rFonts w:ascii="Arial" w:hAnsi="Arial" w:cs="Arial"/>
          <w:spacing w:val="1"/>
          <w:sz w:val="24"/>
          <w:szCs w:val="24"/>
        </w:rPr>
        <w:t xml:space="preserve"> </w:t>
      </w:r>
      <w:r w:rsidRPr="00C0448E">
        <w:rPr>
          <w:rFonts w:ascii="Arial" w:hAnsi="Arial" w:cs="Arial"/>
          <w:sz w:val="24"/>
          <w:szCs w:val="24"/>
        </w:rPr>
        <w:t>artículo 31 Bis; y se adiciona el artículo 8 Ter de la Ley de Acceso de las Mujeres a</w:t>
      </w:r>
      <w:r w:rsidRPr="00C0448E">
        <w:rPr>
          <w:rFonts w:ascii="Arial" w:hAnsi="Arial" w:cs="Arial"/>
          <w:spacing w:val="-64"/>
          <w:sz w:val="24"/>
          <w:szCs w:val="24"/>
        </w:rPr>
        <w:t xml:space="preserve"> </w:t>
      </w:r>
      <w:r w:rsidRPr="00C0448E">
        <w:rPr>
          <w:rFonts w:ascii="Arial" w:hAnsi="Arial" w:cs="Arial"/>
          <w:sz w:val="24"/>
          <w:szCs w:val="24"/>
        </w:rPr>
        <w:t>una Vida Libre de Violencia del Estado de México, presentado por el Grupo</w:t>
      </w:r>
      <w:r w:rsidRPr="00C0448E">
        <w:rPr>
          <w:rFonts w:ascii="Arial" w:hAnsi="Arial" w:cs="Arial"/>
          <w:spacing w:val="1"/>
          <w:sz w:val="24"/>
          <w:szCs w:val="24"/>
        </w:rPr>
        <w:t xml:space="preserve"> </w:t>
      </w:r>
      <w:r w:rsidRPr="00C0448E">
        <w:rPr>
          <w:rFonts w:ascii="Arial" w:hAnsi="Arial" w:cs="Arial"/>
          <w:sz w:val="24"/>
          <w:szCs w:val="24"/>
        </w:rPr>
        <w:t>Parlamentario</w:t>
      </w:r>
      <w:r w:rsidRPr="00C0448E">
        <w:rPr>
          <w:rFonts w:ascii="Arial" w:hAnsi="Arial" w:cs="Arial"/>
          <w:spacing w:val="1"/>
          <w:sz w:val="24"/>
          <w:szCs w:val="24"/>
        </w:rPr>
        <w:t xml:space="preserve"> </w:t>
      </w:r>
      <w:r w:rsidRPr="00C0448E">
        <w:rPr>
          <w:rFonts w:ascii="Arial" w:hAnsi="Arial" w:cs="Arial"/>
          <w:sz w:val="24"/>
          <w:szCs w:val="24"/>
        </w:rPr>
        <w:t>del</w:t>
      </w:r>
      <w:r w:rsidRPr="00C0448E">
        <w:rPr>
          <w:rFonts w:ascii="Arial" w:hAnsi="Arial" w:cs="Arial"/>
          <w:spacing w:val="1"/>
          <w:sz w:val="24"/>
          <w:szCs w:val="24"/>
        </w:rPr>
        <w:t xml:space="preserve"> </w:t>
      </w:r>
      <w:r w:rsidRPr="00C0448E">
        <w:rPr>
          <w:rFonts w:ascii="Arial" w:hAnsi="Arial" w:cs="Arial"/>
          <w:sz w:val="24"/>
          <w:szCs w:val="24"/>
        </w:rPr>
        <w:t>Partido</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Pr="00C0448E">
        <w:rPr>
          <w:rFonts w:ascii="Arial" w:hAnsi="Arial" w:cs="Arial"/>
          <w:sz w:val="24"/>
          <w:szCs w:val="24"/>
        </w:rPr>
        <w:t>Revolución</w:t>
      </w:r>
      <w:r w:rsidRPr="00C0448E">
        <w:rPr>
          <w:rFonts w:ascii="Arial" w:hAnsi="Arial" w:cs="Arial"/>
          <w:spacing w:val="1"/>
          <w:sz w:val="24"/>
          <w:szCs w:val="24"/>
        </w:rPr>
        <w:t xml:space="preserve"> </w:t>
      </w:r>
      <w:r w:rsidRPr="00C0448E">
        <w:rPr>
          <w:rFonts w:ascii="Arial" w:hAnsi="Arial" w:cs="Arial"/>
          <w:sz w:val="24"/>
          <w:szCs w:val="24"/>
        </w:rPr>
        <w:t>Democrática,</w:t>
      </w:r>
      <w:r w:rsidRPr="00C0448E">
        <w:rPr>
          <w:rFonts w:ascii="Arial" w:hAnsi="Arial" w:cs="Arial"/>
          <w:spacing w:val="1"/>
          <w:sz w:val="24"/>
          <w:szCs w:val="24"/>
        </w:rPr>
        <w:t xml:space="preserve"> </w:t>
      </w:r>
      <w:r w:rsidRPr="00C0448E">
        <w:rPr>
          <w:rFonts w:ascii="Arial" w:hAnsi="Arial" w:cs="Arial"/>
          <w:sz w:val="24"/>
          <w:szCs w:val="24"/>
        </w:rPr>
        <w:t>formulado</w:t>
      </w:r>
      <w:r w:rsidRPr="00C0448E">
        <w:rPr>
          <w:rFonts w:ascii="Arial" w:hAnsi="Arial" w:cs="Arial"/>
          <w:spacing w:val="1"/>
          <w:sz w:val="24"/>
          <w:szCs w:val="24"/>
        </w:rPr>
        <w:t xml:space="preserve"> </w:t>
      </w:r>
      <w:r w:rsidRPr="00C0448E">
        <w:rPr>
          <w:rFonts w:ascii="Arial" w:hAnsi="Arial" w:cs="Arial"/>
          <w:sz w:val="24"/>
          <w:szCs w:val="24"/>
        </w:rPr>
        <w:t>por</w:t>
      </w:r>
      <w:r w:rsidRPr="00C0448E">
        <w:rPr>
          <w:rFonts w:ascii="Arial" w:hAnsi="Arial" w:cs="Arial"/>
          <w:spacing w:val="1"/>
          <w:sz w:val="24"/>
          <w:szCs w:val="24"/>
        </w:rPr>
        <w:t xml:space="preserve"> </w:t>
      </w:r>
      <w:r w:rsidRPr="00C0448E">
        <w:rPr>
          <w:rFonts w:ascii="Arial" w:hAnsi="Arial" w:cs="Arial"/>
          <w:sz w:val="24"/>
          <w:szCs w:val="24"/>
        </w:rPr>
        <w:t>las</w:t>
      </w:r>
      <w:r w:rsidRPr="00C0448E">
        <w:rPr>
          <w:rFonts w:ascii="Arial" w:hAnsi="Arial" w:cs="Arial"/>
          <w:spacing w:val="1"/>
          <w:sz w:val="24"/>
          <w:szCs w:val="24"/>
        </w:rPr>
        <w:t xml:space="preserve"> </w:t>
      </w:r>
      <w:r w:rsidRPr="00C0448E">
        <w:rPr>
          <w:rFonts w:ascii="Arial" w:hAnsi="Arial" w:cs="Arial"/>
          <w:sz w:val="24"/>
          <w:szCs w:val="24"/>
        </w:rPr>
        <w:t>Comisiones</w:t>
      </w:r>
      <w:r w:rsidRPr="00C0448E">
        <w:rPr>
          <w:rFonts w:ascii="Arial" w:hAnsi="Arial" w:cs="Arial"/>
          <w:spacing w:val="1"/>
          <w:sz w:val="24"/>
          <w:szCs w:val="24"/>
        </w:rPr>
        <w:t xml:space="preserve"> </w:t>
      </w:r>
      <w:r w:rsidRPr="00C0448E">
        <w:rPr>
          <w:rFonts w:ascii="Arial" w:hAnsi="Arial" w:cs="Arial"/>
          <w:sz w:val="24"/>
          <w:szCs w:val="24"/>
        </w:rPr>
        <w:t>Legislativas</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Procuración</w:t>
      </w:r>
      <w:r w:rsidRPr="00C0448E">
        <w:rPr>
          <w:rFonts w:ascii="Arial" w:hAnsi="Arial" w:cs="Arial"/>
          <w:spacing w:val="1"/>
          <w:sz w:val="24"/>
          <w:szCs w:val="24"/>
        </w:rPr>
        <w:t xml:space="preserve"> </w:t>
      </w:r>
      <w:r w:rsidRPr="00C0448E">
        <w:rPr>
          <w:rFonts w:ascii="Arial" w:hAnsi="Arial" w:cs="Arial"/>
          <w:sz w:val="24"/>
          <w:szCs w:val="24"/>
        </w:rPr>
        <w:t>y</w:t>
      </w:r>
      <w:r w:rsidRPr="00C0448E">
        <w:rPr>
          <w:rFonts w:ascii="Arial" w:hAnsi="Arial" w:cs="Arial"/>
          <w:spacing w:val="1"/>
          <w:sz w:val="24"/>
          <w:szCs w:val="24"/>
        </w:rPr>
        <w:t xml:space="preserve"> </w:t>
      </w:r>
      <w:r w:rsidRPr="00C0448E">
        <w:rPr>
          <w:rFonts w:ascii="Arial" w:hAnsi="Arial" w:cs="Arial"/>
          <w:sz w:val="24"/>
          <w:szCs w:val="24"/>
        </w:rPr>
        <w:t>Administración</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Justicia</w:t>
      </w:r>
      <w:r w:rsidRPr="00C0448E">
        <w:rPr>
          <w:rFonts w:ascii="Arial" w:hAnsi="Arial" w:cs="Arial"/>
          <w:spacing w:val="1"/>
          <w:sz w:val="24"/>
          <w:szCs w:val="24"/>
        </w:rPr>
        <w:t xml:space="preserve"> </w:t>
      </w:r>
      <w:r w:rsidRPr="00C0448E">
        <w:rPr>
          <w:rFonts w:ascii="Arial" w:hAnsi="Arial" w:cs="Arial"/>
          <w:sz w:val="24"/>
          <w:szCs w:val="24"/>
        </w:rPr>
        <w:t>y</w:t>
      </w:r>
      <w:r w:rsidRPr="00C0448E">
        <w:rPr>
          <w:rFonts w:ascii="Arial" w:hAnsi="Arial" w:cs="Arial"/>
          <w:spacing w:val="1"/>
          <w:sz w:val="24"/>
          <w:szCs w:val="24"/>
        </w:rPr>
        <w:t xml:space="preserve"> </w:t>
      </w:r>
      <w:r w:rsidRPr="00C0448E">
        <w:rPr>
          <w:rFonts w:ascii="Arial" w:hAnsi="Arial" w:cs="Arial"/>
          <w:sz w:val="24"/>
          <w:szCs w:val="24"/>
        </w:rPr>
        <w:t>Para</w:t>
      </w:r>
      <w:r w:rsidRPr="00C0448E">
        <w:rPr>
          <w:rFonts w:ascii="Arial" w:hAnsi="Arial" w:cs="Arial"/>
          <w:spacing w:val="1"/>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Pr="00C0448E">
        <w:rPr>
          <w:rFonts w:ascii="Arial" w:hAnsi="Arial" w:cs="Arial"/>
          <w:sz w:val="24"/>
          <w:szCs w:val="24"/>
        </w:rPr>
        <w:t>Declaratoria de Alerta de Violencia de Género contra las Mujeres por Feminicidio y</w:t>
      </w:r>
      <w:r w:rsidRPr="00C0448E">
        <w:rPr>
          <w:rFonts w:ascii="Arial" w:hAnsi="Arial" w:cs="Arial"/>
          <w:spacing w:val="1"/>
          <w:sz w:val="24"/>
          <w:szCs w:val="24"/>
        </w:rPr>
        <w:t xml:space="preserve"> </w:t>
      </w:r>
      <w:r w:rsidRPr="00C0448E">
        <w:rPr>
          <w:rFonts w:ascii="Arial" w:hAnsi="Arial" w:cs="Arial"/>
          <w:sz w:val="24"/>
          <w:szCs w:val="24"/>
        </w:rPr>
        <w:t xml:space="preserve">Desaparición. </w:t>
      </w:r>
    </w:p>
    <w:p w:rsidR="00C61236" w:rsidRPr="00C0448E" w:rsidRDefault="00C61236" w:rsidP="00C61236">
      <w:pPr>
        <w:spacing w:line="240" w:lineRule="auto"/>
        <w:ind w:right="100"/>
        <w:contextualSpacing/>
        <w:jc w:val="both"/>
        <w:rPr>
          <w:rFonts w:ascii="Arial" w:hAnsi="Arial" w:cs="Arial"/>
          <w:sz w:val="24"/>
          <w:szCs w:val="24"/>
        </w:rPr>
      </w:pPr>
    </w:p>
    <w:p w:rsidR="0085722B" w:rsidRPr="00C0448E" w:rsidRDefault="0085722B" w:rsidP="0085722B">
      <w:pPr>
        <w:spacing w:after="0" w:line="240" w:lineRule="auto"/>
        <w:contextualSpacing/>
        <w:jc w:val="both"/>
        <w:rPr>
          <w:rFonts w:ascii="Arial" w:eastAsia="Arial" w:hAnsi="Arial" w:cs="Arial"/>
          <w:sz w:val="24"/>
          <w:szCs w:val="24"/>
        </w:rPr>
      </w:pPr>
      <w:r w:rsidRPr="00C0448E">
        <w:rPr>
          <w:rFonts w:ascii="Arial" w:eastAsia="Arial" w:hAnsi="Arial" w:cs="Arial"/>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5722B" w:rsidRPr="00C0448E" w:rsidRDefault="0085722B" w:rsidP="00C61236">
      <w:pPr>
        <w:spacing w:line="240" w:lineRule="auto"/>
        <w:ind w:right="100"/>
        <w:contextualSpacing/>
        <w:jc w:val="both"/>
        <w:rPr>
          <w:rFonts w:ascii="Arial" w:hAnsi="Arial" w:cs="Arial"/>
          <w:sz w:val="24"/>
          <w:szCs w:val="24"/>
        </w:rPr>
      </w:pPr>
    </w:p>
    <w:p w:rsidR="00C61236" w:rsidRPr="00C0448E" w:rsidRDefault="00C61236" w:rsidP="00C61236">
      <w:pPr>
        <w:spacing w:line="240" w:lineRule="auto"/>
        <w:ind w:right="100"/>
        <w:contextualSpacing/>
        <w:jc w:val="both"/>
        <w:rPr>
          <w:rFonts w:ascii="Arial" w:hAnsi="Arial" w:cs="Arial"/>
          <w:sz w:val="24"/>
          <w:szCs w:val="24"/>
        </w:rPr>
      </w:pPr>
      <w:r w:rsidRPr="00C0448E">
        <w:rPr>
          <w:rFonts w:ascii="Arial" w:hAnsi="Arial" w:cs="Arial"/>
          <w:sz w:val="24"/>
          <w:szCs w:val="24"/>
        </w:rPr>
        <w:t xml:space="preserve">4.- </w:t>
      </w:r>
      <w:r w:rsidR="0085722B" w:rsidRPr="00C0448E">
        <w:rPr>
          <w:rFonts w:ascii="Arial" w:hAnsi="Arial" w:cs="Arial"/>
          <w:sz w:val="24"/>
          <w:szCs w:val="24"/>
        </w:rPr>
        <w:t>El diputado Gerardo Lamas Pombo hace uso de la palabra, para dar l</w:t>
      </w:r>
      <w:r w:rsidRPr="00C0448E">
        <w:rPr>
          <w:rFonts w:ascii="Arial" w:hAnsi="Arial" w:cs="Arial"/>
          <w:sz w:val="24"/>
          <w:szCs w:val="24"/>
        </w:rPr>
        <w:t>ectura al Dictamen de la Iniciativa con</w:t>
      </w:r>
      <w:r w:rsidRPr="00C0448E">
        <w:rPr>
          <w:rFonts w:ascii="Arial" w:hAnsi="Arial" w:cs="Arial"/>
          <w:spacing w:val="1"/>
          <w:sz w:val="24"/>
          <w:szCs w:val="24"/>
        </w:rPr>
        <w:t xml:space="preserve"> </w:t>
      </w:r>
      <w:r w:rsidRPr="00C0448E">
        <w:rPr>
          <w:rFonts w:ascii="Arial" w:hAnsi="Arial" w:cs="Arial"/>
          <w:sz w:val="24"/>
          <w:szCs w:val="24"/>
        </w:rPr>
        <w:t>Proyecto de Decreto por el que se reforma y adicionan diversas disposiciones de la</w:t>
      </w:r>
      <w:r w:rsidRPr="00C0448E">
        <w:rPr>
          <w:rFonts w:ascii="Arial" w:hAnsi="Arial" w:cs="Arial"/>
          <w:spacing w:val="1"/>
          <w:sz w:val="24"/>
          <w:szCs w:val="24"/>
        </w:rPr>
        <w:t xml:space="preserve"> </w:t>
      </w:r>
      <w:r w:rsidRPr="00C0448E">
        <w:rPr>
          <w:rFonts w:ascii="Arial" w:hAnsi="Arial" w:cs="Arial"/>
          <w:sz w:val="24"/>
          <w:szCs w:val="24"/>
        </w:rPr>
        <w:t>Ley de Cambio Climático del Estado de México, presentado por el Titular del</w:t>
      </w:r>
      <w:r w:rsidRPr="00C0448E">
        <w:rPr>
          <w:rFonts w:ascii="Arial" w:hAnsi="Arial" w:cs="Arial"/>
          <w:spacing w:val="1"/>
          <w:sz w:val="24"/>
          <w:szCs w:val="24"/>
        </w:rPr>
        <w:t xml:space="preserve"> </w:t>
      </w:r>
      <w:r w:rsidRPr="00C0448E">
        <w:rPr>
          <w:rFonts w:ascii="Arial" w:hAnsi="Arial" w:cs="Arial"/>
          <w:sz w:val="24"/>
          <w:szCs w:val="24"/>
        </w:rPr>
        <w:t>Ejecutivo Estatal, formulado por la Comisión Legislativa de Protección Ambiental y</w:t>
      </w:r>
      <w:r w:rsidRPr="00C0448E">
        <w:rPr>
          <w:rFonts w:ascii="Arial" w:hAnsi="Arial" w:cs="Arial"/>
          <w:spacing w:val="1"/>
          <w:sz w:val="24"/>
          <w:szCs w:val="24"/>
        </w:rPr>
        <w:t xml:space="preserve"> </w:t>
      </w:r>
      <w:r w:rsidRPr="00C0448E">
        <w:rPr>
          <w:rFonts w:ascii="Arial" w:hAnsi="Arial" w:cs="Arial"/>
          <w:sz w:val="24"/>
          <w:szCs w:val="24"/>
        </w:rPr>
        <w:t>Cambio</w:t>
      </w:r>
      <w:r w:rsidRPr="00C0448E">
        <w:rPr>
          <w:rFonts w:ascii="Arial" w:hAnsi="Arial" w:cs="Arial"/>
          <w:spacing w:val="-3"/>
          <w:sz w:val="24"/>
          <w:szCs w:val="24"/>
        </w:rPr>
        <w:t xml:space="preserve"> </w:t>
      </w:r>
      <w:r w:rsidRPr="00C0448E">
        <w:rPr>
          <w:rFonts w:ascii="Arial" w:hAnsi="Arial" w:cs="Arial"/>
          <w:sz w:val="24"/>
          <w:szCs w:val="24"/>
        </w:rPr>
        <w:t>Climático.</w:t>
      </w:r>
    </w:p>
    <w:p w:rsidR="000371D2" w:rsidRPr="00C0448E" w:rsidRDefault="000371D2" w:rsidP="00C61236">
      <w:pPr>
        <w:spacing w:line="240" w:lineRule="auto"/>
        <w:ind w:right="100"/>
        <w:contextualSpacing/>
        <w:jc w:val="both"/>
        <w:rPr>
          <w:rFonts w:ascii="Arial" w:hAnsi="Arial" w:cs="Arial"/>
          <w:sz w:val="24"/>
          <w:szCs w:val="24"/>
        </w:rPr>
      </w:pPr>
    </w:p>
    <w:p w:rsidR="000371D2" w:rsidRPr="00C0448E" w:rsidRDefault="000371D2" w:rsidP="000371D2">
      <w:pPr>
        <w:spacing w:after="0" w:line="240" w:lineRule="auto"/>
        <w:contextualSpacing/>
        <w:jc w:val="both"/>
        <w:rPr>
          <w:rFonts w:ascii="Arial" w:eastAsia="Arial" w:hAnsi="Arial" w:cs="Arial"/>
          <w:sz w:val="24"/>
          <w:szCs w:val="24"/>
        </w:rPr>
      </w:pPr>
      <w:r w:rsidRPr="00C0448E">
        <w:rPr>
          <w:rFonts w:ascii="Arial" w:eastAsia="Arial" w:hAnsi="Arial" w:cs="Arial"/>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371D2" w:rsidRPr="00C0448E" w:rsidRDefault="000371D2" w:rsidP="00C61236">
      <w:pPr>
        <w:spacing w:line="240" w:lineRule="auto"/>
        <w:ind w:right="100"/>
        <w:contextualSpacing/>
        <w:jc w:val="both"/>
        <w:rPr>
          <w:rFonts w:ascii="Arial" w:hAnsi="Arial" w:cs="Arial"/>
          <w:sz w:val="24"/>
          <w:szCs w:val="24"/>
        </w:rPr>
      </w:pPr>
    </w:p>
    <w:p w:rsidR="00C61236" w:rsidRPr="00C0448E" w:rsidRDefault="00C61236" w:rsidP="00C61236">
      <w:pPr>
        <w:spacing w:line="240" w:lineRule="auto"/>
        <w:ind w:right="100"/>
        <w:contextualSpacing/>
        <w:jc w:val="both"/>
        <w:rPr>
          <w:rFonts w:ascii="Arial" w:hAnsi="Arial" w:cs="Arial"/>
          <w:sz w:val="24"/>
          <w:szCs w:val="24"/>
        </w:rPr>
      </w:pPr>
      <w:r w:rsidRPr="00C0448E">
        <w:rPr>
          <w:rFonts w:ascii="Arial" w:hAnsi="Arial" w:cs="Arial"/>
          <w:sz w:val="24"/>
          <w:szCs w:val="24"/>
        </w:rPr>
        <w:t xml:space="preserve">5.- </w:t>
      </w:r>
      <w:r w:rsidR="00B72915" w:rsidRPr="00C0448E">
        <w:rPr>
          <w:rFonts w:ascii="Arial" w:hAnsi="Arial" w:cs="Arial"/>
          <w:sz w:val="24"/>
          <w:szCs w:val="24"/>
        </w:rPr>
        <w:t>El diputado Iván de Jesús Esquer Cruz hace uso de la palabra, para dar l</w:t>
      </w:r>
      <w:r w:rsidRPr="00C0448E">
        <w:rPr>
          <w:rFonts w:ascii="Arial" w:hAnsi="Arial" w:cs="Arial"/>
          <w:sz w:val="24"/>
          <w:szCs w:val="24"/>
        </w:rPr>
        <w:t>ectura al Dictamen de la Iniciativa con</w:t>
      </w:r>
      <w:r w:rsidRPr="00C0448E">
        <w:rPr>
          <w:rFonts w:ascii="Arial" w:hAnsi="Arial" w:cs="Arial"/>
          <w:spacing w:val="1"/>
          <w:sz w:val="24"/>
          <w:szCs w:val="24"/>
        </w:rPr>
        <w:t xml:space="preserve"> </w:t>
      </w:r>
      <w:r w:rsidRPr="00C0448E">
        <w:rPr>
          <w:rFonts w:ascii="Arial" w:hAnsi="Arial" w:cs="Arial"/>
          <w:sz w:val="24"/>
          <w:szCs w:val="24"/>
        </w:rPr>
        <w:t>Proyecto de Decreto por el que se autoriza al H. Ayuntamiento de Tlalnepantla de</w:t>
      </w:r>
      <w:r w:rsidRPr="00C0448E">
        <w:rPr>
          <w:rFonts w:ascii="Arial" w:hAnsi="Arial" w:cs="Arial"/>
          <w:spacing w:val="1"/>
          <w:sz w:val="24"/>
          <w:szCs w:val="24"/>
        </w:rPr>
        <w:t xml:space="preserve"> </w:t>
      </w:r>
      <w:r w:rsidRPr="00C0448E">
        <w:rPr>
          <w:rFonts w:ascii="Arial" w:hAnsi="Arial" w:cs="Arial"/>
          <w:sz w:val="24"/>
          <w:szCs w:val="24"/>
        </w:rPr>
        <w:t>Baz, Estado de México, a desincorporar un inmueble de propiedad municipal,</w:t>
      </w:r>
      <w:r w:rsidRPr="00C0448E">
        <w:rPr>
          <w:rFonts w:ascii="Arial" w:hAnsi="Arial" w:cs="Arial"/>
          <w:spacing w:val="1"/>
          <w:sz w:val="24"/>
          <w:szCs w:val="24"/>
        </w:rPr>
        <w:t xml:space="preserve"> </w:t>
      </w:r>
      <w:r w:rsidRPr="00C0448E">
        <w:rPr>
          <w:rFonts w:ascii="Arial" w:hAnsi="Arial" w:cs="Arial"/>
          <w:sz w:val="24"/>
          <w:szCs w:val="24"/>
        </w:rPr>
        <w:t>presentado por el Titular del Ejecutivo Estatal, formulado por la Comisión Legislativa</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Patrimonio Estatal</w:t>
      </w:r>
      <w:r w:rsidRPr="00C0448E">
        <w:rPr>
          <w:rFonts w:ascii="Arial" w:hAnsi="Arial" w:cs="Arial"/>
          <w:spacing w:val="-3"/>
          <w:sz w:val="24"/>
          <w:szCs w:val="24"/>
        </w:rPr>
        <w:t xml:space="preserve"> </w:t>
      </w:r>
      <w:r w:rsidRPr="00C0448E">
        <w:rPr>
          <w:rFonts w:ascii="Arial" w:hAnsi="Arial" w:cs="Arial"/>
          <w:sz w:val="24"/>
          <w:szCs w:val="24"/>
        </w:rPr>
        <w:t>y</w:t>
      </w:r>
      <w:r w:rsidRPr="00C0448E">
        <w:rPr>
          <w:rFonts w:ascii="Arial" w:hAnsi="Arial" w:cs="Arial"/>
          <w:spacing w:val="-3"/>
          <w:sz w:val="24"/>
          <w:szCs w:val="24"/>
        </w:rPr>
        <w:t xml:space="preserve"> </w:t>
      </w:r>
      <w:r w:rsidRPr="00C0448E">
        <w:rPr>
          <w:rFonts w:ascii="Arial" w:hAnsi="Arial" w:cs="Arial"/>
          <w:sz w:val="24"/>
          <w:szCs w:val="24"/>
        </w:rPr>
        <w:t xml:space="preserve">Municipal. </w:t>
      </w:r>
    </w:p>
    <w:p w:rsidR="00B72915" w:rsidRPr="00C0448E" w:rsidRDefault="00B72915" w:rsidP="00C61236">
      <w:pPr>
        <w:spacing w:line="240" w:lineRule="auto"/>
        <w:ind w:right="100"/>
        <w:contextualSpacing/>
        <w:jc w:val="both"/>
        <w:rPr>
          <w:rFonts w:ascii="Arial" w:hAnsi="Arial" w:cs="Arial"/>
          <w:sz w:val="24"/>
          <w:szCs w:val="24"/>
        </w:rPr>
      </w:pPr>
    </w:p>
    <w:p w:rsidR="00B72915" w:rsidRPr="00C0448E" w:rsidRDefault="00B72915" w:rsidP="00B72915">
      <w:pPr>
        <w:spacing w:after="0" w:line="240" w:lineRule="auto"/>
        <w:contextualSpacing/>
        <w:jc w:val="both"/>
        <w:rPr>
          <w:rFonts w:ascii="Arial" w:eastAsia="Arial" w:hAnsi="Arial" w:cs="Arial"/>
          <w:sz w:val="24"/>
          <w:szCs w:val="24"/>
        </w:rPr>
      </w:pPr>
      <w:r w:rsidRPr="00C0448E">
        <w:rPr>
          <w:rFonts w:ascii="Arial" w:eastAsia="Arial" w:hAnsi="Arial" w:cs="Arial"/>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C61236" w:rsidRPr="00C0448E" w:rsidRDefault="00C61236" w:rsidP="00C61236">
      <w:pPr>
        <w:spacing w:line="240" w:lineRule="auto"/>
        <w:ind w:right="100"/>
        <w:contextualSpacing/>
        <w:jc w:val="both"/>
        <w:rPr>
          <w:rFonts w:ascii="Arial" w:hAnsi="Arial" w:cs="Arial"/>
          <w:sz w:val="24"/>
          <w:szCs w:val="24"/>
        </w:rPr>
      </w:pPr>
    </w:p>
    <w:p w:rsidR="00DB577F" w:rsidRPr="00C0448E" w:rsidRDefault="00C61236" w:rsidP="00DB577F">
      <w:pPr>
        <w:spacing w:line="240" w:lineRule="auto"/>
        <w:ind w:right="100"/>
        <w:contextualSpacing/>
        <w:jc w:val="both"/>
        <w:rPr>
          <w:rFonts w:ascii="Arial" w:hAnsi="Arial" w:cs="Arial"/>
          <w:sz w:val="24"/>
          <w:szCs w:val="24"/>
        </w:rPr>
      </w:pPr>
      <w:r w:rsidRPr="00C0448E">
        <w:rPr>
          <w:rFonts w:ascii="Arial" w:hAnsi="Arial" w:cs="Arial"/>
          <w:sz w:val="24"/>
          <w:szCs w:val="24"/>
        </w:rPr>
        <w:t>6.- L</w:t>
      </w:r>
      <w:r w:rsidR="003F0FD3" w:rsidRPr="00C0448E">
        <w:rPr>
          <w:rFonts w:ascii="Arial" w:hAnsi="Arial" w:cs="Arial"/>
          <w:sz w:val="24"/>
          <w:szCs w:val="24"/>
        </w:rPr>
        <w:t>a diputada Beatriz García Villegas hace uso de la palabra, para dar l</w:t>
      </w:r>
      <w:r w:rsidRPr="00C0448E">
        <w:rPr>
          <w:rFonts w:ascii="Arial" w:hAnsi="Arial" w:cs="Arial"/>
          <w:sz w:val="24"/>
          <w:szCs w:val="24"/>
        </w:rPr>
        <w:t>ectura a</w:t>
      </w:r>
      <w:r w:rsidR="003F0FD3" w:rsidRPr="00C0448E">
        <w:rPr>
          <w:rFonts w:ascii="Arial" w:hAnsi="Arial" w:cs="Arial"/>
          <w:sz w:val="24"/>
          <w:szCs w:val="24"/>
        </w:rPr>
        <w:t xml:space="preserve"> </w:t>
      </w:r>
      <w:r w:rsidRPr="00C0448E">
        <w:rPr>
          <w:rFonts w:ascii="Arial" w:hAnsi="Arial" w:cs="Arial"/>
          <w:sz w:val="24"/>
          <w:szCs w:val="24"/>
        </w:rPr>
        <w:t>la Iniciativa con Proyecto de Decreto</w:t>
      </w:r>
      <w:r w:rsidRPr="00C0448E">
        <w:rPr>
          <w:rFonts w:ascii="Arial" w:hAnsi="Arial" w:cs="Arial"/>
          <w:spacing w:val="66"/>
          <w:sz w:val="24"/>
          <w:szCs w:val="24"/>
        </w:rPr>
        <w:t xml:space="preserve"> </w:t>
      </w:r>
      <w:r w:rsidRPr="00C0448E">
        <w:rPr>
          <w:rFonts w:ascii="Arial" w:hAnsi="Arial" w:cs="Arial"/>
          <w:sz w:val="24"/>
          <w:szCs w:val="24"/>
        </w:rPr>
        <w:t>por el</w:t>
      </w:r>
      <w:r w:rsidRPr="00C0448E">
        <w:rPr>
          <w:rFonts w:ascii="Arial" w:hAnsi="Arial" w:cs="Arial"/>
          <w:spacing w:val="1"/>
          <w:sz w:val="24"/>
          <w:szCs w:val="24"/>
        </w:rPr>
        <w:t xml:space="preserve"> </w:t>
      </w:r>
      <w:r w:rsidRPr="00C0448E">
        <w:rPr>
          <w:rFonts w:ascii="Arial" w:hAnsi="Arial" w:cs="Arial"/>
          <w:sz w:val="24"/>
          <w:szCs w:val="24"/>
        </w:rPr>
        <w:t>que se reforman y derogan diversas disposiciones del Código Civil del Estado de</w:t>
      </w:r>
      <w:r w:rsidRPr="00C0448E">
        <w:rPr>
          <w:rFonts w:ascii="Arial" w:hAnsi="Arial" w:cs="Arial"/>
          <w:spacing w:val="1"/>
          <w:sz w:val="24"/>
          <w:szCs w:val="24"/>
        </w:rPr>
        <w:t xml:space="preserve"> </w:t>
      </w:r>
      <w:r w:rsidRPr="00C0448E">
        <w:rPr>
          <w:rFonts w:ascii="Arial" w:hAnsi="Arial" w:cs="Arial"/>
          <w:sz w:val="24"/>
          <w:szCs w:val="24"/>
        </w:rPr>
        <w:t>México, en materia de matrimonio y concubinato entre personas del mismo sexo,</w:t>
      </w:r>
      <w:r w:rsidRPr="00C0448E">
        <w:rPr>
          <w:rFonts w:ascii="Arial" w:hAnsi="Arial" w:cs="Arial"/>
          <w:spacing w:val="1"/>
          <w:sz w:val="24"/>
          <w:szCs w:val="24"/>
        </w:rPr>
        <w:t xml:space="preserve"> </w:t>
      </w:r>
      <w:r w:rsidRPr="00C0448E">
        <w:rPr>
          <w:rFonts w:ascii="Arial" w:hAnsi="Arial" w:cs="Arial"/>
          <w:sz w:val="24"/>
          <w:szCs w:val="24"/>
        </w:rPr>
        <w:t>presentada</w:t>
      </w:r>
      <w:r w:rsidRPr="00C0448E">
        <w:rPr>
          <w:rFonts w:ascii="Arial" w:hAnsi="Arial" w:cs="Arial"/>
          <w:spacing w:val="1"/>
          <w:sz w:val="24"/>
          <w:szCs w:val="24"/>
        </w:rPr>
        <w:t xml:space="preserve"> </w:t>
      </w:r>
      <w:r w:rsidRPr="00C0448E">
        <w:rPr>
          <w:rFonts w:ascii="Arial" w:hAnsi="Arial" w:cs="Arial"/>
          <w:sz w:val="24"/>
          <w:szCs w:val="24"/>
        </w:rPr>
        <w:t>por</w:t>
      </w:r>
      <w:r w:rsidRPr="00C0448E">
        <w:rPr>
          <w:rFonts w:ascii="Arial" w:hAnsi="Arial" w:cs="Arial"/>
          <w:spacing w:val="1"/>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003F0FD3" w:rsidRPr="00C0448E">
        <w:rPr>
          <w:rFonts w:ascii="Arial" w:hAnsi="Arial" w:cs="Arial"/>
          <w:spacing w:val="1"/>
          <w:sz w:val="24"/>
          <w:szCs w:val="24"/>
        </w:rPr>
        <w:t>propia d</w:t>
      </w:r>
      <w:r w:rsidRPr="00C0448E">
        <w:rPr>
          <w:rFonts w:ascii="Arial" w:hAnsi="Arial" w:cs="Arial"/>
          <w:sz w:val="24"/>
          <w:szCs w:val="24"/>
        </w:rPr>
        <w:t>iputada,</w:t>
      </w:r>
      <w:r w:rsidRPr="00C0448E">
        <w:rPr>
          <w:rFonts w:ascii="Arial" w:hAnsi="Arial" w:cs="Arial"/>
          <w:spacing w:val="1"/>
          <w:sz w:val="24"/>
          <w:szCs w:val="24"/>
        </w:rPr>
        <w:t xml:space="preserve"> </w:t>
      </w:r>
      <w:r w:rsidRPr="00C0448E">
        <w:rPr>
          <w:rFonts w:ascii="Arial" w:hAnsi="Arial" w:cs="Arial"/>
          <w:sz w:val="24"/>
          <w:szCs w:val="24"/>
        </w:rPr>
        <w:t>en</w:t>
      </w:r>
      <w:r w:rsidRPr="00C0448E">
        <w:rPr>
          <w:rFonts w:ascii="Arial" w:hAnsi="Arial" w:cs="Arial"/>
          <w:spacing w:val="1"/>
          <w:sz w:val="24"/>
          <w:szCs w:val="24"/>
        </w:rPr>
        <w:t xml:space="preserve"> </w:t>
      </w:r>
      <w:r w:rsidRPr="00C0448E">
        <w:rPr>
          <w:rFonts w:ascii="Arial" w:hAnsi="Arial" w:cs="Arial"/>
          <w:sz w:val="24"/>
          <w:szCs w:val="24"/>
        </w:rPr>
        <w:t>nombre</w:t>
      </w:r>
      <w:r w:rsidRPr="00C0448E">
        <w:rPr>
          <w:rFonts w:ascii="Arial" w:hAnsi="Arial" w:cs="Arial"/>
          <w:spacing w:val="1"/>
          <w:sz w:val="24"/>
          <w:szCs w:val="24"/>
        </w:rPr>
        <w:t xml:space="preserve"> </w:t>
      </w:r>
      <w:r w:rsidRPr="00C0448E">
        <w:rPr>
          <w:rFonts w:ascii="Arial" w:hAnsi="Arial" w:cs="Arial"/>
          <w:sz w:val="24"/>
          <w:szCs w:val="24"/>
        </w:rPr>
        <w:t>del</w:t>
      </w:r>
      <w:r w:rsidRPr="00C0448E">
        <w:rPr>
          <w:rFonts w:ascii="Arial" w:hAnsi="Arial" w:cs="Arial"/>
          <w:spacing w:val="1"/>
          <w:sz w:val="24"/>
          <w:szCs w:val="24"/>
        </w:rPr>
        <w:t xml:space="preserve"> </w:t>
      </w:r>
      <w:r w:rsidRPr="00C0448E">
        <w:rPr>
          <w:rFonts w:ascii="Arial" w:hAnsi="Arial" w:cs="Arial"/>
          <w:sz w:val="24"/>
          <w:szCs w:val="24"/>
        </w:rPr>
        <w:t>Grupo</w:t>
      </w:r>
      <w:r w:rsidRPr="00C0448E">
        <w:rPr>
          <w:rFonts w:ascii="Arial" w:hAnsi="Arial" w:cs="Arial"/>
          <w:spacing w:val="1"/>
          <w:sz w:val="24"/>
          <w:szCs w:val="24"/>
        </w:rPr>
        <w:t xml:space="preserve"> </w:t>
      </w:r>
      <w:r w:rsidRPr="00C0448E">
        <w:rPr>
          <w:rFonts w:ascii="Arial" w:hAnsi="Arial" w:cs="Arial"/>
          <w:sz w:val="24"/>
          <w:szCs w:val="24"/>
        </w:rPr>
        <w:t>Parlamentario</w:t>
      </w:r>
      <w:r w:rsidRPr="00C0448E">
        <w:rPr>
          <w:rFonts w:ascii="Arial" w:hAnsi="Arial" w:cs="Arial"/>
          <w:spacing w:val="-1"/>
          <w:sz w:val="24"/>
          <w:szCs w:val="24"/>
        </w:rPr>
        <w:t xml:space="preserve"> </w:t>
      </w:r>
      <w:r w:rsidRPr="00C0448E">
        <w:rPr>
          <w:rFonts w:ascii="Arial" w:hAnsi="Arial" w:cs="Arial"/>
          <w:sz w:val="24"/>
          <w:szCs w:val="24"/>
        </w:rPr>
        <w:t>del</w:t>
      </w:r>
      <w:r w:rsidRPr="00C0448E">
        <w:rPr>
          <w:rFonts w:ascii="Arial" w:hAnsi="Arial" w:cs="Arial"/>
          <w:spacing w:val="-3"/>
          <w:sz w:val="24"/>
          <w:szCs w:val="24"/>
        </w:rPr>
        <w:t xml:space="preserve"> </w:t>
      </w:r>
      <w:r w:rsidRPr="00C0448E">
        <w:rPr>
          <w:rFonts w:ascii="Arial" w:hAnsi="Arial" w:cs="Arial"/>
          <w:sz w:val="24"/>
          <w:szCs w:val="24"/>
        </w:rPr>
        <w:t>Partido</w:t>
      </w:r>
      <w:r w:rsidRPr="00C0448E">
        <w:rPr>
          <w:rFonts w:ascii="Arial" w:hAnsi="Arial" w:cs="Arial"/>
          <w:spacing w:val="4"/>
          <w:sz w:val="24"/>
          <w:szCs w:val="24"/>
        </w:rPr>
        <w:t xml:space="preserve"> </w:t>
      </w:r>
      <w:r w:rsidRPr="00C0448E">
        <w:rPr>
          <w:rFonts w:ascii="Arial" w:hAnsi="Arial" w:cs="Arial"/>
          <w:sz w:val="24"/>
          <w:szCs w:val="24"/>
        </w:rPr>
        <w:t xml:space="preserve">morena. </w:t>
      </w:r>
    </w:p>
    <w:p w:rsidR="00DB577F" w:rsidRPr="00C0448E" w:rsidRDefault="00DB577F" w:rsidP="00DB577F">
      <w:pPr>
        <w:spacing w:line="240" w:lineRule="auto"/>
        <w:ind w:right="100"/>
        <w:contextualSpacing/>
        <w:jc w:val="both"/>
        <w:rPr>
          <w:rFonts w:ascii="Arial" w:hAnsi="Arial" w:cs="Arial"/>
          <w:sz w:val="24"/>
          <w:szCs w:val="24"/>
        </w:rPr>
      </w:pPr>
    </w:p>
    <w:p w:rsidR="00DB577F" w:rsidRPr="00C0448E" w:rsidRDefault="00DB577F" w:rsidP="00DB577F">
      <w:pPr>
        <w:spacing w:line="240" w:lineRule="auto"/>
        <w:ind w:right="100"/>
        <w:contextualSpacing/>
        <w:jc w:val="both"/>
        <w:rPr>
          <w:rFonts w:ascii="Arial" w:hAnsi="Arial" w:cs="Arial"/>
          <w:sz w:val="24"/>
          <w:szCs w:val="24"/>
        </w:rPr>
      </w:pPr>
      <w:r w:rsidRPr="00C0448E">
        <w:rPr>
          <w:rFonts w:ascii="Arial" w:hAnsi="Arial" w:cs="Arial"/>
          <w:sz w:val="24"/>
          <w:szCs w:val="24"/>
        </w:rPr>
        <w:t xml:space="preserve">La Presidencia la </w:t>
      </w:r>
      <w:r w:rsidRPr="00C0448E">
        <w:rPr>
          <w:rFonts w:ascii="Arial" w:hAnsi="Arial" w:cs="Arial"/>
          <w:color w:val="000000" w:themeColor="text1"/>
          <w:sz w:val="24"/>
          <w:szCs w:val="24"/>
        </w:rPr>
        <w:t xml:space="preserve">remite a las Comisiones Legislativas de Procuración y Administración de Justicia, y a la Comisión Legislativa para la Igualdad de Género, para su estudio y dictamen. </w:t>
      </w:r>
    </w:p>
    <w:p w:rsidR="00DB577F" w:rsidRPr="00C0448E" w:rsidRDefault="00DB577F" w:rsidP="00C61236">
      <w:pPr>
        <w:spacing w:line="240" w:lineRule="auto"/>
        <w:ind w:right="100"/>
        <w:contextualSpacing/>
        <w:jc w:val="both"/>
        <w:rPr>
          <w:rFonts w:ascii="Arial" w:hAnsi="Arial" w:cs="Arial"/>
          <w:sz w:val="24"/>
          <w:szCs w:val="24"/>
        </w:rPr>
      </w:pPr>
    </w:p>
    <w:p w:rsidR="00AF1020" w:rsidRPr="00C0448E" w:rsidRDefault="00C61236" w:rsidP="00AF1020">
      <w:pPr>
        <w:spacing w:line="240" w:lineRule="auto"/>
        <w:ind w:right="100"/>
        <w:contextualSpacing/>
        <w:jc w:val="both"/>
        <w:rPr>
          <w:rFonts w:ascii="Arial" w:hAnsi="Arial" w:cs="Arial"/>
          <w:sz w:val="24"/>
          <w:szCs w:val="24"/>
        </w:rPr>
      </w:pPr>
      <w:r w:rsidRPr="00C0448E">
        <w:rPr>
          <w:rFonts w:ascii="Arial" w:hAnsi="Arial" w:cs="Arial"/>
          <w:sz w:val="24"/>
          <w:szCs w:val="24"/>
        </w:rPr>
        <w:t xml:space="preserve">7.- </w:t>
      </w:r>
      <w:r w:rsidR="00793723" w:rsidRPr="00C0448E">
        <w:rPr>
          <w:rFonts w:ascii="Arial" w:hAnsi="Arial" w:cs="Arial"/>
          <w:color w:val="000000" w:themeColor="text1"/>
          <w:sz w:val="24"/>
          <w:szCs w:val="24"/>
        </w:rPr>
        <w:t>La diputada Rosa María Zetina González</w:t>
      </w:r>
      <w:r w:rsidR="00793723" w:rsidRPr="00C0448E">
        <w:rPr>
          <w:rFonts w:ascii="Arial" w:hAnsi="Arial" w:cs="Arial"/>
          <w:sz w:val="24"/>
          <w:szCs w:val="24"/>
        </w:rPr>
        <w:t xml:space="preserve"> hace uso de la palabra, para dar l</w:t>
      </w:r>
      <w:r w:rsidRPr="00C0448E">
        <w:rPr>
          <w:rFonts w:ascii="Arial" w:hAnsi="Arial" w:cs="Arial"/>
          <w:sz w:val="24"/>
          <w:szCs w:val="24"/>
        </w:rPr>
        <w:t>ectura a la Iniciativa con Proyecto de Decreto</w:t>
      </w:r>
      <w:r w:rsidRPr="00C0448E">
        <w:rPr>
          <w:rFonts w:ascii="Arial" w:hAnsi="Arial" w:cs="Arial"/>
          <w:spacing w:val="66"/>
          <w:sz w:val="24"/>
          <w:szCs w:val="24"/>
        </w:rPr>
        <w:t xml:space="preserve"> </w:t>
      </w:r>
      <w:r w:rsidRPr="00C0448E">
        <w:rPr>
          <w:rFonts w:ascii="Arial" w:hAnsi="Arial" w:cs="Arial"/>
          <w:sz w:val="24"/>
          <w:szCs w:val="24"/>
        </w:rPr>
        <w:t>por el</w:t>
      </w:r>
      <w:r w:rsidRPr="00C0448E">
        <w:rPr>
          <w:rFonts w:ascii="Arial" w:hAnsi="Arial" w:cs="Arial"/>
          <w:spacing w:val="1"/>
          <w:sz w:val="24"/>
          <w:szCs w:val="24"/>
        </w:rPr>
        <w:t xml:space="preserve"> </w:t>
      </w:r>
      <w:r w:rsidRPr="00C0448E">
        <w:rPr>
          <w:rFonts w:ascii="Arial" w:hAnsi="Arial" w:cs="Arial"/>
          <w:sz w:val="24"/>
          <w:szCs w:val="24"/>
        </w:rPr>
        <w:t>que se reforma la fracción I del artículo 253 del Código Penal del Estado de</w:t>
      </w:r>
      <w:r w:rsidRPr="00C0448E">
        <w:rPr>
          <w:rFonts w:ascii="Arial" w:hAnsi="Arial" w:cs="Arial"/>
          <w:spacing w:val="1"/>
          <w:sz w:val="24"/>
          <w:szCs w:val="24"/>
        </w:rPr>
        <w:t xml:space="preserve"> </w:t>
      </w:r>
      <w:r w:rsidRPr="00C0448E">
        <w:rPr>
          <w:rFonts w:ascii="Arial" w:hAnsi="Arial" w:cs="Arial"/>
          <w:sz w:val="24"/>
          <w:szCs w:val="24"/>
        </w:rPr>
        <w:t xml:space="preserve">México, con el objeto de penalizar los disparos al aire, presentada por la </w:t>
      </w:r>
      <w:r w:rsidR="00793723" w:rsidRPr="00C0448E">
        <w:rPr>
          <w:rFonts w:ascii="Arial" w:hAnsi="Arial" w:cs="Arial"/>
          <w:sz w:val="24"/>
          <w:szCs w:val="24"/>
        </w:rPr>
        <w:t>propia d</w:t>
      </w:r>
      <w:r w:rsidRPr="00C0448E">
        <w:rPr>
          <w:rFonts w:ascii="Arial" w:hAnsi="Arial" w:cs="Arial"/>
          <w:sz w:val="24"/>
          <w:szCs w:val="24"/>
        </w:rPr>
        <w:t>iputada,</w:t>
      </w:r>
      <w:r w:rsidRPr="00C0448E">
        <w:rPr>
          <w:rFonts w:ascii="Arial" w:hAnsi="Arial" w:cs="Arial"/>
          <w:spacing w:val="1"/>
          <w:sz w:val="24"/>
          <w:szCs w:val="24"/>
        </w:rPr>
        <w:t xml:space="preserve"> </w:t>
      </w:r>
      <w:r w:rsidRPr="00C0448E">
        <w:rPr>
          <w:rFonts w:ascii="Arial" w:hAnsi="Arial" w:cs="Arial"/>
          <w:sz w:val="24"/>
          <w:szCs w:val="24"/>
        </w:rPr>
        <w:t>en</w:t>
      </w:r>
      <w:r w:rsidRPr="00C0448E">
        <w:rPr>
          <w:rFonts w:ascii="Arial" w:hAnsi="Arial" w:cs="Arial"/>
          <w:spacing w:val="1"/>
          <w:sz w:val="24"/>
          <w:szCs w:val="24"/>
        </w:rPr>
        <w:t xml:space="preserve"> </w:t>
      </w:r>
      <w:r w:rsidRPr="00C0448E">
        <w:rPr>
          <w:rFonts w:ascii="Arial" w:hAnsi="Arial" w:cs="Arial"/>
          <w:sz w:val="24"/>
          <w:szCs w:val="24"/>
        </w:rPr>
        <w:t>nombre</w:t>
      </w:r>
      <w:r w:rsidRPr="00C0448E">
        <w:rPr>
          <w:rFonts w:ascii="Arial" w:hAnsi="Arial" w:cs="Arial"/>
          <w:spacing w:val="1"/>
          <w:sz w:val="24"/>
          <w:szCs w:val="24"/>
        </w:rPr>
        <w:t xml:space="preserve"> </w:t>
      </w:r>
      <w:r w:rsidRPr="00C0448E">
        <w:rPr>
          <w:rFonts w:ascii="Arial" w:hAnsi="Arial" w:cs="Arial"/>
          <w:sz w:val="24"/>
          <w:szCs w:val="24"/>
        </w:rPr>
        <w:t>del</w:t>
      </w:r>
      <w:r w:rsidRPr="00C0448E">
        <w:rPr>
          <w:rFonts w:ascii="Arial" w:hAnsi="Arial" w:cs="Arial"/>
          <w:spacing w:val="1"/>
          <w:sz w:val="24"/>
          <w:szCs w:val="24"/>
        </w:rPr>
        <w:t xml:space="preserve"> </w:t>
      </w:r>
      <w:r w:rsidRPr="00C0448E">
        <w:rPr>
          <w:rFonts w:ascii="Arial" w:hAnsi="Arial" w:cs="Arial"/>
          <w:sz w:val="24"/>
          <w:szCs w:val="24"/>
        </w:rPr>
        <w:t>Grupo</w:t>
      </w:r>
      <w:r w:rsidRPr="00C0448E">
        <w:rPr>
          <w:rFonts w:ascii="Arial" w:hAnsi="Arial" w:cs="Arial"/>
          <w:spacing w:val="1"/>
          <w:sz w:val="24"/>
          <w:szCs w:val="24"/>
        </w:rPr>
        <w:t xml:space="preserve"> </w:t>
      </w:r>
      <w:r w:rsidRPr="00C0448E">
        <w:rPr>
          <w:rFonts w:ascii="Arial" w:hAnsi="Arial" w:cs="Arial"/>
          <w:sz w:val="24"/>
          <w:szCs w:val="24"/>
        </w:rPr>
        <w:t>Parlamentario</w:t>
      </w:r>
      <w:r w:rsidRPr="00C0448E">
        <w:rPr>
          <w:rFonts w:ascii="Arial" w:hAnsi="Arial" w:cs="Arial"/>
          <w:spacing w:val="1"/>
          <w:sz w:val="24"/>
          <w:szCs w:val="24"/>
        </w:rPr>
        <w:t xml:space="preserve"> </w:t>
      </w:r>
      <w:r w:rsidRPr="00C0448E">
        <w:rPr>
          <w:rFonts w:ascii="Arial" w:hAnsi="Arial" w:cs="Arial"/>
          <w:sz w:val="24"/>
          <w:szCs w:val="24"/>
        </w:rPr>
        <w:t>del</w:t>
      </w:r>
      <w:r w:rsidRPr="00C0448E">
        <w:rPr>
          <w:rFonts w:ascii="Arial" w:hAnsi="Arial" w:cs="Arial"/>
          <w:spacing w:val="1"/>
          <w:sz w:val="24"/>
          <w:szCs w:val="24"/>
        </w:rPr>
        <w:t xml:space="preserve"> </w:t>
      </w:r>
      <w:r w:rsidRPr="00C0448E">
        <w:rPr>
          <w:rFonts w:ascii="Arial" w:hAnsi="Arial" w:cs="Arial"/>
          <w:sz w:val="24"/>
          <w:szCs w:val="24"/>
        </w:rPr>
        <w:t>Partido</w:t>
      </w:r>
      <w:r w:rsidRPr="00C0448E">
        <w:rPr>
          <w:rFonts w:ascii="Arial" w:hAnsi="Arial" w:cs="Arial"/>
          <w:spacing w:val="1"/>
          <w:sz w:val="24"/>
          <w:szCs w:val="24"/>
        </w:rPr>
        <w:t xml:space="preserve"> </w:t>
      </w:r>
      <w:r w:rsidRPr="00C0448E">
        <w:rPr>
          <w:rFonts w:ascii="Arial" w:hAnsi="Arial" w:cs="Arial"/>
          <w:sz w:val="24"/>
          <w:szCs w:val="24"/>
        </w:rPr>
        <w:t xml:space="preserve">morena. </w:t>
      </w:r>
    </w:p>
    <w:p w:rsidR="00AF1020" w:rsidRPr="00C0448E" w:rsidRDefault="00AF1020" w:rsidP="00AF1020">
      <w:pPr>
        <w:spacing w:line="240" w:lineRule="auto"/>
        <w:ind w:right="100"/>
        <w:contextualSpacing/>
        <w:jc w:val="both"/>
        <w:rPr>
          <w:rFonts w:ascii="Arial" w:hAnsi="Arial" w:cs="Arial"/>
          <w:sz w:val="24"/>
          <w:szCs w:val="24"/>
        </w:rPr>
      </w:pPr>
    </w:p>
    <w:p w:rsidR="00AF1020" w:rsidRPr="00C0448E" w:rsidRDefault="00AF1020" w:rsidP="00AF1020">
      <w:pPr>
        <w:spacing w:line="240" w:lineRule="auto"/>
        <w:ind w:right="100"/>
        <w:contextualSpacing/>
        <w:jc w:val="both"/>
        <w:rPr>
          <w:rFonts w:ascii="Arial" w:hAnsi="Arial" w:cs="Arial"/>
          <w:sz w:val="24"/>
          <w:szCs w:val="24"/>
        </w:rPr>
      </w:pPr>
      <w:r w:rsidRPr="00C0448E">
        <w:rPr>
          <w:rFonts w:ascii="Arial" w:eastAsia="Arial" w:hAnsi="Arial" w:cs="Arial"/>
          <w:sz w:val="24"/>
          <w:szCs w:val="24"/>
        </w:rPr>
        <w:t xml:space="preserve">La Presidencia la </w:t>
      </w:r>
      <w:r w:rsidRPr="00C0448E">
        <w:rPr>
          <w:rFonts w:ascii="Arial" w:hAnsi="Arial" w:cs="Arial"/>
          <w:sz w:val="24"/>
          <w:szCs w:val="24"/>
        </w:rPr>
        <w:t>remite a la Comisión Legislativa de Procuración y Administración de Justicia, para su estudio y dictamen.</w:t>
      </w:r>
    </w:p>
    <w:p w:rsidR="00C61236" w:rsidRPr="00C0448E" w:rsidRDefault="00C61236" w:rsidP="00C61236">
      <w:pPr>
        <w:spacing w:line="240" w:lineRule="auto"/>
        <w:ind w:right="100"/>
        <w:contextualSpacing/>
        <w:jc w:val="both"/>
        <w:rPr>
          <w:rFonts w:ascii="Arial" w:hAnsi="Arial" w:cs="Arial"/>
          <w:sz w:val="24"/>
          <w:szCs w:val="24"/>
        </w:rPr>
      </w:pPr>
    </w:p>
    <w:p w:rsidR="00C61236" w:rsidRPr="00C0448E" w:rsidRDefault="00C61236" w:rsidP="00C61236">
      <w:pPr>
        <w:spacing w:line="240" w:lineRule="auto"/>
        <w:ind w:right="100"/>
        <w:contextualSpacing/>
        <w:jc w:val="both"/>
        <w:rPr>
          <w:rFonts w:ascii="Arial" w:hAnsi="Arial" w:cs="Arial"/>
          <w:sz w:val="24"/>
          <w:szCs w:val="24"/>
        </w:rPr>
      </w:pPr>
      <w:r w:rsidRPr="00C0448E">
        <w:rPr>
          <w:rFonts w:ascii="Arial" w:hAnsi="Arial" w:cs="Arial"/>
          <w:sz w:val="24"/>
          <w:szCs w:val="24"/>
        </w:rPr>
        <w:t xml:space="preserve">8.- </w:t>
      </w:r>
      <w:r w:rsidR="00F11911" w:rsidRPr="00C0448E">
        <w:rPr>
          <w:rFonts w:ascii="Arial" w:hAnsi="Arial" w:cs="Arial"/>
          <w:sz w:val="24"/>
          <w:szCs w:val="24"/>
        </w:rPr>
        <w:t xml:space="preserve">El diputado Marco Antonio Cruz Cruz hace uso de la palabra, para dar lectura </w:t>
      </w:r>
      <w:r w:rsidRPr="00C0448E">
        <w:rPr>
          <w:rFonts w:ascii="Arial" w:hAnsi="Arial" w:cs="Arial"/>
          <w:sz w:val="24"/>
          <w:szCs w:val="24"/>
        </w:rPr>
        <w:t>a la Iniciativa con Proyecto de Decreto para</w:t>
      </w:r>
      <w:r w:rsidRPr="00C0448E">
        <w:rPr>
          <w:rFonts w:ascii="Arial" w:hAnsi="Arial" w:cs="Arial"/>
          <w:spacing w:val="1"/>
          <w:sz w:val="24"/>
          <w:szCs w:val="24"/>
        </w:rPr>
        <w:t xml:space="preserve"> </w:t>
      </w:r>
      <w:r w:rsidRPr="00C0448E">
        <w:rPr>
          <w:rFonts w:ascii="Arial" w:hAnsi="Arial" w:cs="Arial"/>
          <w:sz w:val="24"/>
          <w:szCs w:val="24"/>
        </w:rPr>
        <w:t>inscribir en letras doradas en el Muro de Honor del Salón de Sesiones “José María</w:t>
      </w:r>
      <w:r w:rsidRPr="00C0448E">
        <w:rPr>
          <w:rFonts w:ascii="Arial" w:hAnsi="Arial" w:cs="Arial"/>
          <w:spacing w:val="1"/>
          <w:sz w:val="24"/>
          <w:szCs w:val="24"/>
        </w:rPr>
        <w:t xml:space="preserve"> </w:t>
      </w:r>
      <w:r w:rsidRPr="00C0448E">
        <w:rPr>
          <w:rFonts w:ascii="Arial" w:hAnsi="Arial" w:cs="Arial"/>
          <w:sz w:val="24"/>
          <w:szCs w:val="24"/>
        </w:rPr>
        <w:t>Morelos</w:t>
      </w:r>
      <w:r w:rsidRPr="00C0448E">
        <w:rPr>
          <w:rFonts w:ascii="Arial" w:hAnsi="Arial" w:cs="Arial"/>
          <w:spacing w:val="1"/>
          <w:sz w:val="24"/>
          <w:szCs w:val="24"/>
        </w:rPr>
        <w:t xml:space="preserve"> </w:t>
      </w:r>
      <w:r w:rsidRPr="00C0448E">
        <w:rPr>
          <w:rFonts w:ascii="Arial" w:hAnsi="Arial" w:cs="Arial"/>
          <w:sz w:val="24"/>
          <w:szCs w:val="24"/>
        </w:rPr>
        <w:t>y</w:t>
      </w:r>
      <w:r w:rsidRPr="00C0448E">
        <w:rPr>
          <w:rFonts w:ascii="Arial" w:hAnsi="Arial" w:cs="Arial"/>
          <w:spacing w:val="1"/>
          <w:sz w:val="24"/>
          <w:szCs w:val="24"/>
        </w:rPr>
        <w:t xml:space="preserve"> </w:t>
      </w:r>
      <w:r w:rsidRPr="00C0448E">
        <w:rPr>
          <w:rFonts w:ascii="Arial" w:hAnsi="Arial" w:cs="Arial"/>
          <w:sz w:val="24"/>
          <w:szCs w:val="24"/>
        </w:rPr>
        <w:t>Pavón”</w:t>
      </w:r>
      <w:r w:rsidRPr="00C0448E">
        <w:rPr>
          <w:rFonts w:ascii="Arial" w:hAnsi="Arial" w:cs="Arial"/>
          <w:spacing w:val="1"/>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Pr="00C0448E">
        <w:rPr>
          <w:rFonts w:ascii="Arial" w:hAnsi="Arial" w:cs="Arial"/>
          <w:sz w:val="24"/>
          <w:szCs w:val="24"/>
        </w:rPr>
        <w:t>leyenda</w:t>
      </w:r>
      <w:r w:rsidRPr="00C0448E">
        <w:rPr>
          <w:rFonts w:ascii="Arial" w:hAnsi="Arial" w:cs="Arial"/>
          <w:spacing w:val="1"/>
          <w:sz w:val="24"/>
          <w:szCs w:val="24"/>
        </w:rPr>
        <w:t xml:space="preserve"> </w:t>
      </w:r>
      <w:r w:rsidRPr="00C0448E">
        <w:rPr>
          <w:rFonts w:ascii="Arial" w:hAnsi="Arial" w:cs="Arial"/>
          <w:sz w:val="24"/>
          <w:szCs w:val="24"/>
        </w:rPr>
        <w:t>“13</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agosto.</w:t>
      </w:r>
      <w:r w:rsidRPr="00C0448E">
        <w:rPr>
          <w:rFonts w:ascii="Arial" w:hAnsi="Arial" w:cs="Arial"/>
          <w:spacing w:val="1"/>
          <w:sz w:val="24"/>
          <w:szCs w:val="24"/>
        </w:rPr>
        <w:t xml:space="preserve"> </w:t>
      </w:r>
      <w:r w:rsidRPr="00C0448E">
        <w:rPr>
          <w:rFonts w:ascii="Arial" w:hAnsi="Arial" w:cs="Arial"/>
          <w:sz w:val="24"/>
          <w:szCs w:val="24"/>
        </w:rPr>
        <w:t>Firma</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los</w:t>
      </w:r>
      <w:r w:rsidRPr="00C0448E">
        <w:rPr>
          <w:rFonts w:ascii="Arial" w:hAnsi="Arial" w:cs="Arial"/>
          <w:spacing w:val="1"/>
          <w:sz w:val="24"/>
          <w:szCs w:val="24"/>
        </w:rPr>
        <w:t xml:space="preserve"> </w:t>
      </w:r>
      <w:r w:rsidRPr="00C0448E">
        <w:rPr>
          <w:rFonts w:ascii="Arial" w:hAnsi="Arial" w:cs="Arial"/>
          <w:sz w:val="24"/>
          <w:szCs w:val="24"/>
        </w:rPr>
        <w:t>Tratados</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Teoloyucan”, presentada por</w:t>
      </w:r>
      <w:r w:rsidR="00F11911" w:rsidRPr="00C0448E">
        <w:rPr>
          <w:rFonts w:ascii="Arial" w:hAnsi="Arial" w:cs="Arial"/>
          <w:sz w:val="24"/>
          <w:szCs w:val="24"/>
        </w:rPr>
        <w:t xml:space="preserve"> el propio diputado</w:t>
      </w:r>
      <w:r w:rsidRPr="00C0448E">
        <w:rPr>
          <w:rFonts w:ascii="Arial" w:hAnsi="Arial" w:cs="Arial"/>
          <w:sz w:val="24"/>
          <w:szCs w:val="24"/>
        </w:rPr>
        <w:t>, en nombre del</w:t>
      </w:r>
      <w:r w:rsidRPr="00C0448E">
        <w:rPr>
          <w:rFonts w:ascii="Arial" w:hAnsi="Arial" w:cs="Arial"/>
          <w:spacing w:val="1"/>
          <w:sz w:val="24"/>
          <w:szCs w:val="24"/>
        </w:rPr>
        <w:t xml:space="preserve"> </w:t>
      </w:r>
      <w:r w:rsidRPr="00C0448E">
        <w:rPr>
          <w:rFonts w:ascii="Arial" w:hAnsi="Arial" w:cs="Arial"/>
          <w:sz w:val="24"/>
          <w:szCs w:val="24"/>
        </w:rPr>
        <w:t>Grupo</w:t>
      </w:r>
      <w:r w:rsidRPr="00C0448E">
        <w:rPr>
          <w:rFonts w:ascii="Arial" w:hAnsi="Arial" w:cs="Arial"/>
          <w:spacing w:val="-3"/>
          <w:sz w:val="24"/>
          <w:szCs w:val="24"/>
        </w:rPr>
        <w:t xml:space="preserve"> </w:t>
      </w:r>
      <w:r w:rsidRPr="00C0448E">
        <w:rPr>
          <w:rFonts w:ascii="Arial" w:hAnsi="Arial" w:cs="Arial"/>
          <w:sz w:val="24"/>
          <w:szCs w:val="24"/>
        </w:rPr>
        <w:t>Parlamentario del Partido</w:t>
      </w:r>
      <w:r w:rsidRPr="00C0448E">
        <w:rPr>
          <w:rFonts w:ascii="Arial" w:hAnsi="Arial" w:cs="Arial"/>
          <w:spacing w:val="5"/>
          <w:sz w:val="24"/>
          <w:szCs w:val="24"/>
        </w:rPr>
        <w:t xml:space="preserve"> </w:t>
      </w:r>
      <w:r w:rsidRPr="00C0448E">
        <w:rPr>
          <w:rFonts w:ascii="Arial" w:hAnsi="Arial" w:cs="Arial"/>
          <w:sz w:val="24"/>
          <w:szCs w:val="24"/>
        </w:rPr>
        <w:t xml:space="preserve">morena. </w:t>
      </w:r>
    </w:p>
    <w:p w:rsidR="00C61236" w:rsidRPr="00C0448E" w:rsidRDefault="00C61236" w:rsidP="00C61236">
      <w:pPr>
        <w:spacing w:line="240" w:lineRule="auto"/>
        <w:ind w:right="100"/>
        <w:contextualSpacing/>
        <w:jc w:val="both"/>
        <w:rPr>
          <w:rFonts w:ascii="Arial" w:hAnsi="Arial" w:cs="Arial"/>
          <w:sz w:val="24"/>
          <w:szCs w:val="24"/>
        </w:rPr>
      </w:pPr>
    </w:p>
    <w:p w:rsidR="00555AA8" w:rsidRPr="00C0448E" w:rsidRDefault="00555AA8" w:rsidP="00555AA8">
      <w:pPr>
        <w:spacing w:line="240" w:lineRule="auto"/>
        <w:contextualSpacing/>
        <w:jc w:val="both"/>
        <w:rPr>
          <w:rFonts w:ascii="Arial" w:hAnsi="Arial" w:cs="Arial"/>
          <w:sz w:val="24"/>
          <w:szCs w:val="24"/>
        </w:rPr>
      </w:pPr>
      <w:r w:rsidRPr="00C0448E">
        <w:rPr>
          <w:rFonts w:ascii="Arial" w:hAnsi="Arial" w:cs="Arial"/>
          <w:sz w:val="24"/>
          <w:szCs w:val="24"/>
        </w:rPr>
        <w:t xml:space="preserve">La Presidencia la remite a la Comisión Legislativa de Gobernación y Puntos Constitucionales, para su estudio y dictamen. </w:t>
      </w:r>
    </w:p>
    <w:p w:rsidR="00555AA8" w:rsidRPr="00C0448E" w:rsidRDefault="00555AA8" w:rsidP="00C61236">
      <w:pPr>
        <w:spacing w:line="240" w:lineRule="auto"/>
        <w:ind w:right="100"/>
        <w:contextualSpacing/>
        <w:jc w:val="both"/>
        <w:rPr>
          <w:rFonts w:ascii="Arial" w:hAnsi="Arial" w:cs="Arial"/>
          <w:sz w:val="24"/>
          <w:szCs w:val="24"/>
        </w:rPr>
      </w:pPr>
    </w:p>
    <w:p w:rsidR="00C61236" w:rsidRPr="00C0448E" w:rsidRDefault="00C61236" w:rsidP="00C61236">
      <w:pPr>
        <w:spacing w:line="240" w:lineRule="auto"/>
        <w:ind w:right="100"/>
        <w:contextualSpacing/>
        <w:jc w:val="both"/>
        <w:rPr>
          <w:rFonts w:ascii="Arial" w:hAnsi="Arial" w:cs="Arial"/>
          <w:sz w:val="24"/>
          <w:szCs w:val="24"/>
        </w:rPr>
      </w:pPr>
      <w:r w:rsidRPr="00C0448E">
        <w:rPr>
          <w:rFonts w:ascii="Arial" w:hAnsi="Arial" w:cs="Arial"/>
          <w:sz w:val="24"/>
          <w:szCs w:val="24"/>
        </w:rPr>
        <w:t xml:space="preserve">9.- </w:t>
      </w:r>
      <w:r w:rsidR="00555AA8" w:rsidRPr="00C0448E">
        <w:rPr>
          <w:rFonts w:ascii="Arial" w:hAnsi="Arial" w:cs="Arial"/>
          <w:sz w:val="24"/>
          <w:szCs w:val="24"/>
        </w:rPr>
        <w:t>El diputado Sergio García Sosa hace uso de la palabra, para dar l</w:t>
      </w:r>
      <w:r w:rsidRPr="00C0448E">
        <w:rPr>
          <w:rFonts w:ascii="Arial" w:hAnsi="Arial" w:cs="Arial"/>
          <w:sz w:val="24"/>
          <w:szCs w:val="24"/>
        </w:rPr>
        <w:t>ectura a la Iniciativa con Proyecto de Decreto por el</w:t>
      </w:r>
      <w:r w:rsidRPr="00C0448E">
        <w:rPr>
          <w:rFonts w:ascii="Arial" w:hAnsi="Arial" w:cs="Arial"/>
          <w:spacing w:val="1"/>
          <w:sz w:val="24"/>
          <w:szCs w:val="24"/>
        </w:rPr>
        <w:t xml:space="preserve"> </w:t>
      </w:r>
      <w:r w:rsidRPr="00C0448E">
        <w:rPr>
          <w:rFonts w:ascii="Arial" w:hAnsi="Arial" w:cs="Arial"/>
          <w:sz w:val="24"/>
          <w:szCs w:val="24"/>
        </w:rPr>
        <w:t>que se adicionan un segundo y tercer párrafo, recorriendo los subsecuentes del</w:t>
      </w:r>
      <w:r w:rsidRPr="00C0448E">
        <w:rPr>
          <w:rFonts w:ascii="Arial" w:hAnsi="Arial" w:cs="Arial"/>
          <w:spacing w:val="1"/>
          <w:sz w:val="24"/>
          <w:szCs w:val="24"/>
        </w:rPr>
        <w:t xml:space="preserve"> </w:t>
      </w:r>
      <w:r w:rsidRPr="00C0448E">
        <w:rPr>
          <w:rFonts w:ascii="Arial" w:hAnsi="Arial" w:cs="Arial"/>
          <w:sz w:val="24"/>
          <w:szCs w:val="24"/>
        </w:rPr>
        <w:t>Artículo 266 del Código Penal del Estado de México, (agravante de simulación</w:t>
      </w:r>
      <w:r w:rsidRPr="00C0448E">
        <w:rPr>
          <w:rFonts w:ascii="Arial" w:hAnsi="Arial" w:cs="Arial"/>
          <w:spacing w:val="1"/>
          <w:sz w:val="24"/>
          <w:szCs w:val="24"/>
        </w:rPr>
        <w:t xml:space="preserve"> </w:t>
      </w:r>
      <w:r w:rsidRPr="00C0448E">
        <w:rPr>
          <w:rFonts w:ascii="Arial" w:hAnsi="Arial" w:cs="Arial"/>
          <w:sz w:val="24"/>
          <w:szCs w:val="24"/>
        </w:rPr>
        <w:t>premeditada en ocasionar un hecho vial), presentada por el Grupo</w:t>
      </w:r>
      <w:r w:rsidRPr="00C0448E">
        <w:rPr>
          <w:rFonts w:ascii="Arial" w:hAnsi="Arial" w:cs="Arial"/>
          <w:spacing w:val="-1"/>
          <w:sz w:val="24"/>
          <w:szCs w:val="24"/>
        </w:rPr>
        <w:t xml:space="preserve"> </w:t>
      </w:r>
      <w:r w:rsidRPr="00C0448E">
        <w:rPr>
          <w:rFonts w:ascii="Arial" w:hAnsi="Arial" w:cs="Arial"/>
          <w:sz w:val="24"/>
          <w:szCs w:val="24"/>
        </w:rPr>
        <w:t>Parlamentario del</w:t>
      </w:r>
      <w:r w:rsidRPr="00C0448E">
        <w:rPr>
          <w:rFonts w:ascii="Arial" w:hAnsi="Arial" w:cs="Arial"/>
          <w:spacing w:val="-3"/>
          <w:sz w:val="24"/>
          <w:szCs w:val="24"/>
        </w:rPr>
        <w:t xml:space="preserve"> </w:t>
      </w:r>
      <w:r w:rsidRPr="00C0448E">
        <w:rPr>
          <w:rFonts w:ascii="Arial" w:hAnsi="Arial" w:cs="Arial"/>
          <w:sz w:val="24"/>
          <w:szCs w:val="24"/>
        </w:rPr>
        <w:t>Partido</w:t>
      </w:r>
      <w:r w:rsidRPr="00C0448E">
        <w:rPr>
          <w:rFonts w:ascii="Arial" w:hAnsi="Arial" w:cs="Arial"/>
          <w:spacing w:val="-1"/>
          <w:sz w:val="24"/>
          <w:szCs w:val="24"/>
        </w:rPr>
        <w:t xml:space="preserve"> </w:t>
      </w:r>
      <w:r w:rsidRPr="00C0448E">
        <w:rPr>
          <w:rFonts w:ascii="Arial" w:hAnsi="Arial" w:cs="Arial"/>
          <w:sz w:val="24"/>
          <w:szCs w:val="24"/>
        </w:rPr>
        <w:t>del</w:t>
      </w:r>
      <w:r w:rsidRPr="00C0448E">
        <w:rPr>
          <w:rFonts w:ascii="Arial" w:hAnsi="Arial" w:cs="Arial"/>
          <w:spacing w:val="-3"/>
          <w:sz w:val="24"/>
          <w:szCs w:val="24"/>
        </w:rPr>
        <w:t xml:space="preserve"> </w:t>
      </w:r>
      <w:r w:rsidRPr="00C0448E">
        <w:rPr>
          <w:rFonts w:ascii="Arial" w:hAnsi="Arial" w:cs="Arial"/>
          <w:sz w:val="24"/>
          <w:szCs w:val="24"/>
        </w:rPr>
        <w:t xml:space="preserve">Trabajo. </w:t>
      </w:r>
    </w:p>
    <w:p w:rsidR="00C61236" w:rsidRPr="00C0448E" w:rsidRDefault="00C61236" w:rsidP="00C61236">
      <w:pPr>
        <w:spacing w:line="240" w:lineRule="auto"/>
        <w:ind w:right="100"/>
        <w:contextualSpacing/>
        <w:jc w:val="both"/>
        <w:rPr>
          <w:rFonts w:ascii="Arial" w:hAnsi="Arial" w:cs="Arial"/>
          <w:sz w:val="24"/>
          <w:szCs w:val="24"/>
        </w:rPr>
      </w:pPr>
    </w:p>
    <w:p w:rsidR="008C0DE5" w:rsidRPr="00C0448E" w:rsidRDefault="008C0DE5" w:rsidP="008C0DE5">
      <w:pPr>
        <w:spacing w:line="240" w:lineRule="auto"/>
        <w:ind w:right="100"/>
        <w:contextualSpacing/>
        <w:jc w:val="both"/>
        <w:rPr>
          <w:rFonts w:ascii="Arial" w:hAnsi="Arial" w:cs="Arial"/>
          <w:sz w:val="24"/>
          <w:szCs w:val="24"/>
        </w:rPr>
      </w:pPr>
      <w:r w:rsidRPr="00C0448E">
        <w:rPr>
          <w:rFonts w:ascii="Arial" w:eastAsia="Arial" w:hAnsi="Arial" w:cs="Arial"/>
          <w:sz w:val="24"/>
          <w:szCs w:val="24"/>
        </w:rPr>
        <w:t xml:space="preserve">La Presidencia la </w:t>
      </w:r>
      <w:r w:rsidRPr="00C0448E">
        <w:rPr>
          <w:rFonts w:ascii="Arial" w:hAnsi="Arial" w:cs="Arial"/>
          <w:sz w:val="24"/>
          <w:szCs w:val="24"/>
        </w:rPr>
        <w:t>remite a la Comisión Legislativa de Procuración y Administración de Justicia, para su estudio y dictamen.</w:t>
      </w:r>
    </w:p>
    <w:p w:rsidR="00555AA8" w:rsidRPr="00C0448E" w:rsidRDefault="00555AA8" w:rsidP="00C61236">
      <w:pPr>
        <w:spacing w:line="240" w:lineRule="auto"/>
        <w:ind w:right="100"/>
        <w:contextualSpacing/>
        <w:jc w:val="both"/>
        <w:rPr>
          <w:rFonts w:ascii="Arial" w:hAnsi="Arial" w:cs="Arial"/>
          <w:sz w:val="24"/>
          <w:szCs w:val="24"/>
        </w:rPr>
      </w:pPr>
    </w:p>
    <w:p w:rsidR="00C61236" w:rsidRPr="00C0448E" w:rsidRDefault="00C61236" w:rsidP="00C61236">
      <w:pPr>
        <w:spacing w:line="240" w:lineRule="auto"/>
        <w:ind w:right="100"/>
        <w:contextualSpacing/>
        <w:jc w:val="both"/>
        <w:rPr>
          <w:rFonts w:ascii="Arial" w:hAnsi="Arial" w:cs="Arial"/>
          <w:sz w:val="24"/>
          <w:szCs w:val="24"/>
        </w:rPr>
      </w:pPr>
      <w:r w:rsidRPr="00C0448E">
        <w:rPr>
          <w:rFonts w:ascii="Arial" w:hAnsi="Arial" w:cs="Arial"/>
          <w:sz w:val="24"/>
          <w:szCs w:val="24"/>
        </w:rPr>
        <w:t xml:space="preserve">10.- </w:t>
      </w:r>
      <w:r w:rsidR="001F35B7" w:rsidRPr="00C0448E">
        <w:rPr>
          <w:rFonts w:ascii="Arial" w:hAnsi="Arial" w:cs="Arial"/>
          <w:sz w:val="24"/>
          <w:szCs w:val="24"/>
        </w:rPr>
        <w:t>El diput</w:t>
      </w:r>
      <w:r w:rsidR="00506601" w:rsidRPr="00C0448E">
        <w:rPr>
          <w:rFonts w:ascii="Arial" w:hAnsi="Arial" w:cs="Arial"/>
          <w:sz w:val="24"/>
          <w:szCs w:val="24"/>
        </w:rPr>
        <w:t>a</w:t>
      </w:r>
      <w:r w:rsidR="001F35B7" w:rsidRPr="00C0448E">
        <w:rPr>
          <w:rFonts w:ascii="Arial" w:hAnsi="Arial" w:cs="Arial"/>
          <w:sz w:val="24"/>
          <w:szCs w:val="24"/>
        </w:rPr>
        <w:t>do Omar Ortega Álvarez hace uso de la palabra, para dar l</w:t>
      </w:r>
      <w:r w:rsidRPr="00C0448E">
        <w:rPr>
          <w:rFonts w:ascii="Arial" w:hAnsi="Arial" w:cs="Arial"/>
          <w:sz w:val="24"/>
          <w:szCs w:val="24"/>
        </w:rPr>
        <w:t>ectura a la Iniciativa con Proyecto de Decreto por el</w:t>
      </w:r>
      <w:r w:rsidRPr="00C0448E">
        <w:rPr>
          <w:rFonts w:ascii="Arial" w:hAnsi="Arial" w:cs="Arial"/>
          <w:spacing w:val="1"/>
          <w:sz w:val="24"/>
          <w:szCs w:val="24"/>
        </w:rPr>
        <w:t xml:space="preserve"> </w:t>
      </w:r>
      <w:r w:rsidRPr="00C0448E">
        <w:rPr>
          <w:rFonts w:ascii="Arial" w:hAnsi="Arial" w:cs="Arial"/>
          <w:sz w:val="24"/>
          <w:szCs w:val="24"/>
        </w:rPr>
        <w:t>que se reforma el párrafo dieciseisavo y el párrafo vigesimoprimero del artículo 5 de</w:t>
      </w:r>
      <w:r w:rsidRPr="00C0448E">
        <w:rPr>
          <w:rFonts w:ascii="Arial" w:hAnsi="Arial" w:cs="Arial"/>
          <w:spacing w:val="1"/>
          <w:sz w:val="24"/>
          <w:szCs w:val="24"/>
        </w:rPr>
        <w:t xml:space="preserve"> </w:t>
      </w:r>
      <w:r w:rsidRPr="00C0448E">
        <w:rPr>
          <w:rFonts w:ascii="Arial" w:hAnsi="Arial" w:cs="Arial"/>
          <w:sz w:val="24"/>
          <w:szCs w:val="24"/>
        </w:rPr>
        <w:t>la Constitución Política del Estado Libre y Soberano de México, se reforma la</w:t>
      </w:r>
      <w:r w:rsidRPr="00C0448E">
        <w:rPr>
          <w:rFonts w:ascii="Arial" w:hAnsi="Arial" w:cs="Arial"/>
          <w:spacing w:val="1"/>
          <w:sz w:val="24"/>
          <w:szCs w:val="24"/>
        </w:rPr>
        <w:t xml:space="preserve"> </w:t>
      </w:r>
      <w:r w:rsidRPr="00C0448E">
        <w:rPr>
          <w:rFonts w:ascii="Arial" w:hAnsi="Arial" w:cs="Arial"/>
          <w:sz w:val="24"/>
          <w:szCs w:val="24"/>
        </w:rPr>
        <w:t>fracción XXIX del artículo 12, la fracción XI del artículo 17, las fracciones XIV y XVI,</w:t>
      </w:r>
      <w:r w:rsidRPr="00C0448E">
        <w:rPr>
          <w:rFonts w:ascii="Arial" w:hAnsi="Arial" w:cs="Arial"/>
          <w:spacing w:val="1"/>
          <w:sz w:val="24"/>
          <w:szCs w:val="24"/>
        </w:rPr>
        <w:t xml:space="preserve"> </w:t>
      </w:r>
      <w:r w:rsidRPr="00C0448E">
        <w:rPr>
          <w:rFonts w:ascii="Arial" w:hAnsi="Arial" w:cs="Arial"/>
          <w:sz w:val="24"/>
          <w:szCs w:val="24"/>
        </w:rPr>
        <w:t>XXI, XXXI y se agrega la fracción XVI Bis del artículo 27 de la</w:t>
      </w:r>
      <w:r w:rsidRPr="00C0448E">
        <w:rPr>
          <w:rFonts w:ascii="Arial" w:hAnsi="Arial" w:cs="Arial"/>
          <w:spacing w:val="66"/>
          <w:sz w:val="24"/>
          <w:szCs w:val="24"/>
        </w:rPr>
        <w:t xml:space="preserve"> </w:t>
      </w:r>
      <w:r w:rsidRPr="00C0448E">
        <w:rPr>
          <w:rFonts w:ascii="Arial" w:hAnsi="Arial" w:cs="Arial"/>
          <w:sz w:val="24"/>
          <w:szCs w:val="24"/>
        </w:rPr>
        <w:t>Ley de Educación</w:t>
      </w:r>
      <w:r w:rsidRPr="00C0448E">
        <w:rPr>
          <w:rFonts w:ascii="Arial" w:hAnsi="Arial" w:cs="Arial"/>
          <w:spacing w:val="1"/>
          <w:sz w:val="24"/>
          <w:szCs w:val="24"/>
        </w:rPr>
        <w:t xml:space="preserve"> </w:t>
      </w:r>
      <w:r w:rsidRPr="00C0448E">
        <w:rPr>
          <w:rFonts w:ascii="Arial" w:hAnsi="Arial" w:cs="Arial"/>
          <w:sz w:val="24"/>
          <w:szCs w:val="24"/>
        </w:rPr>
        <w:t>del Estado de México y se reforma la fracción VIII y se agrega la fracción X del</w:t>
      </w:r>
      <w:r w:rsidRPr="00C0448E">
        <w:rPr>
          <w:rFonts w:ascii="Arial" w:hAnsi="Arial" w:cs="Arial"/>
          <w:spacing w:val="1"/>
          <w:sz w:val="24"/>
          <w:szCs w:val="24"/>
        </w:rPr>
        <w:t xml:space="preserve"> </w:t>
      </w:r>
      <w:r w:rsidRPr="00C0448E">
        <w:rPr>
          <w:rFonts w:ascii="Arial" w:hAnsi="Arial" w:cs="Arial"/>
          <w:sz w:val="24"/>
          <w:szCs w:val="24"/>
        </w:rPr>
        <w:t>artículo</w:t>
      </w:r>
      <w:r w:rsidRPr="00C0448E">
        <w:rPr>
          <w:rFonts w:ascii="Arial" w:hAnsi="Arial" w:cs="Arial"/>
          <w:spacing w:val="1"/>
          <w:sz w:val="24"/>
          <w:szCs w:val="24"/>
        </w:rPr>
        <w:t xml:space="preserve"> </w:t>
      </w:r>
      <w:r w:rsidRPr="00C0448E">
        <w:rPr>
          <w:rFonts w:ascii="Arial" w:hAnsi="Arial" w:cs="Arial"/>
          <w:sz w:val="24"/>
          <w:szCs w:val="24"/>
        </w:rPr>
        <w:t>9</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Pr="00C0448E">
        <w:rPr>
          <w:rFonts w:ascii="Arial" w:hAnsi="Arial" w:cs="Arial"/>
          <w:sz w:val="24"/>
          <w:szCs w:val="24"/>
        </w:rPr>
        <w:t>Ley</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Pr="00C0448E">
        <w:rPr>
          <w:rFonts w:ascii="Arial" w:hAnsi="Arial" w:cs="Arial"/>
          <w:sz w:val="24"/>
          <w:szCs w:val="24"/>
        </w:rPr>
        <w:t>Juventud</w:t>
      </w:r>
      <w:r w:rsidRPr="00C0448E">
        <w:rPr>
          <w:rFonts w:ascii="Arial" w:hAnsi="Arial" w:cs="Arial"/>
          <w:spacing w:val="1"/>
          <w:sz w:val="24"/>
          <w:szCs w:val="24"/>
        </w:rPr>
        <w:t xml:space="preserve"> </w:t>
      </w:r>
      <w:r w:rsidRPr="00C0448E">
        <w:rPr>
          <w:rFonts w:ascii="Arial" w:hAnsi="Arial" w:cs="Arial"/>
          <w:sz w:val="24"/>
          <w:szCs w:val="24"/>
        </w:rPr>
        <w:t>del</w:t>
      </w:r>
      <w:r w:rsidRPr="00C0448E">
        <w:rPr>
          <w:rFonts w:ascii="Arial" w:hAnsi="Arial" w:cs="Arial"/>
          <w:spacing w:val="1"/>
          <w:sz w:val="24"/>
          <w:szCs w:val="24"/>
        </w:rPr>
        <w:t xml:space="preserve"> </w:t>
      </w:r>
      <w:r w:rsidRPr="00C0448E">
        <w:rPr>
          <w:rFonts w:ascii="Arial" w:hAnsi="Arial" w:cs="Arial"/>
          <w:sz w:val="24"/>
          <w:szCs w:val="24"/>
        </w:rPr>
        <w:t>Estado</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México,</w:t>
      </w:r>
      <w:r w:rsidRPr="00C0448E">
        <w:rPr>
          <w:rFonts w:ascii="Arial" w:hAnsi="Arial" w:cs="Arial"/>
          <w:spacing w:val="1"/>
          <w:sz w:val="24"/>
          <w:szCs w:val="24"/>
        </w:rPr>
        <w:t xml:space="preserve"> </w:t>
      </w:r>
      <w:r w:rsidRPr="00C0448E">
        <w:rPr>
          <w:rFonts w:ascii="Arial" w:hAnsi="Arial" w:cs="Arial"/>
          <w:sz w:val="24"/>
          <w:szCs w:val="24"/>
        </w:rPr>
        <w:t>(en</w:t>
      </w:r>
      <w:r w:rsidRPr="00C0448E">
        <w:rPr>
          <w:rFonts w:ascii="Arial" w:hAnsi="Arial" w:cs="Arial"/>
          <w:spacing w:val="1"/>
          <w:sz w:val="24"/>
          <w:szCs w:val="24"/>
        </w:rPr>
        <w:t xml:space="preserve"> </w:t>
      </w:r>
      <w:r w:rsidRPr="00C0448E">
        <w:rPr>
          <w:rFonts w:ascii="Arial" w:hAnsi="Arial" w:cs="Arial"/>
          <w:sz w:val="24"/>
          <w:szCs w:val="24"/>
        </w:rPr>
        <w:t>materia</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alfabetización tecnológica),</w:t>
      </w:r>
      <w:r w:rsidRPr="00C0448E">
        <w:rPr>
          <w:rFonts w:ascii="Arial" w:hAnsi="Arial" w:cs="Arial"/>
          <w:spacing w:val="1"/>
          <w:sz w:val="24"/>
          <w:szCs w:val="24"/>
        </w:rPr>
        <w:t xml:space="preserve"> </w:t>
      </w:r>
      <w:r w:rsidRPr="00C0448E">
        <w:rPr>
          <w:rFonts w:ascii="Arial" w:hAnsi="Arial" w:cs="Arial"/>
          <w:sz w:val="24"/>
          <w:szCs w:val="24"/>
        </w:rPr>
        <w:t>presentada por el Grupo</w:t>
      </w:r>
      <w:r w:rsidRPr="00C0448E">
        <w:rPr>
          <w:rFonts w:ascii="Arial" w:hAnsi="Arial" w:cs="Arial"/>
          <w:spacing w:val="1"/>
          <w:sz w:val="24"/>
          <w:szCs w:val="24"/>
        </w:rPr>
        <w:t xml:space="preserve"> </w:t>
      </w:r>
      <w:r w:rsidRPr="00C0448E">
        <w:rPr>
          <w:rFonts w:ascii="Arial" w:hAnsi="Arial" w:cs="Arial"/>
          <w:sz w:val="24"/>
          <w:szCs w:val="24"/>
        </w:rPr>
        <w:t>Parlamentario del</w:t>
      </w:r>
      <w:r w:rsidRPr="00C0448E">
        <w:rPr>
          <w:rFonts w:ascii="Arial" w:hAnsi="Arial" w:cs="Arial"/>
          <w:spacing w:val="-4"/>
          <w:sz w:val="24"/>
          <w:szCs w:val="24"/>
        </w:rPr>
        <w:t xml:space="preserve"> </w:t>
      </w:r>
      <w:r w:rsidRPr="00C0448E">
        <w:rPr>
          <w:rFonts w:ascii="Arial" w:hAnsi="Arial" w:cs="Arial"/>
          <w:sz w:val="24"/>
          <w:szCs w:val="24"/>
        </w:rPr>
        <w:t>Partido</w:t>
      </w:r>
      <w:r w:rsidRPr="00C0448E">
        <w:rPr>
          <w:rFonts w:ascii="Arial" w:hAnsi="Arial" w:cs="Arial"/>
          <w:spacing w:val="-3"/>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Pr="00C0448E">
        <w:rPr>
          <w:rFonts w:ascii="Arial" w:hAnsi="Arial" w:cs="Arial"/>
          <w:sz w:val="24"/>
          <w:szCs w:val="24"/>
        </w:rPr>
        <w:t>Revolución</w:t>
      </w:r>
      <w:r w:rsidRPr="00C0448E">
        <w:rPr>
          <w:rFonts w:ascii="Arial" w:hAnsi="Arial" w:cs="Arial"/>
          <w:spacing w:val="-1"/>
          <w:sz w:val="24"/>
          <w:szCs w:val="24"/>
        </w:rPr>
        <w:t xml:space="preserve"> </w:t>
      </w:r>
      <w:r w:rsidRPr="00C0448E">
        <w:rPr>
          <w:rFonts w:ascii="Arial" w:hAnsi="Arial" w:cs="Arial"/>
          <w:sz w:val="24"/>
          <w:szCs w:val="24"/>
        </w:rPr>
        <w:t xml:space="preserve">Democrática. </w:t>
      </w:r>
    </w:p>
    <w:p w:rsidR="00C61236" w:rsidRPr="00C0448E" w:rsidRDefault="00C61236" w:rsidP="00C61236">
      <w:pPr>
        <w:spacing w:line="240" w:lineRule="auto"/>
        <w:ind w:right="100"/>
        <w:contextualSpacing/>
        <w:jc w:val="both"/>
        <w:rPr>
          <w:rFonts w:ascii="Arial" w:hAnsi="Arial" w:cs="Arial"/>
          <w:sz w:val="24"/>
          <w:szCs w:val="24"/>
        </w:rPr>
      </w:pPr>
    </w:p>
    <w:p w:rsidR="00DB65F0" w:rsidRPr="00C0448E" w:rsidRDefault="00DB65F0" w:rsidP="00DB65F0">
      <w:pPr>
        <w:autoSpaceDE w:val="0"/>
        <w:autoSpaceDN w:val="0"/>
        <w:adjustRightInd w:val="0"/>
        <w:spacing w:after="0" w:line="240" w:lineRule="auto"/>
        <w:jc w:val="both"/>
        <w:rPr>
          <w:rFonts w:ascii="Arial" w:eastAsiaTheme="minorHAnsi" w:hAnsi="Arial" w:cs="Arial"/>
          <w:color w:val="000000"/>
          <w:sz w:val="24"/>
          <w:szCs w:val="24"/>
          <w:lang w:eastAsia="en-US"/>
        </w:rPr>
      </w:pPr>
      <w:r w:rsidRPr="00C0448E">
        <w:rPr>
          <w:rFonts w:ascii="Arial" w:eastAsiaTheme="minorHAnsi" w:hAnsi="Arial" w:cs="Arial"/>
          <w:color w:val="000000"/>
          <w:sz w:val="24"/>
          <w:szCs w:val="24"/>
          <w:lang w:eastAsia="en-US"/>
        </w:rPr>
        <w:t xml:space="preserve">La Presidencia la </w:t>
      </w:r>
      <w:r w:rsidRPr="00C0448E">
        <w:rPr>
          <w:rFonts w:ascii="Arial" w:hAnsi="Arial" w:cs="Arial"/>
          <w:color w:val="000000" w:themeColor="text1"/>
          <w:sz w:val="24"/>
          <w:szCs w:val="24"/>
          <w:lang w:eastAsia="es-ES"/>
        </w:rPr>
        <w:t xml:space="preserve">remite a las Comisiones Legislativas de Gobernación y Puntos Constitucionales, y de Educación, Cultura, </w:t>
      </w:r>
      <w:r w:rsidR="000355A2" w:rsidRPr="00C0448E">
        <w:rPr>
          <w:rFonts w:ascii="Arial" w:hAnsi="Arial" w:cs="Arial"/>
          <w:color w:val="000000" w:themeColor="text1"/>
          <w:sz w:val="24"/>
          <w:szCs w:val="24"/>
          <w:lang w:eastAsia="es-ES"/>
        </w:rPr>
        <w:t xml:space="preserve">Ciencia </w:t>
      </w:r>
      <w:r w:rsidRPr="00C0448E">
        <w:rPr>
          <w:rFonts w:ascii="Arial" w:hAnsi="Arial" w:cs="Arial"/>
          <w:color w:val="000000" w:themeColor="text1"/>
          <w:sz w:val="24"/>
          <w:szCs w:val="24"/>
          <w:lang w:eastAsia="es-ES"/>
        </w:rPr>
        <w:t>y Tecnología, para su estudio y dictamen.</w:t>
      </w:r>
    </w:p>
    <w:p w:rsidR="001F35B7" w:rsidRPr="00C0448E" w:rsidRDefault="001F35B7" w:rsidP="00C61236">
      <w:pPr>
        <w:spacing w:line="240" w:lineRule="auto"/>
        <w:ind w:right="100"/>
        <w:contextualSpacing/>
        <w:jc w:val="both"/>
        <w:rPr>
          <w:rFonts w:ascii="Arial" w:hAnsi="Arial" w:cs="Arial"/>
          <w:sz w:val="24"/>
          <w:szCs w:val="24"/>
        </w:rPr>
      </w:pPr>
    </w:p>
    <w:p w:rsidR="00C61236" w:rsidRPr="00C0448E" w:rsidRDefault="00C61236" w:rsidP="00C61236">
      <w:pPr>
        <w:spacing w:line="240" w:lineRule="auto"/>
        <w:ind w:right="100"/>
        <w:contextualSpacing/>
        <w:jc w:val="both"/>
        <w:rPr>
          <w:rFonts w:ascii="Arial" w:hAnsi="Arial" w:cs="Arial"/>
          <w:sz w:val="24"/>
          <w:szCs w:val="24"/>
        </w:rPr>
      </w:pPr>
      <w:r w:rsidRPr="00C0448E">
        <w:rPr>
          <w:rFonts w:ascii="Arial" w:hAnsi="Arial" w:cs="Arial"/>
          <w:sz w:val="24"/>
          <w:szCs w:val="24"/>
        </w:rPr>
        <w:t>11.- L</w:t>
      </w:r>
      <w:r w:rsidR="00A1359F" w:rsidRPr="00C0448E">
        <w:rPr>
          <w:rFonts w:ascii="Arial" w:hAnsi="Arial" w:cs="Arial"/>
          <w:sz w:val="24"/>
          <w:szCs w:val="24"/>
        </w:rPr>
        <w:t>a diputada Claudia Des</w:t>
      </w:r>
      <w:r w:rsidR="00DB65F0" w:rsidRPr="00C0448E">
        <w:rPr>
          <w:rFonts w:ascii="Arial" w:hAnsi="Arial" w:cs="Arial"/>
          <w:sz w:val="24"/>
          <w:szCs w:val="24"/>
        </w:rPr>
        <w:t>ir</w:t>
      </w:r>
      <w:r w:rsidR="00A1359F" w:rsidRPr="00C0448E">
        <w:rPr>
          <w:rFonts w:ascii="Arial" w:hAnsi="Arial" w:cs="Arial"/>
          <w:sz w:val="24"/>
          <w:szCs w:val="24"/>
        </w:rPr>
        <w:t>e</w:t>
      </w:r>
      <w:r w:rsidR="00DB65F0" w:rsidRPr="00C0448E">
        <w:rPr>
          <w:rFonts w:ascii="Arial" w:hAnsi="Arial" w:cs="Arial"/>
          <w:sz w:val="24"/>
          <w:szCs w:val="24"/>
        </w:rPr>
        <w:t xml:space="preserve">e </w:t>
      </w:r>
      <w:r w:rsidR="00A1359F" w:rsidRPr="00C0448E">
        <w:rPr>
          <w:rFonts w:ascii="Arial" w:hAnsi="Arial" w:cs="Arial"/>
          <w:sz w:val="24"/>
          <w:szCs w:val="24"/>
        </w:rPr>
        <w:t>Morales Robledo hace uso de la palabra, para dar l</w:t>
      </w:r>
      <w:r w:rsidRPr="00C0448E">
        <w:rPr>
          <w:rFonts w:ascii="Arial" w:hAnsi="Arial" w:cs="Arial"/>
          <w:sz w:val="24"/>
          <w:szCs w:val="24"/>
        </w:rPr>
        <w:t>ectura a la Iniciativa con Proyecto de Decreto por el</w:t>
      </w:r>
      <w:r w:rsidRPr="00C0448E">
        <w:rPr>
          <w:rFonts w:ascii="Arial" w:hAnsi="Arial" w:cs="Arial"/>
          <w:spacing w:val="1"/>
          <w:sz w:val="24"/>
          <w:szCs w:val="24"/>
        </w:rPr>
        <w:t xml:space="preserve"> </w:t>
      </w:r>
      <w:r w:rsidRPr="00C0448E">
        <w:rPr>
          <w:rFonts w:ascii="Arial" w:hAnsi="Arial" w:cs="Arial"/>
          <w:sz w:val="24"/>
          <w:szCs w:val="24"/>
        </w:rPr>
        <w:t>que</w:t>
      </w:r>
      <w:r w:rsidRPr="00C0448E">
        <w:rPr>
          <w:rFonts w:ascii="Arial" w:hAnsi="Arial" w:cs="Arial"/>
          <w:spacing w:val="1"/>
          <w:sz w:val="24"/>
          <w:szCs w:val="24"/>
        </w:rPr>
        <w:t xml:space="preserve"> </w:t>
      </w:r>
      <w:r w:rsidRPr="00C0448E">
        <w:rPr>
          <w:rFonts w:ascii="Arial" w:hAnsi="Arial" w:cs="Arial"/>
          <w:sz w:val="24"/>
          <w:szCs w:val="24"/>
        </w:rPr>
        <w:t>se</w:t>
      </w:r>
      <w:r w:rsidRPr="00C0448E">
        <w:rPr>
          <w:rFonts w:ascii="Arial" w:hAnsi="Arial" w:cs="Arial"/>
          <w:spacing w:val="1"/>
          <w:sz w:val="24"/>
          <w:szCs w:val="24"/>
        </w:rPr>
        <w:t xml:space="preserve"> </w:t>
      </w:r>
      <w:r w:rsidRPr="00C0448E">
        <w:rPr>
          <w:rFonts w:ascii="Arial" w:hAnsi="Arial" w:cs="Arial"/>
          <w:sz w:val="24"/>
          <w:szCs w:val="24"/>
        </w:rPr>
        <w:t>adiciona</w:t>
      </w:r>
      <w:r w:rsidRPr="00C0448E">
        <w:rPr>
          <w:rFonts w:ascii="Arial" w:hAnsi="Arial" w:cs="Arial"/>
          <w:spacing w:val="1"/>
          <w:sz w:val="24"/>
          <w:szCs w:val="24"/>
        </w:rPr>
        <w:t xml:space="preserve"> </w:t>
      </w:r>
      <w:r w:rsidRPr="00C0448E">
        <w:rPr>
          <w:rFonts w:ascii="Arial" w:hAnsi="Arial" w:cs="Arial"/>
          <w:sz w:val="24"/>
          <w:szCs w:val="24"/>
        </w:rPr>
        <w:t>un</w:t>
      </w:r>
      <w:r w:rsidRPr="00C0448E">
        <w:rPr>
          <w:rFonts w:ascii="Arial" w:hAnsi="Arial" w:cs="Arial"/>
          <w:spacing w:val="1"/>
          <w:sz w:val="24"/>
          <w:szCs w:val="24"/>
        </w:rPr>
        <w:t xml:space="preserve"> </w:t>
      </w:r>
      <w:r w:rsidRPr="00C0448E">
        <w:rPr>
          <w:rFonts w:ascii="Arial" w:hAnsi="Arial" w:cs="Arial"/>
          <w:sz w:val="24"/>
          <w:szCs w:val="24"/>
        </w:rPr>
        <w:t>segundo</w:t>
      </w:r>
      <w:r w:rsidRPr="00C0448E">
        <w:rPr>
          <w:rFonts w:ascii="Arial" w:hAnsi="Arial" w:cs="Arial"/>
          <w:spacing w:val="1"/>
          <w:sz w:val="24"/>
          <w:szCs w:val="24"/>
        </w:rPr>
        <w:t xml:space="preserve"> </w:t>
      </w:r>
      <w:r w:rsidRPr="00C0448E">
        <w:rPr>
          <w:rFonts w:ascii="Arial" w:hAnsi="Arial" w:cs="Arial"/>
          <w:sz w:val="24"/>
          <w:szCs w:val="24"/>
        </w:rPr>
        <w:t>párrafo,</w:t>
      </w:r>
      <w:r w:rsidRPr="00C0448E">
        <w:rPr>
          <w:rFonts w:ascii="Arial" w:hAnsi="Arial" w:cs="Arial"/>
          <w:spacing w:val="1"/>
          <w:sz w:val="24"/>
          <w:szCs w:val="24"/>
        </w:rPr>
        <w:t xml:space="preserve"> </w:t>
      </w:r>
      <w:r w:rsidRPr="00C0448E">
        <w:rPr>
          <w:rFonts w:ascii="Arial" w:hAnsi="Arial" w:cs="Arial"/>
          <w:sz w:val="24"/>
          <w:szCs w:val="24"/>
        </w:rPr>
        <w:t>recorriéndose</w:t>
      </w:r>
      <w:r w:rsidRPr="00C0448E">
        <w:rPr>
          <w:rFonts w:ascii="Arial" w:hAnsi="Arial" w:cs="Arial"/>
          <w:spacing w:val="1"/>
          <w:sz w:val="24"/>
          <w:szCs w:val="24"/>
        </w:rPr>
        <w:t xml:space="preserve"> </w:t>
      </w:r>
      <w:r w:rsidRPr="00C0448E">
        <w:rPr>
          <w:rFonts w:ascii="Arial" w:hAnsi="Arial" w:cs="Arial"/>
          <w:sz w:val="24"/>
          <w:szCs w:val="24"/>
        </w:rPr>
        <w:t>el</w:t>
      </w:r>
      <w:r w:rsidRPr="00C0448E">
        <w:rPr>
          <w:rFonts w:ascii="Arial" w:hAnsi="Arial" w:cs="Arial"/>
          <w:spacing w:val="1"/>
          <w:sz w:val="24"/>
          <w:szCs w:val="24"/>
        </w:rPr>
        <w:t xml:space="preserve"> </w:t>
      </w:r>
      <w:r w:rsidRPr="00C0448E">
        <w:rPr>
          <w:rFonts w:ascii="Arial" w:hAnsi="Arial" w:cs="Arial"/>
          <w:sz w:val="24"/>
          <w:szCs w:val="24"/>
        </w:rPr>
        <w:t>actual</w:t>
      </w:r>
      <w:r w:rsidRPr="00C0448E">
        <w:rPr>
          <w:rFonts w:ascii="Arial" w:hAnsi="Arial" w:cs="Arial"/>
          <w:spacing w:val="1"/>
          <w:sz w:val="24"/>
          <w:szCs w:val="24"/>
        </w:rPr>
        <w:t xml:space="preserve"> </w:t>
      </w:r>
      <w:r w:rsidRPr="00C0448E">
        <w:rPr>
          <w:rFonts w:ascii="Arial" w:hAnsi="Arial" w:cs="Arial"/>
          <w:sz w:val="24"/>
          <w:szCs w:val="24"/>
        </w:rPr>
        <w:t>en</w:t>
      </w:r>
      <w:r w:rsidRPr="00C0448E">
        <w:rPr>
          <w:rFonts w:ascii="Arial" w:hAnsi="Arial" w:cs="Arial"/>
          <w:spacing w:val="1"/>
          <w:sz w:val="24"/>
          <w:szCs w:val="24"/>
        </w:rPr>
        <w:t xml:space="preserve"> </w:t>
      </w:r>
      <w:r w:rsidRPr="00C0448E">
        <w:rPr>
          <w:rFonts w:ascii="Arial" w:hAnsi="Arial" w:cs="Arial"/>
          <w:sz w:val="24"/>
          <w:szCs w:val="24"/>
        </w:rPr>
        <w:t>el</w:t>
      </w:r>
      <w:r w:rsidRPr="00C0448E">
        <w:rPr>
          <w:rFonts w:ascii="Arial" w:hAnsi="Arial" w:cs="Arial"/>
          <w:spacing w:val="66"/>
          <w:sz w:val="24"/>
          <w:szCs w:val="24"/>
        </w:rPr>
        <w:t xml:space="preserve"> </w:t>
      </w:r>
      <w:r w:rsidRPr="00C0448E">
        <w:rPr>
          <w:rFonts w:ascii="Arial" w:hAnsi="Arial" w:cs="Arial"/>
          <w:sz w:val="24"/>
          <w:szCs w:val="24"/>
        </w:rPr>
        <w:t>orden</w:t>
      </w:r>
      <w:r w:rsidRPr="00C0448E">
        <w:rPr>
          <w:rFonts w:ascii="Arial" w:hAnsi="Arial" w:cs="Arial"/>
          <w:spacing w:val="1"/>
          <w:sz w:val="24"/>
          <w:szCs w:val="24"/>
        </w:rPr>
        <w:t xml:space="preserve"> </w:t>
      </w:r>
      <w:r w:rsidRPr="00C0448E">
        <w:rPr>
          <w:rFonts w:ascii="Arial" w:hAnsi="Arial" w:cs="Arial"/>
          <w:sz w:val="24"/>
          <w:szCs w:val="24"/>
        </w:rPr>
        <w:t>subsecuente y se reforma el párrafo tercero del artículo 60; se adiciona un inciso a) a</w:t>
      </w:r>
      <w:r w:rsidRPr="00C0448E">
        <w:rPr>
          <w:rFonts w:ascii="Arial" w:hAnsi="Arial" w:cs="Arial"/>
          <w:spacing w:val="-64"/>
          <w:sz w:val="24"/>
          <w:szCs w:val="24"/>
        </w:rPr>
        <w:t xml:space="preserve"> </w:t>
      </w:r>
      <w:r w:rsidRPr="00C0448E">
        <w:rPr>
          <w:rFonts w:ascii="Arial" w:hAnsi="Arial" w:cs="Arial"/>
          <w:sz w:val="24"/>
          <w:szCs w:val="24"/>
        </w:rPr>
        <w:t>la fracción II del artículo 82 de la Ley de Responsabilidades Administrativas del</w:t>
      </w:r>
      <w:r w:rsidRPr="00C0448E">
        <w:rPr>
          <w:rFonts w:ascii="Arial" w:hAnsi="Arial" w:cs="Arial"/>
          <w:spacing w:val="1"/>
          <w:sz w:val="24"/>
          <w:szCs w:val="24"/>
        </w:rPr>
        <w:t xml:space="preserve"> </w:t>
      </w:r>
      <w:r w:rsidRPr="00C0448E">
        <w:rPr>
          <w:rFonts w:ascii="Arial" w:hAnsi="Arial" w:cs="Arial"/>
          <w:sz w:val="24"/>
          <w:szCs w:val="24"/>
        </w:rPr>
        <w:t>Estado</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México</w:t>
      </w:r>
      <w:r w:rsidRPr="00C0448E">
        <w:rPr>
          <w:rFonts w:ascii="Arial" w:hAnsi="Arial" w:cs="Arial"/>
          <w:spacing w:val="1"/>
          <w:sz w:val="24"/>
          <w:szCs w:val="24"/>
        </w:rPr>
        <w:t xml:space="preserve"> </w:t>
      </w:r>
      <w:r w:rsidRPr="00C0448E">
        <w:rPr>
          <w:rFonts w:ascii="Arial" w:hAnsi="Arial" w:cs="Arial"/>
          <w:sz w:val="24"/>
          <w:szCs w:val="24"/>
        </w:rPr>
        <w:t>y Municipios;</w:t>
      </w:r>
      <w:r w:rsidRPr="00C0448E">
        <w:rPr>
          <w:rFonts w:ascii="Arial" w:hAnsi="Arial" w:cs="Arial"/>
          <w:spacing w:val="1"/>
          <w:sz w:val="24"/>
          <w:szCs w:val="24"/>
        </w:rPr>
        <w:t xml:space="preserve"> </w:t>
      </w:r>
      <w:r w:rsidRPr="00C0448E">
        <w:rPr>
          <w:rFonts w:ascii="Arial" w:hAnsi="Arial" w:cs="Arial"/>
          <w:sz w:val="24"/>
          <w:szCs w:val="24"/>
        </w:rPr>
        <w:t>así como,</w:t>
      </w:r>
      <w:r w:rsidRPr="00C0448E">
        <w:rPr>
          <w:rFonts w:ascii="Arial" w:hAnsi="Arial" w:cs="Arial"/>
          <w:spacing w:val="1"/>
          <w:sz w:val="24"/>
          <w:szCs w:val="24"/>
        </w:rPr>
        <w:t xml:space="preserve"> </w:t>
      </w:r>
      <w:r w:rsidRPr="00C0448E">
        <w:rPr>
          <w:rFonts w:ascii="Arial" w:hAnsi="Arial" w:cs="Arial"/>
          <w:sz w:val="24"/>
          <w:szCs w:val="24"/>
        </w:rPr>
        <w:t>se</w:t>
      </w:r>
      <w:r w:rsidRPr="00C0448E">
        <w:rPr>
          <w:rFonts w:ascii="Arial" w:hAnsi="Arial" w:cs="Arial"/>
          <w:spacing w:val="1"/>
          <w:sz w:val="24"/>
          <w:szCs w:val="24"/>
        </w:rPr>
        <w:t xml:space="preserve"> </w:t>
      </w:r>
      <w:r w:rsidRPr="00C0448E">
        <w:rPr>
          <w:rFonts w:ascii="Arial" w:hAnsi="Arial" w:cs="Arial"/>
          <w:sz w:val="24"/>
          <w:szCs w:val="24"/>
        </w:rPr>
        <w:t>reforma</w:t>
      </w:r>
      <w:r w:rsidRPr="00C0448E">
        <w:rPr>
          <w:rFonts w:ascii="Arial" w:hAnsi="Arial" w:cs="Arial"/>
          <w:spacing w:val="1"/>
          <w:sz w:val="24"/>
          <w:szCs w:val="24"/>
        </w:rPr>
        <w:t xml:space="preserve"> </w:t>
      </w:r>
      <w:r w:rsidRPr="00C0448E">
        <w:rPr>
          <w:rFonts w:ascii="Arial" w:hAnsi="Arial" w:cs="Arial"/>
          <w:sz w:val="24"/>
          <w:szCs w:val="24"/>
        </w:rPr>
        <w:t>el</w:t>
      </w:r>
      <w:r w:rsidRPr="00C0448E">
        <w:rPr>
          <w:rFonts w:ascii="Arial" w:hAnsi="Arial" w:cs="Arial"/>
          <w:spacing w:val="1"/>
          <w:sz w:val="24"/>
          <w:szCs w:val="24"/>
        </w:rPr>
        <w:t xml:space="preserve"> </w:t>
      </w:r>
      <w:r w:rsidRPr="00C0448E">
        <w:rPr>
          <w:rFonts w:ascii="Arial" w:hAnsi="Arial" w:cs="Arial"/>
          <w:sz w:val="24"/>
          <w:szCs w:val="24"/>
        </w:rPr>
        <w:t>párrafo</w:t>
      </w:r>
      <w:r w:rsidRPr="00C0448E">
        <w:rPr>
          <w:rFonts w:ascii="Arial" w:hAnsi="Arial" w:cs="Arial"/>
          <w:spacing w:val="1"/>
          <w:sz w:val="24"/>
          <w:szCs w:val="24"/>
        </w:rPr>
        <w:t xml:space="preserve"> </w:t>
      </w:r>
      <w:r w:rsidRPr="00C0448E">
        <w:rPr>
          <w:rFonts w:ascii="Arial" w:hAnsi="Arial" w:cs="Arial"/>
          <w:sz w:val="24"/>
          <w:szCs w:val="24"/>
        </w:rPr>
        <w:t>primero,</w:t>
      </w:r>
      <w:r w:rsidRPr="00C0448E">
        <w:rPr>
          <w:rFonts w:ascii="Arial" w:hAnsi="Arial" w:cs="Arial"/>
          <w:spacing w:val="1"/>
          <w:sz w:val="24"/>
          <w:szCs w:val="24"/>
        </w:rPr>
        <w:t xml:space="preserve"> </w:t>
      </w:r>
      <w:r w:rsidRPr="00C0448E">
        <w:rPr>
          <w:rFonts w:ascii="Arial" w:hAnsi="Arial" w:cs="Arial"/>
          <w:sz w:val="24"/>
          <w:szCs w:val="24"/>
        </w:rPr>
        <w:t>se</w:t>
      </w:r>
      <w:r w:rsidRPr="00C0448E">
        <w:rPr>
          <w:rFonts w:ascii="Arial" w:hAnsi="Arial" w:cs="Arial"/>
          <w:spacing w:val="1"/>
          <w:sz w:val="24"/>
          <w:szCs w:val="24"/>
        </w:rPr>
        <w:t xml:space="preserve"> </w:t>
      </w:r>
      <w:r w:rsidRPr="00C0448E">
        <w:rPr>
          <w:rFonts w:ascii="Arial" w:hAnsi="Arial" w:cs="Arial"/>
          <w:sz w:val="24"/>
          <w:szCs w:val="24"/>
        </w:rPr>
        <w:t>adicionan los párrafos tercero y cuarto al artículo 269; se adicionan los párrafos</w:t>
      </w:r>
      <w:r w:rsidRPr="00C0448E">
        <w:rPr>
          <w:rFonts w:ascii="Arial" w:hAnsi="Arial" w:cs="Arial"/>
          <w:spacing w:val="1"/>
          <w:sz w:val="24"/>
          <w:szCs w:val="24"/>
        </w:rPr>
        <w:t xml:space="preserve"> </w:t>
      </w:r>
      <w:r w:rsidRPr="00C0448E">
        <w:rPr>
          <w:rFonts w:ascii="Arial" w:hAnsi="Arial" w:cs="Arial"/>
          <w:sz w:val="24"/>
          <w:szCs w:val="24"/>
        </w:rPr>
        <w:t>séptimo y octavo al artículo 269</w:t>
      </w:r>
      <w:r w:rsidRPr="00C0448E">
        <w:rPr>
          <w:rFonts w:ascii="Arial" w:hAnsi="Arial" w:cs="Arial"/>
          <w:spacing w:val="66"/>
          <w:sz w:val="24"/>
          <w:szCs w:val="24"/>
        </w:rPr>
        <w:t xml:space="preserve"> </w:t>
      </w:r>
      <w:r w:rsidRPr="00C0448E">
        <w:rPr>
          <w:rFonts w:ascii="Arial" w:hAnsi="Arial" w:cs="Arial"/>
          <w:sz w:val="24"/>
          <w:szCs w:val="24"/>
        </w:rPr>
        <w:t>Bis del Código Penal del Estado de México,</w:t>
      </w:r>
      <w:r w:rsidRPr="00C0448E">
        <w:rPr>
          <w:rFonts w:ascii="Arial" w:hAnsi="Arial" w:cs="Arial"/>
          <w:spacing w:val="1"/>
          <w:sz w:val="24"/>
          <w:szCs w:val="24"/>
        </w:rPr>
        <w:t xml:space="preserve"> </w:t>
      </w:r>
      <w:r w:rsidRPr="00C0448E">
        <w:rPr>
          <w:rFonts w:ascii="Arial" w:hAnsi="Arial" w:cs="Arial"/>
          <w:sz w:val="24"/>
          <w:szCs w:val="24"/>
        </w:rPr>
        <w:t>(acoso</w:t>
      </w:r>
      <w:r w:rsidRPr="00C0448E">
        <w:rPr>
          <w:rFonts w:ascii="Arial" w:hAnsi="Arial" w:cs="Arial"/>
          <w:spacing w:val="1"/>
          <w:sz w:val="24"/>
          <w:szCs w:val="24"/>
        </w:rPr>
        <w:t xml:space="preserve"> </w:t>
      </w:r>
      <w:r w:rsidRPr="00C0448E">
        <w:rPr>
          <w:rFonts w:ascii="Arial" w:hAnsi="Arial" w:cs="Arial"/>
          <w:sz w:val="24"/>
          <w:szCs w:val="24"/>
        </w:rPr>
        <w:t>sexual</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servidores</w:t>
      </w:r>
      <w:r w:rsidRPr="00C0448E">
        <w:rPr>
          <w:rFonts w:ascii="Arial" w:hAnsi="Arial" w:cs="Arial"/>
          <w:spacing w:val="1"/>
          <w:sz w:val="24"/>
          <w:szCs w:val="24"/>
        </w:rPr>
        <w:t xml:space="preserve"> </w:t>
      </w:r>
      <w:r w:rsidRPr="00C0448E">
        <w:rPr>
          <w:rFonts w:ascii="Arial" w:hAnsi="Arial" w:cs="Arial"/>
          <w:sz w:val="24"/>
          <w:szCs w:val="24"/>
        </w:rPr>
        <w:t>públicos),</w:t>
      </w:r>
      <w:r w:rsidRPr="00C0448E">
        <w:rPr>
          <w:rFonts w:ascii="Arial" w:hAnsi="Arial" w:cs="Arial"/>
          <w:spacing w:val="1"/>
          <w:sz w:val="24"/>
          <w:szCs w:val="24"/>
        </w:rPr>
        <w:t xml:space="preserve"> </w:t>
      </w:r>
      <w:r w:rsidRPr="00C0448E">
        <w:rPr>
          <w:rFonts w:ascii="Arial" w:hAnsi="Arial" w:cs="Arial"/>
          <w:sz w:val="24"/>
          <w:szCs w:val="24"/>
        </w:rPr>
        <w:t>presentada</w:t>
      </w:r>
      <w:r w:rsidRPr="00C0448E">
        <w:rPr>
          <w:rFonts w:ascii="Arial" w:hAnsi="Arial" w:cs="Arial"/>
          <w:spacing w:val="1"/>
          <w:sz w:val="24"/>
          <w:szCs w:val="24"/>
        </w:rPr>
        <w:t xml:space="preserve"> </w:t>
      </w:r>
      <w:r w:rsidRPr="00C0448E">
        <w:rPr>
          <w:rFonts w:ascii="Arial" w:hAnsi="Arial" w:cs="Arial"/>
          <w:sz w:val="24"/>
          <w:szCs w:val="24"/>
        </w:rPr>
        <w:t>por</w:t>
      </w:r>
      <w:r w:rsidRPr="00C0448E">
        <w:rPr>
          <w:rFonts w:ascii="Arial" w:hAnsi="Arial" w:cs="Arial"/>
          <w:spacing w:val="1"/>
          <w:sz w:val="24"/>
          <w:szCs w:val="24"/>
        </w:rPr>
        <w:t xml:space="preserve"> </w:t>
      </w:r>
      <w:r w:rsidRPr="00C0448E">
        <w:rPr>
          <w:rFonts w:ascii="Arial" w:hAnsi="Arial" w:cs="Arial"/>
          <w:sz w:val="24"/>
          <w:szCs w:val="24"/>
        </w:rPr>
        <w:t>el</w:t>
      </w:r>
      <w:r w:rsidRPr="00C0448E">
        <w:rPr>
          <w:rFonts w:ascii="Arial" w:hAnsi="Arial" w:cs="Arial"/>
          <w:spacing w:val="-64"/>
          <w:sz w:val="24"/>
          <w:szCs w:val="24"/>
        </w:rPr>
        <w:t xml:space="preserve"> </w:t>
      </w:r>
      <w:r w:rsidRPr="00C0448E">
        <w:rPr>
          <w:rFonts w:ascii="Arial" w:hAnsi="Arial" w:cs="Arial"/>
          <w:sz w:val="24"/>
          <w:szCs w:val="24"/>
        </w:rPr>
        <w:t>Grupo</w:t>
      </w:r>
      <w:r w:rsidRPr="00C0448E">
        <w:rPr>
          <w:rFonts w:ascii="Arial" w:hAnsi="Arial" w:cs="Arial"/>
          <w:spacing w:val="-2"/>
          <w:sz w:val="24"/>
          <w:szCs w:val="24"/>
        </w:rPr>
        <w:t xml:space="preserve"> </w:t>
      </w:r>
      <w:r w:rsidRPr="00C0448E">
        <w:rPr>
          <w:rFonts w:ascii="Arial" w:hAnsi="Arial" w:cs="Arial"/>
          <w:sz w:val="24"/>
          <w:szCs w:val="24"/>
        </w:rPr>
        <w:t>Parlamentario</w:t>
      </w:r>
      <w:r w:rsidRPr="00C0448E">
        <w:rPr>
          <w:rFonts w:ascii="Arial" w:hAnsi="Arial" w:cs="Arial"/>
          <w:spacing w:val="-1"/>
          <w:sz w:val="24"/>
          <w:szCs w:val="24"/>
        </w:rPr>
        <w:t xml:space="preserve"> </w:t>
      </w:r>
      <w:r w:rsidRPr="00C0448E">
        <w:rPr>
          <w:rFonts w:ascii="Arial" w:hAnsi="Arial" w:cs="Arial"/>
          <w:sz w:val="24"/>
          <w:szCs w:val="24"/>
        </w:rPr>
        <w:t>del Partido</w:t>
      </w:r>
      <w:r w:rsidRPr="00C0448E">
        <w:rPr>
          <w:rFonts w:ascii="Arial" w:hAnsi="Arial" w:cs="Arial"/>
          <w:spacing w:val="-2"/>
          <w:sz w:val="24"/>
          <w:szCs w:val="24"/>
        </w:rPr>
        <w:t xml:space="preserve"> </w:t>
      </w:r>
      <w:r w:rsidRPr="00C0448E">
        <w:rPr>
          <w:rFonts w:ascii="Arial" w:hAnsi="Arial" w:cs="Arial"/>
          <w:sz w:val="24"/>
          <w:szCs w:val="24"/>
        </w:rPr>
        <w:t>Verde</w:t>
      </w:r>
      <w:r w:rsidRPr="00C0448E">
        <w:rPr>
          <w:rFonts w:ascii="Arial" w:hAnsi="Arial" w:cs="Arial"/>
          <w:spacing w:val="-1"/>
          <w:sz w:val="24"/>
          <w:szCs w:val="24"/>
        </w:rPr>
        <w:t xml:space="preserve"> </w:t>
      </w:r>
      <w:r w:rsidRPr="00C0448E">
        <w:rPr>
          <w:rFonts w:ascii="Arial" w:hAnsi="Arial" w:cs="Arial"/>
          <w:sz w:val="24"/>
          <w:szCs w:val="24"/>
        </w:rPr>
        <w:t>Ecologista</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2"/>
          <w:sz w:val="24"/>
          <w:szCs w:val="24"/>
        </w:rPr>
        <w:t xml:space="preserve"> </w:t>
      </w:r>
      <w:r w:rsidRPr="00C0448E">
        <w:rPr>
          <w:rFonts w:ascii="Arial" w:hAnsi="Arial" w:cs="Arial"/>
          <w:sz w:val="24"/>
          <w:szCs w:val="24"/>
        </w:rPr>
        <w:t xml:space="preserve">México. </w:t>
      </w:r>
    </w:p>
    <w:p w:rsidR="00FF5DE0" w:rsidRPr="00C0448E" w:rsidRDefault="00FF5DE0" w:rsidP="00FF5DE0">
      <w:pPr>
        <w:pBdr>
          <w:top w:val="nil"/>
          <w:left w:val="nil"/>
          <w:bottom w:val="nil"/>
          <w:right w:val="nil"/>
          <w:between w:val="nil"/>
        </w:pBdr>
        <w:spacing w:after="0" w:line="240" w:lineRule="auto"/>
        <w:contextualSpacing/>
        <w:jc w:val="both"/>
        <w:rPr>
          <w:rFonts w:ascii="Arial" w:eastAsia="Arial" w:hAnsi="Arial" w:cs="Arial"/>
          <w:sz w:val="24"/>
          <w:szCs w:val="24"/>
        </w:rPr>
      </w:pPr>
    </w:p>
    <w:p w:rsidR="00142857" w:rsidRPr="00C0448E" w:rsidRDefault="00142857" w:rsidP="00142857">
      <w:pPr>
        <w:spacing w:line="240" w:lineRule="auto"/>
        <w:ind w:right="100"/>
        <w:contextualSpacing/>
        <w:jc w:val="both"/>
        <w:rPr>
          <w:rFonts w:ascii="Arial" w:hAnsi="Arial" w:cs="Arial"/>
          <w:sz w:val="24"/>
          <w:szCs w:val="24"/>
        </w:rPr>
      </w:pPr>
      <w:r w:rsidRPr="00C0448E">
        <w:rPr>
          <w:rFonts w:ascii="Arial" w:eastAsia="Arial" w:hAnsi="Arial" w:cs="Arial"/>
          <w:sz w:val="24"/>
          <w:szCs w:val="24"/>
        </w:rPr>
        <w:t xml:space="preserve">La Presidencia la </w:t>
      </w:r>
      <w:r w:rsidRPr="00C0448E">
        <w:rPr>
          <w:rFonts w:ascii="Arial" w:hAnsi="Arial" w:cs="Arial"/>
          <w:sz w:val="24"/>
          <w:szCs w:val="24"/>
        </w:rPr>
        <w:t xml:space="preserve">remite a la Comisión Legislativa de Procuración y Administración de Justicia, para su estudio y dictamen. </w:t>
      </w:r>
    </w:p>
    <w:p w:rsidR="00142857" w:rsidRPr="00C0448E" w:rsidRDefault="00142857" w:rsidP="00142857">
      <w:pPr>
        <w:spacing w:line="240" w:lineRule="auto"/>
        <w:ind w:right="100"/>
        <w:contextualSpacing/>
        <w:jc w:val="both"/>
        <w:rPr>
          <w:rFonts w:ascii="Arial" w:hAnsi="Arial" w:cs="Arial"/>
          <w:sz w:val="24"/>
          <w:szCs w:val="24"/>
        </w:rPr>
      </w:pPr>
    </w:p>
    <w:p w:rsidR="00142857" w:rsidRPr="00C0448E" w:rsidRDefault="00142857" w:rsidP="00142857">
      <w:pPr>
        <w:spacing w:line="240" w:lineRule="auto"/>
        <w:ind w:right="100"/>
        <w:contextualSpacing/>
        <w:jc w:val="both"/>
        <w:rPr>
          <w:rFonts w:ascii="Arial" w:hAnsi="Arial" w:cs="Arial"/>
          <w:sz w:val="24"/>
          <w:szCs w:val="24"/>
        </w:rPr>
      </w:pPr>
      <w:r w:rsidRPr="00C0448E">
        <w:rPr>
          <w:rFonts w:ascii="Arial" w:hAnsi="Arial" w:cs="Arial"/>
          <w:sz w:val="24"/>
          <w:szCs w:val="24"/>
        </w:rPr>
        <w:t>12.- L</w:t>
      </w:r>
      <w:r w:rsidR="00A903AF" w:rsidRPr="00C0448E">
        <w:rPr>
          <w:rFonts w:ascii="Arial" w:hAnsi="Arial" w:cs="Arial"/>
          <w:sz w:val="24"/>
          <w:szCs w:val="24"/>
        </w:rPr>
        <w:t>a diputada María Luisa Mendoza Mondragón hace uso de la palabra, para dar l</w:t>
      </w:r>
      <w:r w:rsidRPr="00C0448E">
        <w:rPr>
          <w:rFonts w:ascii="Arial" w:hAnsi="Arial" w:cs="Arial"/>
          <w:sz w:val="24"/>
          <w:szCs w:val="24"/>
        </w:rPr>
        <w:t>ectura a la Iniciativa con Proyecto de Decreto por el</w:t>
      </w:r>
      <w:r w:rsidRPr="00C0448E">
        <w:rPr>
          <w:rFonts w:ascii="Arial" w:hAnsi="Arial" w:cs="Arial"/>
          <w:spacing w:val="1"/>
          <w:sz w:val="24"/>
          <w:szCs w:val="24"/>
        </w:rPr>
        <w:t xml:space="preserve"> </w:t>
      </w:r>
      <w:r w:rsidRPr="00C0448E">
        <w:rPr>
          <w:rFonts w:ascii="Arial" w:hAnsi="Arial" w:cs="Arial"/>
          <w:sz w:val="24"/>
          <w:szCs w:val="24"/>
        </w:rPr>
        <w:t>que se reforman diversas disposiciones del Código Penal del Estado de México,</w:t>
      </w:r>
      <w:r w:rsidRPr="00C0448E">
        <w:rPr>
          <w:rFonts w:ascii="Arial" w:hAnsi="Arial" w:cs="Arial"/>
          <w:spacing w:val="1"/>
          <w:sz w:val="24"/>
          <w:szCs w:val="24"/>
        </w:rPr>
        <w:t xml:space="preserve"> </w:t>
      </w:r>
      <w:r w:rsidRPr="00C0448E">
        <w:rPr>
          <w:rFonts w:ascii="Arial" w:hAnsi="Arial" w:cs="Arial"/>
          <w:sz w:val="24"/>
          <w:szCs w:val="24"/>
        </w:rPr>
        <w:t>(infanticidio aumento de pena), presentada por el Grupo</w:t>
      </w:r>
      <w:r w:rsidRPr="00C0448E">
        <w:rPr>
          <w:rFonts w:ascii="Arial" w:hAnsi="Arial" w:cs="Arial"/>
          <w:spacing w:val="1"/>
          <w:sz w:val="24"/>
          <w:szCs w:val="24"/>
        </w:rPr>
        <w:t xml:space="preserve"> </w:t>
      </w:r>
      <w:r w:rsidRPr="00C0448E">
        <w:rPr>
          <w:rFonts w:ascii="Arial" w:hAnsi="Arial" w:cs="Arial"/>
          <w:sz w:val="24"/>
          <w:szCs w:val="24"/>
        </w:rPr>
        <w:t>Parlamentario</w:t>
      </w:r>
      <w:r w:rsidRPr="00C0448E">
        <w:rPr>
          <w:rFonts w:ascii="Arial" w:hAnsi="Arial" w:cs="Arial"/>
          <w:spacing w:val="1"/>
          <w:sz w:val="24"/>
          <w:szCs w:val="24"/>
        </w:rPr>
        <w:t xml:space="preserve"> </w:t>
      </w:r>
      <w:r w:rsidRPr="00C0448E">
        <w:rPr>
          <w:rFonts w:ascii="Arial" w:hAnsi="Arial" w:cs="Arial"/>
          <w:sz w:val="24"/>
          <w:szCs w:val="24"/>
        </w:rPr>
        <w:t>del Partido</w:t>
      </w:r>
      <w:r w:rsidRPr="00C0448E">
        <w:rPr>
          <w:rFonts w:ascii="Arial" w:hAnsi="Arial" w:cs="Arial"/>
          <w:spacing w:val="-3"/>
          <w:sz w:val="24"/>
          <w:szCs w:val="24"/>
        </w:rPr>
        <w:t xml:space="preserve"> </w:t>
      </w:r>
      <w:r w:rsidRPr="00C0448E">
        <w:rPr>
          <w:rFonts w:ascii="Arial" w:hAnsi="Arial" w:cs="Arial"/>
          <w:sz w:val="24"/>
          <w:szCs w:val="24"/>
        </w:rPr>
        <w:t>Verde</w:t>
      </w:r>
      <w:r w:rsidRPr="00C0448E">
        <w:rPr>
          <w:rFonts w:ascii="Arial" w:hAnsi="Arial" w:cs="Arial"/>
          <w:spacing w:val="-1"/>
          <w:sz w:val="24"/>
          <w:szCs w:val="24"/>
        </w:rPr>
        <w:t xml:space="preserve"> </w:t>
      </w:r>
      <w:r w:rsidRPr="00C0448E">
        <w:rPr>
          <w:rFonts w:ascii="Arial" w:hAnsi="Arial" w:cs="Arial"/>
          <w:sz w:val="24"/>
          <w:szCs w:val="24"/>
        </w:rPr>
        <w:t>Ecologista de</w:t>
      </w:r>
      <w:r w:rsidRPr="00C0448E">
        <w:rPr>
          <w:rFonts w:ascii="Arial" w:hAnsi="Arial" w:cs="Arial"/>
          <w:spacing w:val="1"/>
          <w:sz w:val="24"/>
          <w:szCs w:val="24"/>
        </w:rPr>
        <w:t xml:space="preserve"> </w:t>
      </w:r>
      <w:r w:rsidRPr="00C0448E">
        <w:rPr>
          <w:rFonts w:ascii="Arial" w:hAnsi="Arial" w:cs="Arial"/>
          <w:sz w:val="24"/>
          <w:szCs w:val="24"/>
        </w:rPr>
        <w:t xml:space="preserve">México. </w:t>
      </w:r>
    </w:p>
    <w:p w:rsidR="00497795" w:rsidRPr="00C0448E" w:rsidRDefault="00497795" w:rsidP="00142857">
      <w:pPr>
        <w:spacing w:line="240" w:lineRule="auto"/>
        <w:ind w:right="100"/>
        <w:contextualSpacing/>
        <w:jc w:val="both"/>
        <w:rPr>
          <w:rFonts w:ascii="Arial" w:hAnsi="Arial" w:cs="Arial"/>
          <w:sz w:val="24"/>
          <w:szCs w:val="24"/>
        </w:rPr>
      </w:pPr>
    </w:p>
    <w:p w:rsidR="00497795" w:rsidRPr="00C0448E" w:rsidRDefault="00497795" w:rsidP="00497795">
      <w:pPr>
        <w:spacing w:line="240" w:lineRule="auto"/>
        <w:ind w:right="100"/>
        <w:contextualSpacing/>
        <w:jc w:val="both"/>
        <w:rPr>
          <w:rFonts w:ascii="Arial" w:hAnsi="Arial" w:cs="Arial"/>
          <w:sz w:val="24"/>
          <w:szCs w:val="24"/>
        </w:rPr>
      </w:pPr>
      <w:r w:rsidRPr="00C0448E">
        <w:rPr>
          <w:rFonts w:ascii="Arial" w:eastAsia="Arial" w:hAnsi="Arial" w:cs="Arial"/>
          <w:sz w:val="24"/>
          <w:szCs w:val="24"/>
        </w:rPr>
        <w:t xml:space="preserve">La Presidencia la </w:t>
      </w:r>
      <w:r w:rsidRPr="00C0448E">
        <w:rPr>
          <w:rFonts w:ascii="Arial" w:hAnsi="Arial" w:cs="Arial"/>
          <w:sz w:val="24"/>
          <w:szCs w:val="24"/>
        </w:rPr>
        <w:t>remite a la Comisión Legislativa de Procuración y Administración de Justicia, para su estudio y dictamen.</w:t>
      </w:r>
    </w:p>
    <w:p w:rsidR="00142857" w:rsidRPr="00C0448E" w:rsidRDefault="00142857" w:rsidP="00142857">
      <w:pPr>
        <w:spacing w:line="240" w:lineRule="auto"/>
        <w:ind w:right="100"/>
        <w:contextualSpacing/>
        <w:jc w:val="both"/>
        <w:rPr>
          <w:rFonts w:ascii="Arial" w:hAnsi="Arial" w:cs="Arial"/>
          <w:sz w:val="24"/>
          <w:szCs w:val="24"/>
        </w:rPr>
      </w:pPr>
    </w:p>
    <w:p w:rsidR="00142857" w:rsidRPr="00C0448E" w:rsidRDefault="00142857" w:rsidP="00142857">
      <w:pPr>
        <w:spacing w:line="240" w:lineRule="auto"/>
        <w:ind w:right="100"/>
        <w:contextualSpacing/>
        <w:jc w:val="both"/>
        <w:rPr>
          <w:rFonts w:ascii="Arial" w:hAnsi="Arial" w:cs="Arial"/>
          <w:sz w:val="24"/>
          <w:szCs w:val="24"/>
        </w:rPr>
      </w:pPr>
      <w:r w:rsidRPr="00C0448E">
        <w:rPr>
          <w:rFonts w:ascii="Arial" w:hAnsi="Arial" w:cs="Arial"/>
          <w:sz w:val="24"/>
          <w:szCs w:val="24"/>
        </w:rPr>
        <w:t>13.- L</w:t>
      </w:r>
      <w:r w:rsidR="00497795" w:rsidRPr="00C0448E">
        <w:rPr>
          <w:rFonts w:ascii="Arial" w:hAnsi="Arial" w:cs="Arial"/>
          <w:sz w:val="24"/>
          <w:szCs w:val="24"/>
        </w:rPr>
        <w:t>a diputada Juana Bonilla Jaime hace uso de la palabra, para dar l</w:t>
      </w:r>
      <w:r w:rsidRPr="00C0448E">
        <w:rPr>
          <w:rFonts w:ascii="Arial" w:hAnsi="Arial" w:cs="Arial"/>
          <w:sz w:val="24"/>
          <w:szCs w:val="24"/>
        </w:rPr>
        <w:t>ectura a la Iniciativa con Proyecto de Decreto que</w:t>
      </w:r>
      <w:r w:rsidRPr="00C0448E">
        <w:rPr>
          <w:rFonts w:ascii="Arial" w:hAnsi="Arial" w:cs="Arial"/>
          <w:spacing w:val="1"/>
          <w:sz w:val="24"/>
          <w:szCs w:val="24"/>
        </w:rPr>
        <w:t xml:space="preserve"> </w:t>
      </w:r>
      <w:r w:rsidRPr="00C0448E">
        <w:rPr>
          <w:rFonts w:ascii="Arial" w:hAnsi="Arial" w:cs="Arial"/>
          <w:sz w:val="24"/>
          <w:szCs w:val="24"/>
        </w:rPr>
        <w:t>reforma</w:t>
      </w:r>
      <w:r w:rsidRPr="00C0448E">
        <w:rPr>
          <w:rFonts w:ascii="Arial" w:hAnsi="Arial" w:cs="Arial"/>
          <w:spacing w:val="16"/>
          <w:sz w:val="24"/>
          <w:szCs w:val="24"/>
        </w:rPr>
        <w:t xml:space="preserve"> </w:t>
      </w:r>
      <w:r w:rsidRPr="00C0448E">
        <w:rPr>
          <w:rFonts w:ascii="Arial" w:hAnsi="Arial" w:cs="Arial"/>
          <w:sz w:val="24"/>
          <w:szCs w:val="24"/>
        </w:rPr>
        <w:t>la</w:t>
      </w:r>
      <w:r w:rsidRPr="00C0448E">
        <w:rPr>
          <w:rFonts w:ascii="Arial" w:hAnsi="Arial" w:cs="Arial"/>
          <w:spacing w:val="16"/>
          <w:sz w:val="24"/>
          <w:szCs w:val="24"/>
        </w:rPr>
        <w:t xml:space="preserve"> </w:t>
      </w:r>
      <w:r w:rsidRPr="00C0448E">
        <w:rPr>
          <w:rFonts w:ascii="Arial" w:hAnsi="Arial" w:cs="Arial"/>
          <w:sz w:val="24"/>
          <w:szCs w:val="24"/>
        </w:rPr>
        <w:t>denominación</w:t>
      </w:r>
      <w:r w:rsidRPr="00C0448E">
        <w:rPr>
          <w:rFonts w:ascii="Arial" w:hAnsi="Arial" w:cs="Arial"/>
          <w:spacing w:val="19"/>
          <w:sz w:val="24"/>
          <w:szCs w:val="24"/>
        </w:rPr>
        <w:t xml:space="preserve"> </w:t>
      </w:r>
      <w:r w:rsidRPr="00C0448E">
        <w:rPr>
          <w:rFonts w:ascii="Arial" w:hAnsi="Arial" w:cs="Arial"/>
          <w:sz w:val="24"/>
          <w:szCs w:val="24"/>
        </w:rPr>
        <w:t>y</w:t>
      </w:r>
      <w:r w:rsidRPr="00C0448E">
        <w:rPr>
          <w:rFonts w:ascii="Arial" w:hAnsi="Arial" w:cs="Arial"/>
          <w:spacing w:val="16"/>
          <w:sz w:val="24"/>
          <w:szCs w:val="24"/>
        </w:rPr>
        <w:t xml:space="preserve"> </w:t>
      </w:r>
      <w:r w:rsidRPr="00C0448E">
        <w:rPr>
          <w:rFonts w:ascii="Arial" w:hAnsi="Arial" w:cs="Arial"/>
          <w:sz w:val="24"/>
          <w:szCs w:val="24"/>
        </w:rPr>
        <w:t>los</w:t>
      </w:r>
      <w:r w:rsidRPr="00C0448E">
        <w:rPr>
          <w:rFonts w:ascii="Arial" w:hAnsi="Arial" w:cs="Arial"/>
          <w:spacing w:val="18"/>
          <w:sz w:val="24"/>
          <w:szCs w:val="24"/>
        </w:rPr>
        <w:t xml:space="preserve"> </w:t>
      </w:r>
      <w:r w:rsidRPr="00C0448E">
        <w:rPr>
          <w:rFonts w:ascii="Arial" w:hAnsi="Arial" w:cs="Arial"/>
          <w:sz w:val="24"/>
          <w:szCs w:val="24"/>
        </w:rPr>
        <w:t>artículos</w:t>
      </w:r>
      <w:r w:rsidRPr="00C0448E">
        <w:rPr>
          <w:rFonts w:ascii="Arial" w:hAnsi="Arial" w:cs="Arial"/>
          <w:spacing w:val="16"/>
          <w:sz w:val="24"/>
          <w:szCs w:val="24"/>
        </w:rPr>
        <w:t xml:space="preserve"> </w:t>
      </w:r>
      <w:r w:rsidRPr="00C0448E">
        <w:rPr>
          <w:rFonts w:ascii="Arial" w:hAnsi="Arial" w:cs="Arial"/>
          <w:sz w:val="24"/>
          <w:szCs w:val="24"/>
        </w:rPr>
        <w:t>1,</w:t>
      </w:r>
      <w:r w:rsidRPr="00C0448E">
        <w:rPr>
          <w:rFonts w:ascii="Arial" w:hAnsi="Arial" w:cs="Arial"/>
          <w:spacing w:val="21"/>
          <w:sz w:val="24"/>
          <w:szCs w:val="24"/>
        </w:rPr>
        <w:t xml:space="preserve"> </w:t>
      </w:r>
      <w:r w:rsidRPr="00C0448E">
        <w:rPr>
          <w:rFonts w:ascii="Arial" w:hAnsi="Arial" w:cs="Arial"/>
          <w:sz w:val="24"/>
          <w:szCs w:val="24"/>
        </w:rPr>
        <w:t>2,</w:t>
      </w:r>
      <w:r w:rsidRPr="00C0448E">
        <w:rPr>
          <w:rFonts w:ascii="Arial" w:hAnsi="Arial" w:cs="Arial"/>
          <w:spacing w:val="16"/>
          <w:sz w:val="24"/>
          <w:szCs w:val="24"/>
        </w:rPr>
        <w:t xml:space="preserve"> </w:t>
      </w:r>
      <w:r w:rsidRPr="00C0448E">
        <w:rPr>
          <w:rFonts w:ascii="Arial" w:hAnsi="Arial" w:cs="Arial"/>
          <w:sz w:val="24"/>
          <w:szCs w:val="24"/>
        </w:rPr>
        <w:t>4,</w:t>
      </w:r>
      <w:r w:rsidRPr="00C0448E">
        <w:rPr>
          <w:rFonts w:ascii="Arial" w:hAnsi="Arial" w:cs="Arial"/>
          <w:spacing w:val="17"/>
          <w:sz w:val="24"/>
          <w:szCs w:val="24"/>
        </w:rPr>
        <w:t xml:space="preserve"> </w:t>
      </w:r>
      <w:r w:rsidRPr="00C0448E">
        <w:rPr>
          <w:rFonts w:ascii="Arial" w:hAnsi="Arial" w:cs="Arial"/>
          <w:sz w:val="24"/>
          <w:szCs w:val="24"/>
        </w:rPr>
        <w:t>6,12,16,</w:t>
      </w:r>
      <w:r w:rsidRPr="00C0448E">
        <w:rPr>
          <w:rFonts w:ascii="Arial" w:hAnsi="Arial" w:cs="Arial"/>
          <w:spacing w:val="17"/>
          <w:sz w:val="24"/>
          <w:szCs w:val="24"/>
        </w:rPr>
        <w:t xml:space="preserve"> </w:t>
      </w:r>
      <w:r w:rsidRPr="00C0448E">
        <w:rPr>
          <w:rFonts w:ascii="Arial" w:hAnsi="Arial" w:cs="Arial"/>
          <w:sz w:val="24"/>
          <w:szCs w:val="24"/>
        </w:rPr>
        <w:t>17,19,</w:t>
      </w:r>
      <w:r w:rsidRPr="00C0448E">
        <w:rPr>
          <w:rFonts w:ascii="Arial" w:hAnsi="Arial" w:cs="Arial"/>
          <w:spacing w:val="17"/>
          <w:sz w:val="24"/>
          <w:szCs w:val="24"/>
        </w:rPr>
        <w:t xml:space="preserve"> </w:t>
      </w:r>
      <w:r w:rsidRPr="00C0448E">
        <w:rPr>
          <w:rFonts w:ascii="Arial" w:hAnsi="Arial" w:cs="Arial"/>
          <w:sz w:val="24"/>
          <w:szCs w:val="24"/>
        </w:rPr>
        <w:t>25,</w:t>
      </w:r>
      <w:r w:rsidRPr="00C0448E">
        <w:rPr>
          <w:rFonts w:ascii="Arial" w:hAnsi="Arial" w:cs="Arial"/>
          <w:spacing w:val="17"/>
          <w:sz w:val="24"/>
          <w:szCs w:val="24"/>
        </w:rPr>
        <w:t xml:space="preserve"> </w:t>
      </w:r>
      <w:r w:rsidRPr="00C0448E">
        <w:rPr>
          <w:rFonts w:ascii="Arial" w:hAnsi="Arial" w:cs="Arial"/>
          <w:sz w:val="24"/>
          <w:szCs w:val="24"/>
        </w:rPr>
        <w:t>26,</w:t>
      </w:r>
      <w:r w:rsidRPr="00C0448E">
        <w:rPr>
          <w:rFonts w:ascii="Arial" w:hAnsi="Arial" w:cs="Arial"/>
          <w:spacing w:val="17"/>
          <w:sz w:val="24"/>
          <w:szCs w:val="24"/>
        </w:rPr>
        <w:t xml:space="preserve"> </w:t>
      </w:r>
      <w:r w:rsidRPr="00C0448E">
        <w:rPr>
          <w:rFonts w:ascii="Arial" w:hAnsi="Arial" w:cs="Arial"/>
          <w:sz w:val="24"/>
          <w:szCs w:val="24"/>
        </w:rPr>
        <w:t>32,</w:t>
      </w:r>
      <w:r w:rsidRPr="00C0448E">
        <w:rPr>
          <w:rFonts w:ascii="Arial" w:hAnsi="Arial" w:cs="Arial"/>
          <w:spacing w:val="17"/>
          <w:sz w:val="24"/>
          <w:szCs w:val="24"/>
        </w:rPr>
        <w:t xml:space="preserve"> </w:t>
      </w:r>
      <w:r w:rsidRPr="00C0448E">
        <w:rPr>
          <w:rFonts w:ascii="Arial" w:hAnsi="Arial" w:cs="Arial"/>
          <w:sz w:val="24"/>
          <w:szCs w:val="24"/>
        </w:rPr>
        <w:t>42,</w:t>
      </w:r>
      <w:r w:rsidRPr="00C0448E">
        <w:rPr>
          <w:rFonts w:ascii="Arial" w:hAnsi="Arial" w:cs="Arial"/>
          <w:spacing w:val="16"/>
          <w:sz w:val="24"/>
          <w:szCs w:val="24"/>
        </w:rPr>
        <w:t xml:space="preserve"> </w:t>
      </w:r>
      <w:r w:rsidRPr="00C0448E">
        <w:rPr>
          <w:rFonts w:ascii="Arial" w:hAnsi="Arial" w:cs="Arial"/>
          <w:sz w:val="24"/>
          <w:szCs w:val="24"/>
        </w:rPr>
        <w:t>43, 44, 45, 46, 62, 63, 67,68,77; se adiciona el artículo 48 Bis todos de la Ley para la</w:t>
      </w:r>
      <w:r w:rsidRPr="00C0448E">
        <w:rPr>
          <w:rFonts w:ascii="Arial" w:hAnsi="Arial" w:cs="Arial"/>
          <w:spacing w:val="1"/>
          <w:sz w:val="24"/>
          <w:szCs w:val="24"/>
        </w:rPr>
        <w:t xml:space="preserve"> </w:t>
      </w:r>
      <w:r w:rsidRPr="00C0448E">
        <w:rPr>
          <w:rFonts w:ascii="Arial" w:hAnsi="Arial" w:cs="Arial"/>
          <w:sz w:val="24"/>
          <w:szCs w:val="24"/>
        </w:rPr>
        <w:t>Protección Integral de Periodistas, y Personas Defensoras de los Derechos</w:t>
      </w:r>
      <w:r w:rsidRPr="00C0448E">
        <w:rPr>
          <w:rFonts w:ascii="Arial" w:hAnsi="Arial" w:cs="Arial"/>
          <w:spacing w:val="1"/>
          <w:sz w:val="24"/>
          <w:szCs w:val="24"/>
        </w:rPr>
        <w:t xml:space="preserve"> </w:t>
      </w:r>
      <w:r w:rsidRPr="00C0448E">
        <w:rPr>
          <w:rFonts w:ascii="Arial" w:hAnsi="Arial" w:cs="Arial"/>
          <w:sz w:val="24"/>
          <w:szCs w:val="24"/>
        </w:rPr>
        <w:t>Humanos del Estado de México, en materia de defensores del medio ambiente,</w:t>
      </w:r>
      <w:r w:rsidRPr="00C0448E">
        <w:rPr>
          <w:rFonts w:ascii="Arial" w:hAnsi="Arial" w:cs="Arial"/>
          <w:spacing w:val="1"/>
          <w:sz w:val="24"/>
          <w:szCs w:val="24"/>
        </w:rPr>
        <w:t xml:space="preserve"> </w:t>
      </w:r>
      <w:r w:rsidRPr="00C0448E">
        <w:rPr>
          <w:rFonts w:ascii="Arial" w:hAnsi="Arial" w:cs="Arial"/>
          <w:sz w:val="24"/>
          <w:szCs w:val="24"/>
        </w:rPr>
        <w:t>presentada</w:t>
      </w:r>
      <w:r w:rsidRPr="00C0448E">
        <w:rPr>
          <w:rFonts w:ascii="Arial" w:hAnsi="Arial" w:cs="Arial"/>
          <w:spacing w:val="1"/>
          <w:sz w:val="24"/>
          <w:szCs w:val="24"/>
        </w:rPr>
        <w:t xml:space="preserve"> </w:t>
      </w:r>
      <w:r w:rsidRPr="00C0448E">
        <w:rPr>
          <w:rFonts w:ascii="Arial" w:hAnsi="Arial" w:cs="Arial"/>
          <w:sz w:val="24"/>
          <w:szCs w:val="24"/>
        </w:rPr>
        <w:t>por</w:t>
      </w:r>
      <w:r w:rsidRPr="00C0448E">
        <w:rPr>
          <w:rFonts w:ascii="Arial" w:hAnsi="Arial" w:cs="Arial"/>
          <w:spacing w:val="1"/>
          <w:sz w:val="24"/>
          <w:szCs w:val="24"/>
        </w:rPr>
        <w:t xml:space="preserve"> </w:t>
      </w:r>
      <w:r w:rsidRPr="00C0448E">
        <w:rPr>
          <w:rFonts w:ascii="Arial" w:hAnsi="Arial" w:cs="Arial"/>
          <w:sz w:val="24"/>
          <w:szCs w:val="24"/>
        </w:rPr>
        <w:t>el</w:t>
      </w:r>
      <w:r w:rsidRPr="00C0448E">
        <w:rPr>
          <w:rFonts w:ascii="Arial" w:hAnsi="Arial" w:cs="Arial"/>
          <w:spacing w:val="1"/>
          <w:sz w:val="24"/>
          <w:szCs w:val="24"/>
        </w:rPr>
        <w:t xml:space="preserve"> </w:t>
      </w:r>
      <w:r w:rsidRPr="00C0448E">
        <w:rPr>
          <w:rFonts w:ascii="Arial" w:hAnsi="Arial" w:cs="Arial"/>
          <w:sz w:val="24"/>
          <w:szCs w:val="24"/>
        </w:rPr>
        <w:t>Grupo</w:t>
      </w:r>
      <w:r w:rsidRPr="00C0448E">
        <w:rPr>
          <w:rFonts w:ascii="Arial" w:hAnsi="Arial" w:cs="Arial"/>
          <w:spacing w:val="1"/>
          <w:sz w:val="24"/>
          <w:szCs w:val="24"/>
        </w:rPr>
        <w:t xml:space="preserve"> </w:t>
      </w:r>
      <w:r w:rsidRPr="00C0448E">
        <w:rPr>
          <w:rFonts w:ascii="Arial" w:hAnsi="Arial" w:cs="Arial"/>
          <w:sz w:val="24"/>
          <w:szCs w:val="24"/>
        </w:rPr>
        <w:t>Parlamentario</w:t>
      </w:r>
      <w:r w:rsidRPr="00C0448E">
        <w:rPr>
          <w:rFonts w:ascii="Arial" w:hAnsi="Arial" w:cs="Arial"/>
          <w:spacing w:val="1"/>
          <w:sz w:val="24"/>
          <w:szCs w:val="24"/>
        </w:rPr>
        <w:t xml:space="preserve"> </w:t>
      </w:r>
      <w:r w:rsidRPr="00C0448E">
        <w:rPr>
          <w:rFonts w:ascii="Arial" w:hAnsi="Arial" w:cs="Arial"/>
          <w:sz w:val="24"/>
          <w:szCs w:val="24"/>
        </w:rPr>
        <w:t>del</w:t>
      </w:r>
      <w:r w:rsidRPr="00C0448E">
        <w:rPr>
          <w:rFonts w:ascii="Arial" w:hAnsi="Arial" w:cs="Arial"/>
          <w:spacing w:val="1"/>
          <w:sz w:val="24"/>
          <w:szCs w:val="24"/>
        </w:rPr>
        <w:t xml:space="preserve"> </w:t>
      </w:r>
      <w:r w:rsidRPr="00C0448E">
        <w:rPr>
          <w:rFonts w:ascii="Arial" w:hAnsi="Arial" w:cs="Arial"/>
          <w:sz w:val="24"/>
          <w:szCs w:val="24"/>
        </w:rPr>
        <w:t>Partido</w:t>
      </w:r>
      <w:r w:rsidRPr="00C0448E">
        <w:rPr>
          <w:rFonts w:ascii="Arial" w:hAnsi="Arial" w:cs="Arial"/>
          <w:spacing w:val="67"/>
          <w:sz w:val="24"/>
          <w:szCs w:val="24"/>
        </w:rPr>
        <w:t xml:space="preserve"> </w:t>
      </w:r>
      <w:r w:rsidRPr="00C0448E">
        <w:rPr>
          <w:rFonts w:ascii="Arial" w:hAnsi="Arial" w:cs="Arial"/>
          <w:sz w:val="24"/>
          <w:szCs w:val="24"/>
        </w:rPr>
        <w:t>Movimiento</w:t>
      </w:r>
      <w:r w:rsidRPr="00C0448E">
        <w:rPr>
          <w:rFonts w:ascii="Arial" w:hAnsi="Arial" w:cs="Arial"/>
          <w:spacing w:val="1"/>
          <w:sz w:val="24"/>
          <w:szCs w:val="24"/>
        </w:rPr>
        <w:t xml:space="preserve"> </w:t>
      </w:r>
      <w:r w:rsidRPr="00C0448E">
        <w:rPr>
          <w:rFonts w:ascii="Arial" w:hAnsi="Arial" w:cs="Arial"/>
          <w:sz w:val="24"/>
          <w:szCs w:val="24"/>
        </w:rPr>
        <w:t xml:space="preserve">Ciudadano. </w:t>
      </w:r>
    </w:p>
    <w:p w:rsidR="00497795" w:rsidRPr="00C0448E" w:rsidRDefault="00497795" w:rsidP="00142857">
      <w:pPr>
        <w:spacing w:line="240" w:lineRule="auto"/>
        <w:ind w:right="100"/>
        <w:contextualSpacing/>
        <w:jc w:val="both"/>
        <w:rPr>
          <w:rFonts w:ascii="Arial" w:hAnsi="Arial" w:cs="Arial"/>
          <w:sz w:val="24"/>
          <w:szCs w:val="24"/>
        </w:rPr>
      </w:pPr>
    </w:p>
    <w:p w:rsidR="002A2B3D" w:rsidRPr="00C0448E" w:rsidRDefault="002A2B3D" w:rsidP="002A2B3D">
      <w:pPr>
        <w:spacing w:line="240" w:lineRule="auto"/>
        <w:ind w:right="100"/>
        <w:contextualSpacing/>
        <w:jc w:val="both"/>
        <w:rPr>
          <w:rFonts w:ascii="Arial" w:hAnsi="Arial" w:cs="Arial"/>
          <w:sz w:val="24"/>
          <w:szCs w:val="24"/>
        </w:rPr>
      </w:pPr>
      <w:r w:rsidRPr="00C0448E">
        <w:rPr>
          <w:rFonts w:ascii="Arial" w:eastAsia="Arial" w:hAnsi="Arial" w:cs="Arial"/>
          <w:sz w:val="24"/>
          <w:szCs w:val="24"/>
        </w:rPr>
        <w:t xml:space="preserve">La Presidencia la </w:t>
      </w:r>
      <w:r w:rsidRPr="00C0448E">
        <w:rPr>
          <w:rFonts w:ascii="Arial" w:hAnsi="Arial" w:cs="Arial"/>
          <w:sz w:val="24"/>
          <w:szCs w:val="24"/>
        </w:rPr>
        <w:t>remite a la</w:t>
      </w:r>
      <w:r w:rsidR="00595CDE">
        <w:rPr>
          <w:rFonts w:ascii="Arial" w:hAnsi="Arial" w:cs="Arial"/>
          <w:sz w:val="24"/>
          <w:szCs w:val="24"/>
        </w:rPr>
        <w:t>s</w:t>
      </w:r>
      <w:r w:rsidRPr="00C0448E">
        <w:rPr>
          <w:rFonts w:ascii="Arial" w:hAnsi="Arial" w:cs="Arial"/>
          <w:sz w:val="24"/>
          <w:szCs w:val="24"/>
        </w:rPr>
        <w:t xml:space="preserve"> Comisi</w:t>
      </w:r>
      <w:r w:rsidR="00595CDE">
        <w:rPr>
          <w:rFonts w:ascii="Arial" w:hAnsi="Arial" w:cs="Arial"/>
          <w:sz w:val="24"/>
          <w:szCs w:val="24"/>
        </w:rPr>
        <w:t>o</w:t>
      </w:r>
      <w:r w:rsidRPr="00C0448E">
        <w:rPr>
          <w:rFonts w:ascii="Arial" w:hAnsi="Arial" w:cs="Arial"/>
          <w:sz w:val="24"/>
          <w:szCs w:val="24"/>
        </w:rPr>
        <w:t>n</w:t>
      </w:r>
      <w:r w:rsidR="00595CDE">
        <w:rPr>
          <w:rFonts w:ascii="Arial" w:hAnsi="Arial" w:cs="Arial"/>
          <w:sz w:val="24"/>
          <w:szCs w:val="24"/>
        </w:rPr>
        <w:t>es</w:t>
      </w:r>
      <w:r w:rsidRPr="00C0448E">
        <w:rPr>
          <w:rFonts w:ascii="Arial" w:hAnsi="Arial" w:cs="Arial"/>
          <w:sz w:val="24"/>
          <w:szCs w:val="24"/>
        </w:rPr>
        <w:t xml:space="preserve"> Legislativa</w:t>
      </w:r>
      <w:r w:rsidR="00595CDE">
        <w:rPr>
          <w:rFonts w:ascii="Arial" w:hAnsi="Arial" w:cs="Arial"/>
          <w:sz w:val="24"/>
          <w:szCs w:val="24"/>
        </w:rPr>
        <w:t>s</w:t>
      </w:r>
      <w:r w:rsidRPr="00C0448E">
        <w:rPr>
          <w:rFonts w:ascii="Arial" w:hAnsi="Arial" w:cs="Arial"/>
          <w:sz w:val="24"/>
          <w:szCs w:val="24"/>
        </w:rPr>
        <w:t xml:space="preserve"> de Derechos Humanos, y de Gobernación y Puntos Constitucion</w:t>
      </w:r>
      <w:r w:rsidR="00266D1E" w:rsidRPr="00C0448E">
        <w:rPr>
          <w:rFonts w:ascii="Arial" w:hAnsi="Arial" w:cs="Arial"/>
          <w:sz w:val="24"/>
          <w:szCs w:val="24"/>
        </w:rPr>
        <w:t>a</w:t>
      </w:r>
      <w:r w:rsidRPr="00C0448E">
        <w:rPr>
          <w:rFonts w:ascii="Arial" w:hAnsi="Arial" w:cs="Arial"/>
          <w:sz w:val="24"/>
          <w:szCs w:val="24"/>
        </w:rPr>
        <w:t xml:space="preserve">les, para su estudio y dictamen. </w:t>
      </w:r>
    </w:p>
    <w:p w:rsidR="00142857" w:rsidRPr="00C0448E" w:rsidRDefault="00142857" w:rsidP="00142857">
      <w:pPr>
        <w:spacing w:line="240" w:lineRule="auto"/>
        <w:ind w:right="100"/>
        <w:contextualSpacing/>
        <w:jc w:val="both"/>
        <w:rPr>
          <w:rFonts w:ascii="Arial" w:hAnsi="Arial" w:cs="Arial"/>
          <w:sz w:val="24"/>
          <w:szCs w:val="24"/>
        </w:rPr>
      </w:pPr>
    </w:p>
    <w:p w:rsidR="00BF5760" w:rsidRPr="00C0448E" w:rsidRDefault="00142857" w:rsidP="00BF5760">
      <w:pPr>
        <w:spacing w:line="240" w:lineRule="auto"/>
        <w:contextualSpacing/>
        <w:jc w:val="both"/>
        <w:rPr>
          <w:rFonts w:ascii="Arial" w:eastAsiaTheme="minorHAnsi" w:hAnsi="Arial" w:cs="Arial"/>
          <w:sz w:val="24"/>
          <w:szCs w:val="24"/>
          <w:lang w:eastAsia="en-US"/>
        </w:rPr>
      </w:pPr>
      <w:r w:rsidRPr="00C0448E">
        <w:rPr>
          <w:rFonts w:ascii="Arial" w:hAnsi="Arial" w:cs="Arial"/>
          <w:sz w:val="24"/>
          <w:szCs w:val="24"/>
        </w:rPr>
        <w:t>14.-</w:t>
      </w:r>
      <w:r w:rsidRPr="00C0448E">
        <w:rPr>
          <w:rFonts w:ascii="Arial" w:hAnsi="Arial" w:cs="Arial"/>
          <w:spacing w:val="1"/>
          <w:sz w:val="24"/>
          <w:szCs w:val="24"/>
        </w:rPr>
        <w:t xml:space="preserve"> </w:t>
      </w:r>
      <w:r w:rsidR="00266D1E" w:rsidRPr="00C0448E">
        <w:rPr>
          <w:rFonts w:ascii="Arial" w:hAnsi="Arial" w:cs="Arial"/>
          <w:sz w:val="24"/>
          <w:szCs w:val="24"/>
        </w:rPr>
        <w:t>El diputado Jorge Ernesto Hernández Sánchez hace uso de la palabra, para l</w:t>
      </w:r>
      <w:r w:rsidRPr="00C0448E">
        <w:rPr>
          <w:rFonts w:ascii="Arial" w:hAnsi="Arial" w:cs="Arial"/>
          <w:sz w:val="24"/>
          <w:szCs w:val="24"/>
        </w:rPr>
        <w:t>ectura</w:t>
      </w:r>
      <w:r w:rsidRPr="00C0448E">
        <w:rPr>
          <w:rFonts w:ascii="Arial" w:hAnsi="Arial" w:cs="Arial"/>
          <w:spacing w:val="1"/>
          <w:sz w:val="24"/>
          <w:szCs w:val="24"/>
        </w:rPr>
        <w:t xml:space="preserve"> </w:t>
      </w:r>
      <w:r w:rsidRPr="00C0448E">
        <w:rPr>
          <w:rFonts w:ascii="Arial" w:hAnsi="Arial" w:cs="Arial"/>
          <w:sz w:val="24"/>
          <w:szCs w:val="24"/>
        </w:rPr>
        <w:t>al</w:t>
      </w:r>
      <w:r w:rsidRPr="00C0448E">
        <w:rPr>
          <w:rFonts w:ascii="Arial" w:hAnsi="Arial" w:cs="Arial"/>
          <w:spacing w:val="1"/>
          <w:sz w:val="24"/>
          <w:szCs w:val="24"/>
        </w:rPr>
        <w:t xml:space="preserve"> </w:t>
      </w:r>
      <w:r w:rsidRPr="00C0448E">
        <w:rPr>
          <w:rFonts w:ascii="Arial" w:hAnsi="Arial" w:cs="Arial"/>
          <w:sz w:val="24"/>
          <w:szCs w:val="24"/>
        </w:rPr>
        <w:t>Punto</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Acuerdo</w:t>
      </w:r>
      <w:r w:rsidR="00595CDE">
        <w:rPr>
          <w:rFonts w:ascii="Arial" w:hAnsi="Arial" w:cs="Arial"/>
          <w:sz w:val="24"/>
          <w:szCs w:val="24"/>
        </w:rPr>
        <w:t xml:space="preserve"> de</w:t>
      </w:r>
      <w:r w:rsidRPr="00C0448E">
        <w:rPr>
          <w:rFonts w:ascii="Arial" w:hAnsi="Arial" w:cs="Arial"/>
          <w:spacing w:val="1"/>
          <w:sz w:val="24"/>
          <w:szCs w:val="24"/>
        </w:rPr>
        <w:t xml:space="preserve"> </w:t>
      </w:r>
      <w:r w:rsidRPr="00C0448E">
        <w:rPr>
          <w:rFonts w:ascii="Arial" w:hAnsi="Arial" w:cs="Arial"/>
          <w:sz w:val="24"/>
          <w:szCs w:val="24"/>
        </w:rPr>
        <w:t>urgente</w:t>
      </w:r>
      <w:r w:rsidRPr="00C0448E">
        <w:rPr>
          <w:rFonts w:ascii="Arial" w:hAnsi="Arial" w:cs="Arial"/>
          <w:spacing w:val="1"/>
          <w:sz w:val="24"/>
          <w:szCs w:val="24"/>
        </w:rPr>
        <w:t xml:space="preserve"> </w:t>
      </w:r>
      <w:r w:rsidRPr="00C0448E">
        <w:rPr>
          <w:rFonts w:ascii="Arial" w:hAnsi="Arial" w:cs="Arial"/>
          <w:sz w:val="24"/>
          <w:szCs w:val="24"/>
        </w:rPr>
        <w:t>y</w:t>
      </w:r>
      <w:r w:rsidRPr="00C0448E">
        <w:rPr>
          <w:rFonts w:ascii="Arial" w:hAnsi="Arial" w:cs="Arial"/>
          <w:spacing w:val="66"/>
          <w:sz w:val="24"/>
          <w:szCs w:val="24"/>
        </w:rPr>
        <w:t xml:space="preserve"> </w:t>
      </w:r>
      <w:r w:rsidRPr="00C0448E">
        <w:rPr>
          <w:rFonts w:ascii="Arial" w:hAnsi="Arial" w:cs="Arial"/>
          <w:sz w:val="24"/>
          <w:szCs w:val="24"/>
        </w:rPr>
        <w:t>obvia</w:t>
      </w:r>
      <w:r w:rsidRPr="00C0448E">
        <w:rPr>
          <w:rFonts w:ascii="Arial" w:hAnsi="Arial" w:cs="Arial"/>
          <w:spacing w:val="1"/>
          <w:sz w:val="24"/>
          <w:szCs w:val="24"/>
        </w:rPr>
        <w:t xml:space="preserve"> </w:t>
      </w:r>
      <w:r w:rsidRPr="00C0448E">
        <w:rPr>
          <w:rFonts w:ascii="Arial" w:hAnsi="Arial" w:cs="Arial"/>
          <w:sz w:val="24"/>
          <w:szCs w:val="24"/>
        </w:rPr>
        <w:t>resolución por el que se exhorta respetuosamente al Titular de la Secretaría de</w:t>
      </w:r>
      <w:r w:rsidRPr="00C0448E">
        <w:rPr>
          <w:rFonts w:ascii="Arial" w:hAnsi="Arial" w:cs="Arial"/>
          <w:spacing w:val="1"/>
          <w:sz w:val="24"/>
          <w:szCs w:val="24"/>
        </w:rPr>
        <w:t xml:space="preserve"> </w:t>
      </w:r>
      <w:r w:rsidRPr="00C0448E">
        <w:rPr>
          <w:rFonts w:ascii="Arial" w:hAnsi="Arial" w:cs="Arial"/>
          <w:sz w:val="24"/>
          <w:szCs w:val="24"/>
        </w:rPr>
        <w:t>Salud</w:t>
      </w:r>
      <w:r w:rsidRPr="00C0448E">
        <w:rPr>
          <w:rFonts w:ascii="Arial" w:hAnsi="Arial" w:cs="Arial"/>
          <w:spacing w:val="1"/>
          <w:sz w:val="24"/>
          <w:szCs w:val="24"/>
        </w:rPr>
        <w:t xml:space="preserve"> </w:t>
      </w:r>
      <w:r w:rsidRPr="00C0448E">
        <w:rPr>
          <w:rFonts w:ascii="Arial" w:hAnsi="Arial" w:cs="Arial"/>
          <w:sz w:val="24"/>
          <w:szCs w:val="24"/>
        </w:rPr>
        <w:t>del</w:t>
      </w:r>
      <w:r w:rsidRPr="00C0448E">
        <w:rPr>
          <w:rFonts w:ascii="Arial" w:hAnsi="Arial" w:cs="Arial"/>
          <w:spacing w:val="1"/>
          <w:sz w:val="24"/>
          <w:szCs w:val="24"/>
        </w:rPr>
        <w:t xml:space="preserve"> </w:t>
      </w:r>
      <w:r w:rsidRPr="00C0448E">
        <w:rPr>
          <w:rFonts w:ascii="Arial" w:hAnsi="Arial" w:cs="Arial"/>
          <w:sz w:val="24"/>
          <w:szCs w:val="24"/>
        </w:rPr>
        <w:t>Estado</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México,</w:t>
      </w:r>
      <w:r w:rsidRPr="00C0448E">
        <w:rPr>
          <w:rFonts w:ascii="Arial" w:hAnsi="Arial" w:cs="Arial"/>
          <w:spacing w:val="1"/>
          <w:sz w:val="24"/>
          <w:szCs w:val="24"/>
        </w:rPr>
        <w:t xml:space="preserve"> </w:t>
      </w:r>
      <w:r w:rsidRPr="00C0448E">
        <w:rPr>
          <w:rFonts w:ascii="Arial" w:hAnsi="Arial" w:cs="Arial"/>
          <w:sz w:val="24"/>
          <w:szCs w:val="24"/>
        </w:rPr>
        <w:t>para</w:t>
      </w:r>
      <w:r w:rsidRPr="00C0448E">
        <w:rPr>
          <w:rFonts w:ascii="Arial" w:hAnsi="Arial" w:cs="Arial"/>
          <w:spacing w:val="1"/>
          <w:sz w:val="24"/>
          <w:szCs w:val="24"/>
        </w:rPr>
        <w:t xml:space="preserve"> </w:t>
      </w:r>
      <w:r w:rsidRPr="00C0448E">
        <w:rPr>
          <w:rFonts w:ascii="Arial" w:hAnsi="Arial" w:cs="Arial"/>
          <w:sz w:val="24"/>
          <w:szCs w:val="24"/>
        </w:rPr>
        <w:t>que</w:t>
      </w:r>
      <w:r w:rsidRPr="00C0448E">
        <w:rPr>
          <w:rFonts w:ascii="Arial" w:hAnsi="Arial" w:cs="Arial"/>
          <w:spacing w:val="1"/>
          <w:sz w:val="24"/>
          <w:szCs w:val="24"/>
        </w:rPr>
        <w:t xml:space="preserve"> </w:t>
      </w:r>
      <w:r w:rsidRPr="00C0448E">
        <w:rPr>
          <w:rFonts w:ascii="Arial" w:hAnsi="Arial" w:cs="Arial"/>
          <w:sz w:val="24"/>
          <w:szCs w:val="24"/>
        </w:rPr>
        <w:t>en</w:t>
      </w:r>
      <w:r w:rsidRPr="00C0448E">
        <w:rPr>
          <w:rFonts w:ascii="Arial" w:hAnsi="Arial" w:cs="Arial"/>
          <w:spacing w:val="1"/>
          <w:sz w:val="24"/>
          <w:szCs w:val="24"/>
        </w:rPr>
        <w:t xml:space="preserve"> </w:t>
      </w:r>
      <w:r w:rsidRPr="00C0448E">
        <w:rPr>
          <w:rFonts w:ascii="Arial" w:hAnsi="Arial" w:cs="Arial"/>
          <w:sz w:val="24"/>
          <w:szCs w:val="24"/>
        </w:rPr>
        <w:t>el</w:t>
      </w:r>
      <w:r w:rsidRPr="00C0448E">
        <w:rPr>
          <w:rFonts w:ascii="Arial" w:hAnsi="Arial" w:cs="Arial"/>
          <w:spacing w:val="1"/>
          <w:sz w:val="24"/>
          <w:szCs w:val="24"/>
        </w:rPr>
        <w:t xml:space="preserve"> </w:t>
      </w:r>
      <w:r w:rsidRPr="00C0448E">
        <w:rPr>
          <w:rFonts w:ascii="Arial" w:hAnsi="Arial" w:cs="Arial"/>
          <w:sz w:val="24"/>
          <w:szCs w:val="24"/>
        </w:rPr>
        <w:t>ámbito</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sus</w:t>
      </w:r>
      <w:r w:rsidRPr="00C0448E">
        <w:rPr>
          <w:rFonts w:ascii="Arial" w:hAnsi="Arial" w:cs="Arial"/>
          <w:spacing w:val="1"/>
          <w:sz w:val="24"/>
          <w:szCs w:val="24"/>
        </w:rPr>
        <w:t xml:space="preserve"> </w:t>
      </w:r>
      <w:r w:rsidRPr="00C0448E">
        <w:rPr>
          <w:rFonts w:ascii="Arial" w:hAnsi="Arial" w:cs="Arial"/>
          <w:sz w:val="24"/>
          <w:szCs w:val="24"/>
        </w:rPr>
        <w:t>competencias</w:t>
      </w:r>
      <w:r w:rsidRPr="00C0448E">
        <w:rPr>
          <w:rFonts w:ascii="Arial" w:hAnsi="Arial" w:cs="Arial"/>
          <w:spacing w:val="1"/>
          <w:sz w:val="24"/>
          <w:szCs w:val="24"/>
        </w:rPr>
        <w:t xml:space="preserve"> </w:t>
      </w:r>
      <w:r w:rsidRPr="00C0448E">
        <w:rPr>
          <w:rFonts w:ascii="Arial" w:hAnsi="Arial" w:cs="Arial"/>
          <w:sz w:val="24"/>
          <w:szCs w:val="24"/>
        </w:rPr>
        <w:t>y</w:t>
      </w:r>
      <w:r w:rsidRPr="00C0448E">
        <w:rPr>
          <w:rFonts w:ascii="Arial" w:hAnsi="Arial" w:cs="Arial"/>
          <w:spacing w:val="1"/>
          <w:sz w:val="24"/>
          <w:szCs w:val="24"/>
        </w:rPr>
        <w:t xml:space="preserve"> </w:t>
      </w:r>
      <w:r w:rsidRPr="00C0448E">
        <w:rPr>
          <w:rFonts w:ascii="Arial" w:hAnsi="Arial" w:cs="Arial"/>
          <w:sz w:val="24"/>
          <w:szCs w:val="24"/>
        </w:rPr>
        <w:t>responsabilidades, realice las gestiones necesarias a efecto de incluir en los Códigos</w:t>
      </w:r>
      <w:r w:rsidRPr="00C0448E">
        <w:rPr>
          <w:rFonts w:ascii="Arial" w:hAnsi="Arial" w:cs="Arial"/>
          <w:spacing w:val="-64"/>
          <w:sz w:val="24"/>
          <w:szCs w:val="24"/>
        </w:rPr>
        <w:t xml:space="preserve"> </w:t>
      </w:r>
      <w:r w:rsidRPr="00C0448E">
        <w:rPr>
          <w:rFonts w:ascii="Arial" w:hAnsi="Arial" w:cs="Arial"/>
          <w:sz w:val="24"/>
          <w:szCs w:val="24"/>
        </w:rPr>
        <w:t>Funcionales de Catálogos Institucionales de Puestos de la Secretaría de Salud del</w:t>
      </w:r>
      <w:r w:rsidRPr="00C0448E">
        <w:rPr>
          <w:rFonts w:ascii="Arial" w:hAnsi="Arial" w:cs="Arial"/>
          <w:spacing w:val="1"/>
          <w:sz w:val="24"/>
          <w:szCs w:val="24"/>
        </w:rPr>
        <w:t xml:space="preserve"> </w:t>
      </w:r>
      <w:r w:rsidRPr="00C0448E">
        <w:rPr>
          <w:rFonts w:ascii="Arial" w:hAnsi="Arial" w:cs="Arial"/>
          <w:sz w:val="24"/>
          <w:szCs w:val="24"/>
        </w:rPr>
        <w:t>Estado de México, las Licenciaturas en Salud Intercultural, Enfermería Intercultural,</w:t>
      </w:r>
      <w:r w:rsidRPr="00C0448E">
        <w:rPr>
          <w:rFonts w:ascii="Arial" w:hAnsi="Arial" w:cs="Arial"/>
          <w:spacing w:val="1"/>
          <w:sz w:val="24"/>
          <w:szCs w:val="24"/>
        </w:rPr>
        <w:t xml:space="preserve"> </w:t>
      </w:r>
      <w:r w:rsidRPr="00C0448E">
        <w:rPr>
          <w:rFonts w:ascii="Arial" w:hAnsi="Arial" w:cs="Arial"/>
          <w:sz w:val="24"/>
          <w:szCs w:val="24"/>
        </w:rPr>
        <w:t>Quiropráctica,</w:t>
      </w:r>
      <w:r w:rsidRPr="00C0448E">
        <w:rPr>
          <w:rFonts w:ascii="Arial" w:hAnsi="Arial" w:cs="Arial"/>
          <w:spacing w:val="1"/>
          <w:sz w:val="24"/>
          <w:szCs w:val="24"/>
        </w:rPr>
        <w:t xml:space="preserve"> </w:t>
      </w:r>
      <w:r w:rsidRPr="00C0448E">
        <w:rPr>
          <w:rFonts w:ascii="Arial" w:hAnsi="Arial" w:cs="Arial"/>
          <w:sz w:val="24"/>
          <w:szCs w:val="24"/>
        </w:rPr>
        <w:t>Acupuntura,</w:t>
      </w:r>
      <w:r w:rsidRPr="00C0448E">
        <w:rPr>
          <w:rFonts w:ascii="Arial" w:hAnsi="Arial" w:cs="Arial"/>
          <w:spacing w:val="1"/>
          <w:sz w:val="24"/>
          <w:szCs w:val="24"/>
        </w:rPr>
        <w:t xml:space="preserve"> </w:t>
      </w:r>
      <w:r w:rsidRPr="00C0448E">
        <w:rPr>
          <w:rFonts w:ascii="Arial" w:hAnsi="Arial" w:cs="Arial"/>
          <w:sz w:val="24"/>
          <w:szCs w:val="24"/>
        </w:rPr>
        <w:t>Geriatría,</w:t>
      </w:r>
      <w:r w:rsidRPr="00C0448E">
        <w:rPr>
          <w:rFonts w:ascii="Arial" w:hAnsi="Arial" w:cs="Arial"/>
          <w:spacing w:val="1"/>
          <w:sz w:val="24"/>
          <w:szCs w:val="24"/>
        </w:rPr>
        <w:t xml:space="preserve"> </w:t>
      </w:r>
      <w:r w:rsidRPr="00C0448E">
        <w:rPr>
          <w:rFonts w:ascii="Arial" w:hAnsi="Arial" w:cs="Arial"/>
          <w:sz w:val="24"/>
          <w:szCs w:val="24"/>
        </w:rPr>
        <w:t>Homeopatía,</w:t>
      </w:r>
      <w:r w:rsidRPr="00C0448E">
        <w:rPr>
          <w:rFonts w:ascii="Arial" w:hAnsi="Arial" w:cs="Arial"/>
          <w:spacing w:val="1"/>
          <w:sz w:val="24"/>
          <w:szCs w:val="24"/>
        </w:rPr>
        <w:t xml:space="preserve"> </w:t>
      </w:r>
      <w:r w:rsidRPr="00C0448E">
        <w:rPr>
          <w:rFonts w:ascii="Arial" w:hAnsi="Arial" w:cs="Arial"/>
          <w:sz w:val="24"/>
          <w:szCs w:val="24"/>
        </w:rPr>
        <w:t>Terapia</w:t>
      </w:r>
      <w:r w:rsidRPr="00C0448E">
        <w:rPr>
          <w:rFonts w:ascii="Arial" w:hAnsi="Arial" w:cs="Arial"/>
          <w:spacing w:val="1"/>
          <w:sz w:val="24"/>
          <w:szCs w:val="24"/>
        </w:rPr>
        <w:t xml:space="preserve"> </w:t>
      </w:r>
      <w:r w:rsidRPr="00C0448E">
        <w:rPr>
          <w:rFonts w:ascii="Arial" w:hAnsi="Arial" w:cs="Arial"/>
          <w:sz w:val="24"/>
          <w:szCs w:val="24"/>
        </w:rPr>
        <w:t>Física,</w:t>
      </w:r>
      <w:r w:rsidRPr="00C0448E">
        <w:rPr>
          <w:rFonts w:ascii="Arial" w:hAnsi="Arial" w:cs="Arial"/>
          <w:spacing w:val="1"/>
          <w:sz w:val="24"/>
          <w:szCs w:val="24"/>
        </w:rPr>
        <w:t xml:space="preserve"> </w:t>
      </w:r>
      <w:r w:rsidRPr="00C0448E">
        <w:rPr>
          <w:rFonts w:ascii="Arial" w:hAnsi="Arial" w:cs="Arial"/>
          <w:sz w:val="24"/>
          <w:szCs w:val="24"/>
        </w:rPr>
        <w:t>Naturopatía,</w:t>
      </w:r>
      <w:r w:rsidRPr="00C0448E">
        <w:rPr>
          <w:rFonts w:ascii="Arial" w:hAnsi="Arial" w:cs="Arial"/>
          <w:spacing w:val="1"/>
          <w:sz w:val="24"/>
          <w:szCs w:val="24"/>
        </w:rPr>
        <w:t xml:space="preserve"> </w:t>
      </w:r>
      <w:r w:rsidRPr="00C0448E">
        <w:rPr>
          <w:rFonts w:ascii="Arial" w:hAnsi="Arial" w:cs="Arial"/>
          <w:sz w:val="24"/>
          <w:szCs w:val="24"/>
        </w:rPr>
        <w:t>Nutrición,</w:t>
      </w:r>
      <w:r w:rsidRPr="00C0448E">
        <w:rPr>
          <w:rFonts w:ascii="Arial" w:hAnsi="Arial" w:cs="Arial"/>
          <w:spacing w:val="1"/>
          <w:sz w:val="24"/>
          <w:szCs w:val="24"/>
        </w:rPr>
        <w:t xml:space="preserve"> </w:t>
      </w:r>
      <w:r w:rsidRPr="00C0448E">
        <w:rPr>
          <w:rFonts w:ascii="Arial" w:hAnsi="Arial" w:cs="Arial"/>
          <w:sz w:val="24"/>
          <w:szCs w:val="24"/>
        </w:rPr>
        <w:t>Educación</w:t>
      </w:r>
      <w:r w:rsidRPr="00C0448E">
        <w:rPr>
          <w:rFonts w:ascii="Arial" w:hAnsi="Arial" w:cs="Arial"/>
          <w:spacing w:val="1"/>
          <w:sz w:val="24"/>
          <w:szCs w:val="24"/>
        </w:rPr>
        <w:t xml:space="preserve"> </w:t>
      </w:r>
      <w:r w:rsidRPr="00C0448E">
        <w:rPr>
          <w:rFonts w:ascii="Arial" w:hAnsi="Arial" w:cs="Arial"/>
          <w:sz w:val="24"/>
          <w:szCs w:val="24"/>
        </w:rPr>
        <w:t>para</w:t>
      </w:r>
      <w:r w:rsidRPr="00C0448E">
        <w:rPr>
          <w:rFonts w:ascii="Arial" w:hAnsi="Arial" w:cs="Arial"/>
          <w:spacing w:val="1"/>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Pr="00C0448E">
        <w:rPr>
          <w:rFonts w:ascii="Arial" w:hAnsi="Arial" w:cs="Arial"/>
          <w:sz w:val="24"/>
          <w:szCs w:val="24"/>
        </w:rPr>
        <w:t>Salud,</w:t>
      </w:r>
      <w:r w:rsidRPr="00C0448E">
        <w:rPr>
          <w:rFonts w:ascii="Arial" w:hAnsi="Arial" w:cs="Arial"/>
          <w:spacing w:val="1"/>
          <w:sz w:val="24"/>
          <w:szCs w:val="24"/>
        </w:rPr>
        <w:t xml:space="preserve"> </w:t>
      </w:r>
      <w:r w:rsidRPr="00C0448E">
        <w:rPr>
          <w:rFonts w:ascii="Arial" w:hAnsi="Arial" w:cs="Arial"/>
          <w:sz w:val="24"/>
          <w:szCs w:val="24"/>
        </w:rPr>
        <w:t>así</w:t>
      </w:r>
      <w:r w:rsidRPr="00C0448E">
        <w:rPr>
          <w:rFonts w:ascii="Arial" w:hAnsi="Arial" w:cs="Arial"/>
          <w:spacing w:val="1"/>
          <w:sz w:val="24"/>
          <w:szCs w:val="24"/>
        </w:rPr>
        <w:t xml:space="preserve"> </w:t>
      </w:r>
      <w:r w:rsidRPr="00C0448E">
        <w:rPr>
          <w:rFonts w:ascii="Arial" w:hAnsi="Arial" w:cs="Arial"/>
          <w:sz w:val="24"/>
          <w:szCs w:val="24"/>
        </w:rPr>
        <w:t>como</w:t>
      </w:r>
      <w:r w:rsidRPr="00C0448E">
        <w:rPr>
          <w:rFonts w:ascii="Arial" w:hAnsi="Arial" w:cs="Arial"/>
          <w:spacing w:val="1"/>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Terapias</w:t>
      </w:r>
      <w:r w:rsidRPr="00C0448E">
        <w:rPr>
          <w:rFonts w:ascii="Arial" w:hAnsi="Arial" w:cs="Arial"/>
          <w:spacing w:val="1"/>
          <w:sz w:val="24"/>
          <w:szCs w:val="24"/>
        </w:rPr>
        <w:t xml:space="preserve"> </w:t>
      </w:r>
      <w:r w:rsidRPr="00C0448E">
        <w:rPr>
          <w:rFonts w:ascii="Arial" w:hAnsi="Arial" w:cs="Arial"/>
          <w:sz w:val="24"/>
          <w:szCs w:val="24"/>
        </w:rPr>
        <w:t>Alternativas</w:t>
      </w:r>
      <w:r w:rsidRPr="00C0448E">
        <w:rPr>
          <w:rFonts w:ascii="Arial" w:hAnsi="Arial" w:cs="Arial"/>
          <w:spacing w:val="1"/>
          <w:sz w:val="24"/>
          <w:szCs w:val="24"/>
        </w:rPr>
        <w:t xml:space="preserve"> </w:t>
      </w:r>
      <w:r w:rsidRPr="00C0448E">
        <w:rPr>
          <w:rFonts w:ascii="Arial" w:hAnsi="Arial" w:cs="Arial"/>
          <w:sz w:val="24"/>
          <w:szCs w:val="24"/>
        </w:rPr>
        <w:t>y</w:t>
      </w:r>
      <w:r w:rsidRPr="00C0448E">
        <w:rPr>
          <w:rFonts w:ascii="Arial" w:hAnsi="Arial" w:cs="Arial"/>
          <w:spacing w:val="1"/>
          <w:sz w:val="24"/>
          <w:szCs w:val="24"/>
        </w:rPr>
        <w:t xml:space="preserve"> </w:t>
      </w:r>
      <w:r w:rsidRPr="00C0448E">
        <w:rPr>
          <w:rFonts w:ascii="Arial" w:hAnsi="Arial" w:cs="Arial"/>
          <w:sz w:val="24"/>
          <w:szCs w:val="24"/>
        </w:rPr>
        <w:t>Complementarias, con la finalidad de contar con profesionales de la salud en esas</w:t>
      </w:r>
      <w:r w:rsidRPr="00C0448E">
        <w:rPr>
          <w:rFonts w:ascii="Arial" w:hAnsi="Arial" w:cs="Arial"/>
          <w:spacing w:val="1"/>
          <w:sz w:val="24"/>
          <w:szCs w:val="24"/>
        </w:rPr>
        <w:t xml:space="preserve"> </w:t>
      </w:r>
      <w:r w:rsidRPr="00C0448E">
        <w:rPr>
          <w:rFonts w:ascii="Arial" w:hAnsi="Arial" w:cs="Arial"/>
          <w:sz w:val="24"/>
          <w:szCs w:val="24"/>
        </w:rPr>
        <w:t>áreas, que brinden dichos servicios en instituciones de salud pública del Estado de</w:t>
      </w:r>
      <w:r w:rsidRPr="00C0448E">
        <w:rPr>
          <w:rFonts w:ascii="Arial" w:hAnsi="Arial" w:cs="Arial"/>
          <w:spacing w:val="1"/>
          <w:sz w:val="24"/>
          <w:szCs w:val="24"/>
        </w:rPr>
        <w:t xml:space="preserve"> </w:t>
      </w:r>
      <w:r w:rsidRPr="00C0448E">
        <w:rPr>
          <w:rFonts w:ascii="Arial" w:hAnsi="Arial" w:cs="Arial"/>
          <w:sz w:val="24"/>
          <w:szCs w:val="24"/>
        </w:rPr>
        <w:t>México, presentado por</w:t>
      </w:r>
      <w:r w:rsidR="00266D1E" w:rsidRPr="00C0448E">
        <w:rPr>
          <w:rFonts w:ascii="Arial" w:hAnsi="Arial" w:cs="Arial"/>
          <w:sz w:val="24"/>
          <w:szCs w:val="24"/>
        </w:rPr>
        <w:t xml:space="preserve"> </w:t>
      </w:r>
      <w:r w:rsidRPr="00C0448E">
        <w:rPr>
          <w:rFonts w:ascii="Arial" w:hAnsi="Arial" w:cs="Arial"/>
          <w:sz w:val="24"/>
          <w:szCs w:val="24"/>
        </w:rPr>
        <w:t>el</w:t>
      </w:r>
      <w:r w:rsidRPr="00C0448E">
        <w:rPr>
          <w:rFonts w:ascii="Arial" w:hAnsi="Arial" w:cs="Arial"/>
          <w:spacing w:val="-1"/>
          <w:sz w:val="24"/>
          <w:szCs w:val="24"/>
        </w:rPr>
        <w:t xml:space="preserve"> </w:t>
      </w:r>
      <w:r w:rsidRPr="00C0448E">
        <w:rPr>
          <w:rFonts w:ascii="Arial" w:hAnsi="Arial" w:cs="Arial"/>
          <w:sz w:val="24"/>
          <w:szCs w:val="24"/>
        </w:rPr>
        <w:t>Grupo Parlamentario del Partido</w:t>
      </w:r>
      <w:r w:rsidRPr="00C0448E">
        <w:rPr>
          <w:rFonts w:ascii="Arial" w:hAnsi="Arial" w:cs="Arial"/>
          <w:spacing w:val="1"/>
          <w:sz w:val="24"/>
          <w:szCs w:val="24"/>
        </w:rPr>
        <w:t xml:space="preserve"> </w:t>
      </w:r>
      <w:r w:rsidRPr="00C0448E">
        <w:rPr>
          <w:rFonts w:ascii="Arial" w:hAnsi="Arial" w:cs="Arial"/>
          <w:sz w:val="24"/>
          <w:szCs w:val="24"/>
        </w:rPr>
        <w:t>morena.</w:t>
      </w:r>
      <w:r w:rsidR="00BF5760" w:rsidRPr="00C0448E">
        <w:rPr>
          <w:rFonts w:ascii="Arial" w:eastAsiaTheme="minorHAnsi" w:hAnsi="Arial" w:cs="Arial"/>
          <w:sz w:val="24"/>
          <w:szCs w:val="24"/>
          <w:lang w:eastAsia="en-US"/>
        </w:rPr>
        <w:t xml:space="preserve"> Solicita la dispensa del trámite de dictamen.</w:t>
      </w:r>
    </w:p>
    <w:p w:rsidR="00BF5760" w:rsidRPr="00C0448E" w:rsidRDefault="00BF5760" w:rsidP="00BF5760">
      <w:pPr>
        <w:autoSpaceDE w:val="0"/>
        <w:autoSpaceDN w:val="0"/>
        <w:adjustRightInd w:val="0"/>
        <w:spacing w:after="0" w:line="240" w:lineRule="auto"/>
        <w:contextualSpacing/>
        <w:jc w:val="both"/>
        <w:rPr>
          <w:rFonts w:ascii="Arial" w:eastAsiaTheme="minorHAnsi" w:hAnsi="Arial" w:cs="Arial"/>
          <w:sz w:val="24"/>
          <w:szCs w:val="24"/>
          <w:lang w:eastAsia="en-US"/>
        </w:rPr>
      </w:pPr>
    </w:p>
    <w:p w:rsidR="00BF5760" w:rsidRPr="00C0448E" w:rsidRDefault="00BF5760" w:rsidP="00BF5760">
      <w:pPr>
        <w:spacing w:after="0" w:line="240" w:lineRule="auto"/>
        <w:contextualSpacing/>
        <w:jc w:val="both"/>
        <w:rPr>
          <w:rFonts w:ascii="Arial" w:eastAsia="Arial" w:hAnsi="Arial" w:cs="Arial"/>
          <w:sz w:val="24"/>
          <w:szCs w:val="24"/>
        </w:rPr>
      </w:pPr>
      <w:r w:rsidRPr="00C0448E">
        <w:rPr>
          <w:rFonts w:ascii="Arial" w:eastAsia="Arial" w:hAnsi="Arial" w:cs="Arial"/>
          <w:sz w:val="24"/>
          <w:szCs w:val="24"/>
        </w:rPr>
        <w:t>Es aprobada la dispensa del trámite de dictamen, por unanimidad de votos.</w:t>
      </w:r>
    </w:p>
    <w:p w:rsidR="00BF5760" w:rsidRPr="00C0448E" w:rsidRDefault="00BF5760" w:rsidP="00BF5760">
      <w:pPr>
        <w:spacing w:after="0" w:line="240" w:lineRule="auto"/>
        <w:contextualSpacing/>
        <w:jc w:val="both"/>
        <w:rPr>
          <w:rFonts w:ascii="Arial" w:eastAsia="Arial" w:hAnsi="Arial" w:cs="Arial"/>
          <w:sz w:val="24"/>
          <w:szCs w:val="24"/>
        </w:rPr>
      </w:pPr>
    </w:p>
    <w:p w:rsidR="00BF5760" w:rsidRPr="00C0448E" w:rsidRDefault="00BF5760" w:rsidP="00BF5760">
      <w:pPr>
        <w:spacing w:after="0" w:line="240" w:lineRule="auto"/>
        <w:contextualSpacing/>
        <w:jc w:val="both"/>
        <w:rPr>
          <w:rFonts w:ascii="Arial" w:eastAsia="Arial" w:hAnsi="Arial" w:cs="Arial"/>
          <w:sz w:val="24"/>
          <w:szCs w:val="24"/>
        </w:rPr>
      </w:pPr>
      <w:r w:rsidRPr="00C0448E">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42857" w:rsidRPr="00C0448E" w:rsidRDefault="00142857" w:rsidP="00142857">
      <w:pPr>
        <w:spacing w:line="240" w:lineRule="auto"/>
        <w:ind w:right="100"/>
        <w:contextualSpacing/>
        <w:jc w:val="both"/>
        <w:rPr>
          <w:rFonts w:ascii="Arial" w:hAnsi="Arial" w:cs="Arial"/>
          <w:sz w:val="24"/>
          <w:szCs w:val="24"/>
        </w:rPr>
      </w:pPr>
    </w:p>
    <w:p w:rsidR="00142857" w:rsidRPr="00C0448E" w:rsidRDefault="00142857" w:rsidP="00142857">
      <w:pPr>
        <w:spacing w:line="240" w:lineRule="auto"/>
        <w:ind w:right="100"/>
        <w:contextualSpacing/>
        <w:jc w:val="both"/>
        <w:rPr>
          <w:rFonts w:ascii="Arial" w:hAnsi="Arial" w:cs="Arial"/>
          <w:sz w:val="24"/>
          <w:szCs w:val="24"/>
        </w:rPr>
      </w:pPr>
      <w:r w:rsidRPr="00C0448E">
        <w:rPr>
          <w:rFonts w:ascii="Arial" w:hAnsi="Arial" w:cs="Arial"/>
          <w:sz w:val="24"/>
          <w:szCs w:val="24"/>
        </w:rPr>
        <w:t>15.-</w:t>
      </w:r>
      <w:r w:rsidRPr="00C0448E">
        <w:rPr>
          <w:rFonts w:ascii="Arial" w:hAnsi="Arial" w:cs="Arial"/>
          <w:spacing w:val="1"/>
          <w:sz w:val="24"/>
          <w:szCs w:val="24"/>
        </w:rPr>
        <w:t xml:space="preserve"> </w:t>
      </w:r>
      <w:r w:rsidR="00F2649C" w:rsidRPr="00C0448E">
        <w:rPr>
          <w:rFonts w:ascii="Arial" w:hAnsi="Arial" w:cs="Arial"/>
          <w:spacing w:val="1"/>
          <w:sz w:val="24"/>
          <w:szCs w:val="24"/>
        </w:rPr>
        <w:t>E</w:t>
      </w:r>
      <w:r w:rsidR="00F2649C" w:rsidRPr="00C0448E">
        <w:rPr>
          <w:rFonts w:ascii="Arial" w:hAnsi="Arial" w:cs="Arial"/>
          <w:sz w:val="24"/>
          <w:szCs w:val="24"/>
        </w:rPr>
        <w:t>l</w:t>
      </w:r>
      <w:r w:rsidR="00F2649C" w:rsidRPr="00C0448E">
        <w:rPr>
          <w:rFonts w:ascii="Arial" w:hAnsi="Arial" w:cs="Arial"/>
          <w:spacing w:val="1"/>
          <w:sz w:val="24"/>
          <w:szCs w:val="24"/>
        </w:rPr>
        <w:t xml:space="preserve"> d</w:t>
      </w:r>
      <w:r w:rsidR="00F2649C" w:rsidRPr="00C0448E">
        <w:rPr>
          <w:rFonts w:ascii="Arial" w:hAnsi="Arial" w:cs="Arial"/>
          <w:sz w:val="24"/>
          <w:szCs w:val="24"/>
        </w:rPr>
        <w:t>iputado</w:t>
      </w:r>
      <w:r w:rsidR="00F2649C" w:rsidRPr="00C0448E">
        <w:rPr>
          <w:rFonts w:ascii="Arial" w:hAnsi="Arial" w:cs="Arial"/>
          <w:spacing w:val="1"/>
          <w:sz w:val="24"/>
          <w:szCs w:val="24"/>
        </w:rPr>
        <w:t xml:space="preserve"> </w:t>
      </w:r>
      <w:r w:rsidR="00F2649C" w:rsidRPr="00C0448E">
        <w:rPr>
          <w:rFonts w:ascii="Arial" w:hAnsi="Arial" w:cs="Arial"/>
          <w:sz w:val="24"/>
          <w:szCs w:val="24"/>
        </w:rPr>
        <w:t>Francisco</w:t>
      </w:r>
      <w:r w:rsidR="00F2649C" w:rsidRPr="00C0448E">
        <w:rPr>
          <w:rFonts w:ascii="Arial" w:hAnsi="Arial" w:cs="Arial"/>
          <w:spacing w:val="1"/>
          <w:sz w:val="24"/>
          <w:szCs w:val="24"/>
        </w:rPr>
        <w:t xml:space="preserve"> </w:t>
      </w:r>
      <w:r w:rsidR="00F2649C" w:rsidRPr="00C0448E">
        <w:rPr>
          <w:rFonts w:ascii="Arial" w:hAnsi="Arial" w:cs="Arial"/>
          <w:sz w:val="24"/>
          <w:szCs w:val="24"/>
        </w:rPr>
        <w:t>Brian</w:t>
      </w:r>
      <w:r w:rsidR="00F2649C" w:rsidRPr="00C0448E">
        <w:rPr>
          <w:rFonts w:ascii="Arial" w:hAnsi="Arial" w:cs="Arial"/>
          <w:spacing w:val="1"/>
          <w:sz w:val="24"/>
          <w:szCs w:val="24"/>
        </w:rPr>
        <w:t xml:space="preserve"> </w:t>
      </w:r>
      <w:r w:rsidR="00F2649C" w:rsidRPr="00C0448E">
        <w:rPr>
          <w:rFonts w:ascii="Arial" w:hAnsi="Arial" w:cs="Arial"/>
          <w:sz w:val="24"/>
          <w:szCs w:val="24"/>
        </w:rPr>
        <w:t>Rojas</w:t>
      </w:r>
      <w:r w:rsidR="00F2649C" w:rsidRPr="00C0448E">
        <w:rPr>
          <w:rFonts w:ascii="Arial" w:hAnsi="Arial" w:cs="Arial"/>
          <w:spacing w:val="1"/>
          <w:sz w:val="24"/>
          <w:szCs w:val="24"/>
        </w:rPr>
        <w:t xml:space="preserve"> </w:t>
      </w:r>
      <w:r w:rsidR="00F2649C" w:rsidRPr="00C0448E">
        <w:rPr>
          <w:rFonts w:ascii="Arial" w:hAnsi="Arial" w:cs="Arial"/>
          <w:sz w:val="24"/>
          <w:szCs w:val="24"/>
        </w:rPr>
        <w:t>Cano</w:t>
      </w:r>
      <w:r w:rsidR="00F2649C" w:rsidRPr="00C0448E">
        <w:rPr>
          <w:rFonts w:ascii="Arial" w:hAnsi="Arial" w:cs="Arial"/>
          <w:spacing w:val="1"/>
          <w:sz w:val="24"/>
          <w:szCs w:val="24"/>
        </w:rPr>
        <w:t xml:space="preserve"> hace uso de la palabra, para dar l</w:t>
      </w:r>
      <w:r w:rsidRPr="00C0448E">
        <w:rPr>
          <w:rFonts w:ascii="Arial" w:hAnsi="Arial" w:cs="Arial"/>
          <w:sz w:val="24"/>
          <w:szCs w:val="24"/>
        </w:rPr>
        <w:t>ectura</w:t>
      </w:r>
      <w:r w:rsidRPr="00C0448E">
        <w:rPr>
          <w:rFonts w:ascii="Arial" w:hAnsi="Arial" w:cs="Arial"/>
          <w:spacing w:val="1"/>
          <w:sz w:val="24"/>
          <w:szCs w:val="24"/>
        </w:rPr>
        <w:t xml:space="preserve"> </w:t>
      </w:r>
      <w:r w:rsidRPr="00C0448E">
        <w:rPr>
          <w:rFonts w:ascii="Arial" w:hAnsi="Arial" w:cs="Arial"/>
          <w:sz w:val="24"/>
          <w:szCs w:val="24"/>
        </w:rPr>
        <w:t>al</w:t>
      </w:r>
      <w:r w:rsidRPr="00C0448E">
        <w:rPr>
          <w:rFonts w:ascii="Arial" w:hAnsi="Arial" w:cs="Arial"/>
          <w:spacing w:val="1"/>
          <w:sz w:val="24"/>
          <w:szCs w:val="24"/>
        </w:rPr>
        <w:t xml:space="preserve"> </w:t>
      </w:r>
      <w:r w:rsidRPr="00C0448E">
        <w:rPr>
          <w:rFonts w:ascii="Arial" w:hAnsi="Arial" w:cs="Arial"/>
          <w:sz w:val="24"/>
          <w:szCs w:val="24"/>
        </w:rPr>
        <w:t>Punto</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Acuerdo</w:t>
      </w:r>
      <w:r w:rsidRPr="00C0448E">
        <w:rPr>
          <w:rFonts w:ascii="Arial" w:hAnsi="Arial" w:cs="Arial"/>
          <w:spacing w:val="1"/>
          <w:sz w:val="24"/>
          <w:szCs w:val="24"/>
        </w:rPr>
        <w:t xml:space="preserve"> </w:t>
      </w:r>
      <w:r w:rsidRPr="00C0448E">
        <w:rPr>
          <w:rFonts w:ascii="Arial" w:hAnsi="Arial" w:cs="Arial"/>
          <w:sz w:val="24"/>
          <w:szCs w:val="24"/>
        </w:rPr>
        <w:t>por</w:t>
      </w:r>
      <w:r w:rsidRPr="00C0448E">
        <w:rPr>
          <w:rFonts w:ascii="Arial" w:hAnsi="Arial" w:cs="Arial"/>
          <w:spacing w:val="1"/>
          <w:sz w:val="24"/>
          <w:szCs w:val="24"/>
        </w:rPr>
        <w:t xml:space="preserve"> </w:t>
      </w:r>
      <w:r w:rsidRPr="00C0448E">
        <w:rPr>
          <w:rFonts w:ascii="Arial" w:hAnsi="Arial" w:cs="Arial"/>
          <w:sz w:val="24"/>
          <w:szCs w:val="24"/>
        </w:rPr>
        <w:t>el</w:t>
      </w:r>
      <w:r w:rsidRPr="00C0448E">
        <w:rPr>
          <w:rFonts w:ascii="Arial" w:hAnsi="Arial" w:cs="Arial"/>
          <w:spacing w:val="1"/>
          <w:sz w:val="24"/>
          <w:szCs w:val="24"/>
        </w:rPr>
        <w:t xml:space="preserve"> </w:t>
      </w:r>
      <w:r w:rsidRPr="00C0448E">
        <w:rPr>
          <w:rFonts w:ascii="Arial" w:hAnsi="Arial" w:cs="Arial"/>
          <w:sz w:val="24"/>
          <w:szCs w:val="24"/>
        </w:rPr>
        <w:t>que</w:t>
      </w:r>
      <w:r w:rsidRPr="00C0448E">
        <w:rPr>
          <w:rFonts w:ascii="Arial" w:hAnsi="Arial" w:cs="Arial"/>
          <w:spacing w:val="1"/>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Pr="00C0448E">
        <w:rPr>
          <w:rFonts w:ascii="Arial" w:hAnsi="Arial" w:cs="Arial"/>
          <w:sz w:val="24"/>
          <w:szCs w:val="24"/>
        </w:rPr>
        <w:t>LXI</w:t>
      </w:r>
      <w:r w:rsidRPr="00C0448E">
        <w:rPr>
          <w:rFonts w:ascii="Arial" w:hAnsi="Arial" w:cs="Arial"/>
          <w:spacing w:val="1"/>
          <w:sz w:val="24"/>
          <w:szCs w:val="24"/>
        </w:rPr>
        <w:t xml:space="preserve"> </w:t>
      </w:r>
      <w:r w:rsidRPr="00C0448E">
        <w:rPr>
          <w:rFonts w:ascii="Arial" w:hAnsi="Arial" w:cs="Arial"/>
          <w:sz w:val="24"/>
          <w:szCs w:val="24"/>
        </w:rPr>
        <w:t>Legislatura</w:t>
      </w:r>
      <w:r w:rsidRPr="00C0448E">
        <w:rPr>
          <w:rFonts w:ascii="Arial" w:hAnsi="Arial" w:cs="Arial"/>
          <w:spacing w:val="38"/>
          <w:sz w:val="24"/>
          <w:szCs w:val="24"/>
        </w:rPr>
        <w:t xml:space="preserve"> </w:t>
      </w:r>
      <w:r w:rsidRPr="00C0448E">
        <w:rPr>
          <w:rFonts w:ascii="Arial" w:hAnsi="Arial" w:cs="Arial"/>
          <w:sz w:val="24"/>
          <w:szCs w:val="24"/>
        </w:rPr>
        <w:t>exhorta</w:t>
      </w:r>
      <w:r w:rsidRPr="00C0448E">
        <w:rPr>
          <w:rFonts w:ascii="Arial" w:hAnsi="Arial" w:cs="Arial"/>
          <w:spacing w:val="38"/>
          <w:sz w:val="24"/>
          <w:szCs w:val="24"/>
        </w:rPr>
        <w:t xml:space="preserve"> </w:t>
      </w:r>
      <w:r w:rsidRPr="00C0448E">
        <w:rPr>
          <w:rFonts w:ascii="Arial" w:hAnsi="Arial" w:cs="Arial"/>
          <w:sz w:val="24"/>
          <w:szCs w:val="24"/>
        </w:rPr>
        <w:t>de</w:t>
      </w:r>
      <w:r w:rsidRPr="00C0448E">
        <w:rPr>
          <w:rFonts w:ascii="Arial" w:hAnsi="Arial" w:cs="Arial"/>
          <w:spacing w:val="40"/>
          <w:sz w:val="24"/>
          <w:szCs w:val="24"/>
        </w:rPr>
        <w:t xml:space="preserve"> </w:t>
      </w:r>
      <w:r w:rsidRPr="00C0448E">
        <w:rPr>
          <w:rFonts w:ascii="Arial" w:hAnsi="Arial" w:cs="Arial"/>
          <w:sz w:val="24"/>
          <w:szCs w:val="24"/>
        </w:rPr>
        <w:t>manera</w:t>
      </w:r>
      <w:r w:rsidRPr="00C0448E">
        <w:rPr>
          <w:rFonts w:ascii="Arial" w:hAnsi="Arial" w:cs="Arial"/>
          <w:spacing w:val="41"/>
          <w:sz w:val="24"/>
          <w:szCs w:val="24"/>
        </w:rPr>
        <w:t xml:space="preserve"> </w:t>
      </w:r>
      <w:r w:rsidRPr="00C0448E">
        <w:rPr>
          <w:rFonts w:ascii="Arial" w:hAnsi="Arial" w:cs="Arial"/>
          <w:sz w:val="24"/>
          <w:szCs w:val="24"/>
        </w:rPr>
        <w:t>respetuosa</w:t>
      </w:r>
      <w:r w:rsidRPr="00C0448E">
        <w:rPr>
          <w:rFonts w:ascii="Arial" w:hAnsi="Arial" w:cs="Arial"/>
          <w:spacing w:val="40"/>
          <w:sz w:val="24"/>
          <w:szCs w:val="24"/>
        </w:rPr>
        <w:t xml:space="preserve"> </w:t>
      </w:r>
      <w:r w:rsidRPr="00C0448E">
        <w:rPr>
          <w:rFonts w:ascii="Arial" w:hAnsi="Arial" w:cs="Arial"/>
          <w:sz w:val="24"/>
          <w:szCs w:val="24"/>
        </w:rPr>
        <w:t>al</w:t>
      </w:r>
      <w:r w:rsidRPr="00C0448E">
        <w:rPr>
          <w:rFonts w:ascii="Arial" w:hAnsi="Arial" w:cs="Arial"/>
          <w:spacing w:val="46"/>
          <w:sz w:val="24"/>
          <w:szCs w:val="24"/>
        </w:rPr>
        <w:t xml:space="preserve"> </w:t>
      </w:r>
      <w:r w:rsidRPr="00C0448E">
        <w:rPr>
          <w:rFonts w:ascii="Arial" w:hAnsi="Arial" w:cs="Arial"/>
          <w:sz w:val="24"/>
          <w:szCs w:val="24"/>
        </w:rPr>
        <w:t>Gobierno</w:t>
      </w:r>
      <w:r w:rsidRPr="00C0448E">
        <w:rPr>
          <w:rFonts w:ascii="Arial" w:hAnsi="Arial" w:cs="Arial"/>
          <w:spacing w:val="40"/>
          <w:sz w:val="24"/>
          <w:szCs w:val="24"/>
        </w:rPr>
        <w:t xml:space="preserve"> </w:t>
      </w:r>
      <w:r w:rsidRPr="00C0448E">
        <w:rPr>
          <w:rFonts w:ascii="Arial" w:hAnsi="Arial" w:cs="Arial"/>
          <w:sz w:val="24"/>
          <w:szCs w:val="24"/>
        </w:rPr>
        <w:t>del</w:t>
      </w:r>
      <w:r w:rsidRPr="00C0448E">
        <w:rPr>
          <w:rFonts w:ascii="Arial" w:hAnsi="Arial" w:cs="Arial"/>
          <w:spacing w:val="42"/>
          <w:sz w:val="24"/>
          <w:szCs w:val="24"/>
        </w:rPr>
        <w:t xml:space="preserve"> </w:t>
      </w:r>
      <w:r w:rsidRPr="00C0448E">
        <w:rPr>
          <w:rFonts w:ascii="Arial" w:hAnsi="Arial" w:cs="Arial"/>
          <w:sz w:val="24"/>
          <w:szCs w:val="24"/>
        </w:rPr>
        <w:t>Estado</w:t>
      </w:r>
      <w:r w:rsidRPr="00C0448E">
        <w:rPr>
          <w:rFonts w:ascii="Arial" w:hAnsi="Arial" w:cs="Arial"/>
          <w:spacing w:val="40"/>
          <w:sz w:val="24"/>
          <w:szCs w:val="24"/>
        </w:rPr>
        <w:t xml:space="preserve"> </w:t>
      </w:r>
      <w:r w:rsidRPr="00C0448E">
        <w:rPr>
          <w:rFonts w:ascii="Arial" w:hAnsi="Arial" w:cs="Arial"/>
          <w:sz w:val="24"/>
          <w:szCs w:val="24"/>
        </w:rPr>
        <w:t>de</w:t>
      </w:r>
      <w:r w:rsidRPr="00C0448E">
        <w:rPr>
          <w:rFonts w:ascii="Arial" w:hAnsi="Arial" w:cs="Arial"/>
          <w:spacing w:val="42"/>
          <w:sz w:val="24"/>
          <w:szCs w:val="24"/>
        </w:rPr>
        <w:t xml:space="preserve"> </w:t>
      </w:r>
      <w:r w:rsidRPr="00C0448E">
        <w:rPr>
          <w:rFonts w:ascii="Arial" w:hAnsi="Arial" w:cs="Arial"/>
          <w:sz w:val="24"/>
          <w:szCs w:val="24"/>
        </w:rPr>
        <w:t>México</w:t>
      </w:r>
      <w:r w:rsidRPr="00C0448E">
        <w:rPr>
          <w:rFonts w:ascii="Arial" w:hAnsi="Arial" w:cs="Arial"/>
          <w:spacing w:val="41"/>
          <w:sz w:val="24"/>
          <w:szCs w:val="24"/>
        </w:rPr>
        <w:t xml:space="preserve"> </w:t>
      </w:r>
      <w:r w:rsidRPr="00C0448E">
        <w:rPr>
          <w:rFonts w:ascii="Arial" w:hAnsi="Arial" w:cs="Arial"/>
          <w:sz w:val="24"/>
          <w:szCs w:val="24"/>
        </w:rPr>
        <w:t>a generar con los 125 municipios de nuestra entidad y las Universidades del Estado de</w:t>
      </w:r>
      <w:r w:rsidRPr="00C0448E">
        <w:rPr>
          <w:rFonts w:ascii="Arial" w:hAnsi="Arial" w:cs="Arial"/>
          <w:spacing w:val="-64"/>
          <w:sz w:val="24"/>
          <w:szCs w:val="24"/>
        </w:rPr>
        <w:t xml:space="preserve"> </w:t>
      </w:r>
      <w:r w:rsidRPr="00C0448E">
        <w:rPr>
          <w:rFonts w:ascii="Arial" w:hAnsi="Arial" w:cs="Arial"/>
          <w:sz w:val="24"/>
          <w:szCs w:val="24"/>
        </w:rPr>
        <w:t>México, un foro especializado en materia de innovación y aplicación de nuevas</w:t>
      </w:r>
      <w:r w:rsidRPr="00C0448E">
        <w:rPr>
          <w:rFonts w:ascii="Arial" w:hAnsi="Arial" w:cs="Arial"/>
          <w:spacing w:val="1"/>
          <w:sz w:val="24"/>
          <w:szCs w:val="24"/>
        </w:rPr>
        <w:t xml:space="preserve"> </w:t>
      </w:r>
      <w:r w:rsidRPr="00C0448E">
        <w:rPr>
          <w:rFonts w:ascii="Arial" w:hAnsi="Arial" w:cs="Arial"/>
          <w:sz w:val="24"/>
          <w:szCs w:val="24"/>
        </w:rPr>
        <w:t>tecnologías para el campo dentro de las actividades de agricultura, ganadería, la</w:t>
      </w:r>
      <w:r w:rsidRPr="00C0448E">
        <w:rPr>
          <w:rFonts w:ascii="Arial" w:hAnsi="Arial" w:cs="Arial"/>
          <w:spacing w:val="1"/>
          <w:sz w:val="24"/>
          <w:szCs w:val="24"/>
        </w:rPr>
        <w:t xml:space="preserve"> </w:t>
      </w:r>
      <w:r w:rsidRPr="00C0448E">
        <w:rPr>
          <w:rFonts w:ascii="Arial" w:hAnsi="Arial" w:cs="Arial"/>
          <w:sz w:val="24"/>
          <w:szCs w:val="24"/>
        </w:rPr>
        <w:t>actividad ganadera, pecuaria, acuícola y apícola del Estado Libre y Soberano de</w:t>
      </w:r>
      <w:r w:rsidRPr="00C0448E">
        <w:rPr>
          <w:rFonts w:ascii="Arial" w:hAnsi="Arial" w:cs="Arial"/>
          <w:spacing w:val="1"/>
          <w:sz w:val="24"/>
          <w:szCs w:val="24"/>
        </w:rPr>
        <w:t xml:space="preserve"> </w:t>
      </w:r>
      <w:r w:rsidRPr="00C0448E">
        <w:rPr>
          <w:rFonts w:ascii="Arial" w:hAnsi="Arial" w:cs="Arial"/>
          <w:sz w:val="24"/>
          <w:szCs w:val="24"/>
        </w:rPr>
        <w:t>México,</w:t>
      </w:r>
      <w:r w:rsidRPr="00C0448E">
        <w:rPr>
          <w:rFonts w:ascii="Arial" w:hAnsi="Arial" w:cs="Arial"/>
          <w:spacing w:val="1"/>
          <w:sz w:val="24"/>
          <w:szCs w:val="24"/>
        </w:rPr>
        <w:t xml:space="preserve"> </w:t>
      </w:r>
      <w:r w:rsidRPr="00C0448E">
        <w:rPr>
          <w:rFonts w:ascii="Arial" w:hAnsi="Arial" w:cs="Arial"/>
          <w:sz w:val="24"/>
          <w:szCs w:val="24"/>
        </w:rPr>
        <w:t>presentado</w:t>
      </w:r>
      <w:r w:rsidRPr="00C0448E">
        <w:rPr>
          <w:rFonts w:ascii="Arial" w:hAnsi="Arial" w:cs="Arial"/>
          <w:spacing w:val="1"/>
          <w:sz w:val="24"/>
          <w:szCs w:val="24"/>
        </w:rPr>
        <w:t xml:space="preserve"> </w:t>
      </w:r>
      <w:r w:rsidRPr="00C0448E">
        <w:rPr>
          <w:rFonts w:ascii="Arial" w:hAnsi="Arial" w:cs="Arial"/>
          <w:sz w:val="24"/>
          <w:szCs w:val="24"/>
        </w:rPr>
        <w:t>por</w:t>
      </w:r>
      <w:r w:rsidRPr="00C0448E">
        <w:rPr>
          <w:rFonts w:ascii="Arial" w:hAnsi="Arial" w:cs="Arial"/>
          <w:spacing w:val="1"/>
          <w:sz w:val="24"/>
          <w:szCs w:val="24"/>
        </w:rPr>
        <w:t xml:space="preserve"> </w:t>
      </w:r>
      <w:r w:rsidRPr="00C0448E">
        <w:rPr>
          <w:rFonts w:ascii="Arial" w:hAnsi="Arial" w:cs="Arial"/>
          <w:sz w:val="24"/>
          <w:szCs w:val="24"/>
        </w:rPr>
        <w:t>el</w:t>
      </w:r>
      <w:r w:rsidRPr="00C0448E">
        <w:rPr>
          <w:rFonts w:ascii="Arial" w:hAnsi="Arial" w:cs="Arial"/>
          <w:spacing w:val="1"/>
          <w:sz w:val="24"/>
          <w:szCs w:val="24"/>
        </w:rPr>
        <w:t xml:space="preserve"> </w:t>
      </w:r>
      <w:r w:rsidRPr="00C0448E">
        <w:rPr>
          <w:rFonts w:ascii="Arial" w:hAnsi="Arial" w:cs="Arial"/>
          <w:sz w:val="24"/>
          <w:szCs w:val="24"/>
        </w:rPr>
        <w:t>Grupo Parlamentario del Partido Acción</w:t>
      </w:r>
      <w:r w:rsidRPr="00C0448E">
        <w:rPr>
          <w:rFonts w:ascii="Arial" w:hAnsi="Arial" w:cs="Arial"/>
          <w:spacing w:val="1"/>
          <w:sz w:val="24"/>
          <w:szCs w:val="24"/>
        </w:rPr>
        <w:t xml:space="preserve"> </w:t>
      </w:r>
      <w:r w:rsidRPr="00C0448E">
        <w:rPr>
          <w:rFonts w:ascii="Arial" w:hAnsi="Arial" w:cs="Arial"/>
          <w:sz w:val="24"/>
          <w:szCs w:val="24"/>
        </w:rPr>
        <w:t xml:space="preserve">Nacional. </w:t>
      </w:r>
    </w:p>
    <w:p w:rsidR="00142857" w:rsidRPr="00C0448E" w:rsidRDefault="00142857" w:rsidP="00142857">
      <w:pPr>
        <w:spacing w:line="240" w:lineRule="auto"/>
        <w:ind w:right="100"/>
        <w:contextualSpacing/>
        <w:jc w:val="both"/>
        <w:rPr>
          <w:rFonts w:ascii="Arial" w:hAnsi="Arial" w:cs="Arial"/>
          <w:sz w:val="24"/>
          <w:szCs w:val="24"/>
        </w:rPr>
      </w:pPr>
    </w:p>
    <w:p w:rsidR="0050167C" w:rsidRPr="00C0448E" w:rsidRDefault="0050167C" w:rsidP="00142857">
      <w:pPr>
        <w:spacing w:line="240" w:lineRule="auto"/>
        <w:ind w:right="100"/>
        <w:contextualSpacing/>
        <w:jc w:val="both"/>
        <w:rPr>
          <w:rFonts w:ascii="Arial" w:hAnsi="Arial" w:cs="Arial"/>
          <w:sz w:val="24"/>
          <w:szCs w:val="24"/>
        </w:rPr>
      </w:pPr>
      <w:r w:rsidRPr="00C0448E">
        <w:rPr>
          <w:rFonts w:ascii="Arial" w:hAnsi="Arial" w:cs="Arial"/>
          <w:sz w:val="24"/>
          <w:szCs w:val="24"/>
        </w:rPr>
        <w:t>La Presidencia lo remite a la</w:t>
      </w:r>
      <w:r w:rsidR="00FC2418">
        <w:rPr>
          <w:rFonts w:ascii="Arial" w:hAnsi="Arial" w:cs="Arial"/>
          <w:sz w:val="24"/>
          <w:szCs w:val="24"/>
        </w:rPr>
        <w:t>s</w:t>
      </w:r>
      <w:r w:rsidRPr="00C0448E">
        <w:rPr>
          <w:rFonts w:ascii="Arial" w:hAnsi="Arial" w:cs="Arial"/>
          <w:sz w:val="24"/>
          <w:szCs w:val="24"/>
        </w:rPr>
        <w:t xml:space="preserve"> Comisi</w:t>
      </w:r>
      <w:r w:rsidR="00FC2418">
        <w:rPr>
          <w:rFonts w:ascii="Arial" w:hAnsi="Arial" w:cs="Arial"/>
          <w:sz w:val="24"/>
          <w:szCs w:val="24"/>
        </w:rPr>
        <w:t>o</w:t>
      </w:r>
      <w:r w:rsidRPr="00C0448E">
        <w:rPr>
          <w:rFonts w:ascii="Arial" w:hAnsi="Arial" w:cs="Arial"/>
          <w:sz w:val="24"/>
          <w:szCs w:val="24"/>
        </w:rPr>
        <w:t>n</w:t>
      </w:r>
      <w:r w:rsidR="00FC2418">
        <w:rPr>
          <w:rFonts w:ascii="Arial" w:hAnsi="Arial" w:cs="Arial"/>
          <w:sz w:val="24"/>
          <w:szCs w:val="24"/>
        </w:rPr>
        <w:t>es</w:t>
      </w:r>
      <w:r w:rsidRPr="00C0448E">
        <w:rPr>
          <w:rFonts w:ascii="Arial" w:hAnsi="Arial" w:cs="Arial"/>
          <w:sz w:val="24"/>
          <w:szCs w:val="24"/>
        </w:rPr>
        <w:t xml:space="preserve"> Legislativa</w:t>
      </w:r>
      <w:r w:rsidR="00FC2418">
        <w:rPr>
          <w:rFonts w:ascii="Arial" w:hAnsi="Arial" w:cs="Arial"/>
          <w:sz w:val="24"/>
          <w:szCs w:val="24"/>
        </w:rPr>
        <w:t>s</w:t>
      </w:r>
      <w:r w:rsidRPr="00C0448E">
        <w:rPr>
          <w:rFonts w:ascii="Arial" w:hAnsi="Arial" w:cs="Arial"/>
          <w:sz w:val="24"/>
          <w:szCs w:val="24"/>
        </w:rPr>
        <w:t xml:space="preserve"> de Educación, </w:t>
      </w:r>
      <w:r w:rsidR="006F3EF3" w:rsidRPr="00C0448E">
        <w:rPr>
          <w:rFonts w:ascii="Arial" w:hAnsi="Arial" w:cs="Arial"/>
          <w:sz w:val="24"/>
          <w:szCs w:val="24"/>
        </w:rPr>
        <w:t>Cultura</w:t>
      </w:r>
      <w:r w:rsidRPr="00C0448E">
        <w:rPr>
          <w:rFonts w:ascii="Arial" w:hAnsi="Arial" w:cs="Arial"/>
          <w:sz w:val="24"/>
          <w:szCs w:val="24"/>
        </w:rPr>
        <w:t xml:space="preserve">, </w:t>
      </w:r>
      <w:r w:rsidR="006F3EF3" w:rsidRPr="00C0448E">
        <w:rPr>
          <w:rFonts w:ascii="Arial" w:hAnsi="Arial" w:cs="Arial"/>
          <w:sz w:val="24"/>
          <w:szCs w:val="24"/>
        </w:rPr>
        <w:t xml:space="preserve">Ciencia </w:t>
      </w:r>
      <w:r w:rsidRPr="00C0448E">
        <w:rPr>
          <w:rFonts w:ascii="Arial" w:hAnsi="Arial" w:cs="Arial"/>
          <w:sz w:val="24"/>
          <w:szCs w:val="24"/>
        </w:rPr>
        <w:t xml:space="preserve">y Tecnología, </w:t>
      </w:r>
      <w:r w:rsidR="002B147A" w:rsidRPr="00C0448E">
        <w:rPr>
          <w:rFonts w:ascii="Arial" w:hAnsi="Arial" w:cs="Arial"/>
          <w:sz w:val="24"/>
          <w:szCs w:val="24"/>
        </w:rPr>
        <w:t>y de Desarrollo Agropecuario y Forestal</w:t>
      </w:r>
      <w:r w:rsidR="004C7409" w:rsidRPr="00C0448E">
        <w:rPr>
          <w:rFonts w:ascii="Arial" w:hAnsi="Arial" w:cs="Arial"/>
          <w:sz w:val="24"/>
          <w:szCs w:val="24"/>
        </w:rPr>
        <w:t>,</w:t>
      </w:r>
      <w:r w:rsidR="002B147A" w:rsidRPr="00C0448E">
        <w:rPr>
          <w:rFonts w:ascii="Arial" w:hAnsi="Arial" w:cs="Arial"/>
          <w:sz w:val="24"/>
          <w:szCs w:val="24"/>
        </w:rPr>
        <w:t xml:space="preserve"> </w:t>
      </w:r>
      <w:r w:rsidRPr="00C0448E">
        <w:rPr>
          <w:rFonts w:ascii="Arial" w:hAnsi="Arial" w:cs="Arial"/>
          <w:sz w:val="24"/>
          <w:szCs w:val="24"/>
        </w:rPr>
        <w:t>para su estudio y dictamen.</w:t>
      </w:r>
    </w:p>
    <w:p w:rsidR="0050167C" w:rsidRPr="00C0448E" w:rsidRDefault="0050167C" w:rsidP="00142857">
      <w:pPr>
        <w:spacing w:line="240" w:lineRule="auto"/>
        <w:ind w:right="100"/>
        <w:contextualSpacing/>
        <w:jc w:val="both"/>
        <w:rPr>
          <w:rFonts w:ascii="Arial" w:hAnsi="Arial" w:cs="Arial"/>
          <w:sz w:val="24"/>
          <w:szCs w:val="24"/>
        </w:rPr>
      </w:pPr>
    </w:p>
    <w:p w:rsidR="00142857" w:rsidRPr="00C0448E" w:rsidRDefault="00142857" w:rsidP="00142857">
      <w:pPr>
        <w:spacing w:line="240" w:lineRule="auto"/>
        <w:ind w:right="100"/>
        <w:contextualSpacing/>
        <w:jc w:val="both"/>
        <w:rPr>
          <w:rFonts w:ascii="Arial" w:hAnsi="Arial" w:cs="Arial"/>
          <w:sz w:val="24"/>
          <w:szCs w:val="24"/>
        </w:rPr>
      </w:pPr>
      <w:r w:rsidRPr="00C0448E">
        <w:rPr>
          <w:rFonts w:ascii="Arial" w:hAnsi="Arial" w:cs="Arial"/>
          <w:sz w:val="24"/>
          <w:szCs w:val="24"/>
        </w:rPr>
        <w:t>16.-</w:t>
      </w:r>
      <w:r w:rsidRPr="00C0448E">
        <w:rPr>
          <w:rFonts w:ascii="Arial" w:hAnsi="Arial" w:cs="Arial"/>
          <w:spacing w:val="1"/>
          <w:sz w:val="24"/>
          <w:szCs w:val="24"/>
        </w:rPr>
        <w:t xml:space="preserve"> </w:t>
      </w:r>
      <w:r w:rsidR="004C7409" w:rsidRPr="00C0448E">
        <w:rPr>
          <w:rFonts w:ascii="Arial" w:hAnsi="Arial" w:cs="Arial"/>
          <w:spacing w:val="1"/>
          <w:sz w:val="24"/>
          <w:szCs w:val="24"/>
        </w:rPr>
        <w:t>A petición de los proponentes, se retira e</w:t>
      </w:r>
      <w:r w:rsidR="00742B02" w:rsidRPr="00C0448E">
        <w:rPr>
          <w:rFonts w:ascii="Arial" w:hAnsi="Arial" w:cs="Arial"/>
          <w:spacing w:val="1"/>
          <w:sz w:val="24"/>
          <w:szCs w:val="24"/>
        </w:rPr>
        <w:t>l</w:t>
      </w:r>
      <w:r w:rsidRPr="00C0448E">
        <w:rPr>
          <w:rFonts w:ascii="Arial" w:hAnsi="Arial" w:cs="Arial"/>
          <w:spacing w:val="1"/>
          <w:sz w:val="24"/>
          <w:szCs w:val="24"/>
        </w:rPr>
        <w:t xml:space="preserve"> </w:t>
      </w:r>
      <w:r w:rsidRPr="00C0448E">
        <w:rPr>
          <w:rFonts w:ascii="Arial" w:hAnsi="Arial" w:cs="Arial"/>
          <w:sz w:val="24"/>
          <w:szCs w:val="24"/>
        </w:rPr>
        <w:t>Punto</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Acuerdo</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urgente</w:t>
      </w:r>
      <w:r w:rsidRPr="00C0448E">
        <w:rPr>
          <w:rFonts w:ascii="Arial" w:hAnsi="Arial" w:cs="Arial"/>
          <w:spacing w:val="1"/>
          <w:sz w:val="24"/>
          <w:szCs w:val="24"/>
        </w:rPr>
        <w:t xml:space="preserve"> </w:t>
      </w:r>
      <w:r w:rsidRPr="00C0448E">
        <w:rPr>
          <w:rFonts w:ascii="Arial" w:hAnsi="Arial" w:cs="Arial"/>
          <w:sz w:val="24"/>
          <w:szCs w:val="24"/>
        </w:rPr>
        <w:t>y</w:t>
      </w:r>
      <w:r w:rsidRPr="00C0448E">
        <w:rPr>
          <w:rFonts w:ascii="Arial" w:hAnsi="Arial" w:cs="Arial"/>
          <w:spacing w:val="1"/>
          <w:sz w:val="24"/>
          <w:szCs w:val="24"/>
        </w:rPr>
        <w:t xml:space="preserve"> </w:t>
      </w:r>
      <w:r w:rsidRPr="00C0448E">
        <w:rPr>
          <w:rFonts w:ascii="Arial" w:hAnsi="Arial" w:cs="Arial"/>
          <w:sz w:val="24"/>
          <w:szCs w:val="24"/>
        </w:rPr>
        <w:t>obvia</w:t>
      </w:r>
      <w:r w:rsidR="004B40D4">
        <w:rPr>
          <w:rFonts w:ascii="Arial" w:hAnsi="Arial" w:cs="Arial"/>
          <w:sz w:val="24"/>
          <w:szCs w:val="24"/>
        </w:rPr>
        <w:t xml:space="preserve"> </w:t>
      </w:r>
      <w:r w:rsidRPr="00C0448E">
        <w:rPr>
          <w:rFonts w:ascii="Arial" w:hAnsi="Arial" w:cs="Arial"/>
          <w:spacing w:val="-64"/>
          <w:sz w:val="24"/>
          <w:szCs w:val="24"/>
        </w:rPr>
        <w:t xml:space="preserve"> </w:t>
      </w:r>
      <w:r w:rsidR="004B40D4">
        <w:rPr>
          <w:rFonts w:ascii="Arial" w:hAnsi="Arial" w:cs="Arial"/>
          <w:spacing w:val="-64"/>
          <w:sz w:val="24"/>
          <w:szCs w:val="24"/>
        </w:rPr>
        <w:t xml:space="preserve">     </w:t>
      </w:r>
      <w:r w:rsidRPr="00C0448E">
        <w:rPr>
          <w:rFonts w:ascii="Arial" w:hAnsi="Arial" w:cs="Arial"/>
          <w:sz w:val="24"/>
          <w:szCs w:val="24"/>
        </w:rPr>
        <w:t>resolución,</w:t>
      </w:r>
      <w:r w:rsidRPr="00C0448E">
        <w:rPr>
          <w:rFonts w:ascii="Arial" w:hAnsi="Arial" w:cs="Arial"/>
          <w:spacing w:val="1"/>
          <w:sz w:val="24"/>
          <w:szCs w:val="24"/>
        </w:rPr>
        <w:t xml:space="preserve"> </w:t>
      </w:r>
      <w:r w:rsidRPr="00C0448E">
        <w:rPr>
          <w:rFonts w:ascii="Arial" w:hAnsi="Arial" w:cs="Arial"/>
          <w:sz w:val="24"/>
          <w:szCs w:val="24"/>
        </w:rPr>
        <w:t>por</w:t>
      </w:r>
      <w:r w:rsidRPr="00C0448E">
        <w:rPr>
          <w:rFonts w:ascii="Arial" w:hAnsi="Arial" w:cs="Arial"/>
          <w:spacing w:val="1"/>
          <w:sz w:val="24"/>
          <w:szCs w:val="24"/>
        </w:rPr>
        <w:t xml:space="preserve"> </w:t>
      </w:r>
      <w:r w:rsidRPr="00C0448E">
        <w:rPr>
          <w:rFonts w:ascii="Arial" w:hAnsi="Arial" w:cs="Arial"/>
          <w:sz w:val="24"/>
          <w:szCs w:val="24"/>
        </w:rPr>
        <w:t>el</w:t>
      </w:r>
      <w:r w:rsidRPr="00C0448E">
        <w:rPr>
          <w:rFonts w:ascii="Arial" w:hAnsi="Arial" w:cs="Arial"/>
          <w:spacing w:val="1"/>
          <w:sz w:val="24"/>
          <w:szCs w:val="24"/>
        </w:rPr>
        <w:t xml:space="preserve"> </w:t>
      </w:r>
      <w:r w:rsidRPr="00C0448E">
        <w:rPr>
          <w:rFonts w:ascii="Arial" w:hAnsi="Arial" w:cs="Arial"/>
          <w:sz w:val="24"/>
          <w:szCs w:val="24"/>
        </w:rPr>
        <w:t>que</w:t>
      </w:r>
      <w:r w:rsidRPr="00C0448E">
        <w:rPr>
          <w:rFonts w:ascii="Arial" w:hAnsi="Arial" w:cs="Arial"/>
          <w:spacing w:val="1"/>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Pr="00C0448E">
        <w:rPr>
          <w:rFonts w:ascii="Arial" w:hAnsi="Arial" w:cs="Arial"/>
          <w:sz w:val="24"/>
          <w:szCs w:val="24"/>
        </w:rPr>
        <w:t>LXI</w:t>
      </w:r>
      <w:r w:rsidRPr="00C0448E">
        <w:rPr>
          <w:rFonts w:ascii="Arial" w:hAnsi="Arial" w:cs="Arial"/>
          <w:spacing w:val="1"/>
          <w:sz w:val="24"/>
          <w:szCs w:val="24"/>
        </w:rPr>
        <w:t xml:space="preserve"> </w:t>
      </w:r>
      <w:r w:rsidRPr="00C0448E">
        <w:rPr>
          <w:rFonts w:ascii="Arial" w:hAnsi="Arial" w:cs="Arial"/>
          <w:sz w:val="24"/>
          <w:szCs w:val="24"/>
        </w:rPr>
        <w:t>Legislatura</w:t>
      </w:r>
      <w:r w:rsidRPr="00C0448E">
        <w:rPr>
          <w:rFonts w:ascii="Arial" w:hAnsi="Arial" w:cs="Arial"/>
          <w:spacing w:val="1"/>
          <w:sz w:val="24"/>
          <w:szCs w:val="24"/>
        </w:rPr>
        <w:t xml:space="preserve"> </w:t>
      </w:r>
      <w:r w:rsidRPr="00C0448E">
        <w:rPr>
          <w:rFonts w:ascii="Arial" w:hAnsi="Arial" w:cs="Arial"/>
          <w:sz w:val="24"/>
          <w:szCs w:val="24"/>
        </w:rPr>
        <w:t>exhorta</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manera</w:t>
      </w:r>
      <w:r w:rsidRPr="00C0448E">
        <w:rPr>
          <w:rFonts w:ascii="Arial" w:hAnsi="Arial" w:cs="Arial"/>
          <w:spacing w:val="1"/>
          <w:sz w:val="24"/>
          <w:szCs w:val="24"/>
        </w:rPr>
        <w:t xml:space="preserve"> </w:t>
      </w:r>
      <w:r w:rsidRPr="00C0448E">
        <w:rPr>
          <w:rFonts w:ascii="Arial" w:hAnsi="Arial" w:cs="Arial"/>
          <w:sz w:val="24"/>
          <w:szCs w:val="24"/>
        </w:rPr>
        <w:t>respetuosa</w:t>
      </w:r>
      <w:r w:rsidRPr="00C0448E">
        <w:rPr>
          <w:rFonts w:ascii="Arial" w:hAnsi="Arial" w:cs="Arial"/>
          <w:spacing w:val="1"/>
          <w:sz w:val="24"/>
          <w:szCs w:val="24"/>
        </w:rPr>
        <w:t xml:space="preserve"> </w:t>
      </w:r>
      <w:r w:rsidRPr="00C0448E">
        <w:rPr>
          <w:rFonts w:ascii="Arial" w:hAnsi="Arial" w:cs="Arial"/>
          <w:sz w:val="24"/>
          <w:szCs w:val="24"/>
        </w:rPr>
        <w:t>al</w:t>
      </w:r>
      <w:r w:rsidRPr="00C0448E">
        <w:rPr>
          <w:rFonts w:ascii="Arial" w:hAnsi="Arial" w:cs="Arial"/>
          <w:spacing w:val="66"/>
          <w:sz w:val="24"/>
          <w:szCs w:val="24"/>
        </w:rPr>
        <w:t xml:space="preserve"> </w:t>
      </w:r>
      <w:r w:rsidRPr="00C0448E">
        <w:rPr>
          <w:rFonts w:ascii="Arial" w:hAnsi="Arial" w:cs="Arial"/>
          <w:sz w:val="24"/>
          <w:szCs w:val="24"/>
        </w:rPr>
        <w:t>DIF</w:t>
      </w:r>
      <w:r w:rsidRPr="00C0448E">
        <w:rPr>
          <w:rFonts w:ascii="Arial" w:hAnsi="Arial" w:cs="Arial"/>
          <w:spacing w:val="-64"/>
          <w:sz w:val="24"/>
          <w:szCs w:val="24"/>
        </w:rPr>
        <w:t xml:space="preserve"> </w:t>
      </w:r>
      <w:r w:rsidRPr="00C0448E">
        <w:rPr>
          <w:rFonts w:ascii="Arial" w:hAnsi="Arial" w:cs="Arial"/>
          <w:sz w:val="24"/>
          <w:szCs w:val="24"/>
        </w:rPr>
        <w:t>Estado de México, para generar una campaña de información, sensibilización y</w:t>
      </w:r>
      <w:r w:rsidRPr="00C0448E">
        <w:rPr>
          <w:rFonts w:ascii="Arial" w:hAnsi="Arial" w:cs="Arial"/>
          <w:spacing w:val="1"/>
          <w:sz w:val="24"/>
          <w:szCs w:val="24"/>
        </w:rPr>
        <w:t xml:space="preserve"> </w:t>
      </w:r>
      <w:r w:rsidRPr="00C0448E">
        <w:rPr>
          <w:rFonts w:ascii="Arial" w:hAnsi="Arial" w:cs="Arial"/>
          <w:sz w:val="24"/>
          <w:szCs w:val="24"/>
        </w:rPr>
        <w:t>promoción</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adopción</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niños</w:t>
      </w:r>
      <w:r w:rsidRPr="00C0448E">
        <w:rPr>
          <w:rFonts w:ascii="Arial" w:hAnsi="Arial" w:cs="Arial"/>
          <w:spacing w:val="1"/>
          <w:sz w:val="24"/>
          <w:szCs w:val="24"/>
        </w:rPr>
        <w:t xml:space="preserve"> </w:t>
      </w:r>
      <w:r w:rsidRPr="00C0448E">
        <w:rPr>
          <w:rFonts w:ascii="Arial" w:hAnsi="Arial" w:cs="Arial"/>
          <w:sz w:val="24"/>
          <w:szCs w:val="24"/>
        </w:rPr>
        <w:t>y</w:t>
      </w:r>
      <w:r w:rsidRPr="00C0448E">
        <w:rPr>
          <w:rFonts w:ascii="Arial" w:hAnsi="Arial" w:cs="Arial"/>
          <w:spacing w:val="1"/>
          <w:sz w:val="24"/>
          <w:szCs w:val="24"/>
        </w:rPr>
        <w:t xml:space="preserve"> </w:t>
      </w:r>
      <w:r w:rsidRPr="00C0448E">
        <w:rPr>
          <w:rFonts w:ascii="Arial" w:hAnsi="Arial" w:cs="Arial"/>
          <w:sz w:val="24"/>
          <w:szCs w:val="24"/>
        </w:rPr>
        <w:t>niñas</w:t>
      </w:r>
      <w:r w:rsidRPr="00C0448E">
        <w:rPr>
          <w:rFonts w:ascii="Arial" w:hAnsi="Arial" w:cs="Arial"/>
          <w:spacing w:val="1"/>
          <w:sz w:val="24"/>
          <w:szCs w:val="24"/>
        </w:rPr>
        <w:t xml:space="preserve"> </w:t>
      </w:r>
      <w:r w:rsidRPr="00C0448E">
        <w:rPr>
          <w:rFonts w:ascii="Arial" w:hAnsi="Arial" w:cs="Arial"/>
          <w:sz w:val="24"/>
          <w:szCs w:val="24"/>
        </w:rPr>
        <w:t>mayores</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5</w:t>
      </w:r>
      <w:r w:rsidRPr="00C0448E">
        <w:rPr>
          <w:rFonts w:ascii="Arial" w:hAnsi="Arial" w:cs="Arial"/>
          <w:spacing w:val="1"/>
          <w:sz w:val="24"/>
          <w:szCs w:val="24"/>
        </w:rPr>
        <w:t xml:space="preserve"> </w:t>
      </w:r>
      <w:r w:rsidRPr="00C0448E">
        <w:rPr>
          <w:rFonts w:ascii="Arial" w:hAnsi="Arial" w:cs="Arial"/>
          <w:sz w:val="24"/>
          <w:szCs w:val="24"/>
        </w:rPr>
        <w:t>años</w:t>
      </w:r>
      <w:r w:rsidRPr="00C0448E">
        <w:rPr>
          <w:rFonts w:ascii="Arial" w:hAnsi="Arial" w:cs="Arial"/>
          <w:spacing w:val="1"/>
          <w:sz w:val="24"/>
          <w:szCs w:val="24"/>
        </w:rPr>
        <w:t xml:space="preserve"> </w:t>
      </w:r>
      <w:r w:rsidRPr="00C0448E">
        <w:rPr>
          <w:rFonts w:ascii="Arial" w:hAnsi="Arial" w:cs="Arial"/>
          <w:sz w:val="24"/>
          <w:szCs w:val="24"/>
        </w:rPr>
        <w:t>y</w:t>
      </w:r>
      <w:r w:rsidRPr="00C0448E">
        <w:rPr>
          <w:rFonts w:ascii="Arial" w:hAnsi="Arial" w:cs="Arial"/>
          <w:spacing w:val="1"/>
          <w:sz w:val="24"/>
          <w:szCs w:val="24"/>
        </w:rPr>
        <w:t xml:space="preserve"> </w:t>
      </w:r>
      <w:r w:rsidRPr="00C0448E">
        <w:rPr>
          <w:rFonts w:ascii="Arial" w:hAnsi="Arial" w:cs="Arial"/>
          <w:sz w:val="24"/>
          <w:szCs w:val="24"/>
        </w:rPr>
        <w:t>adolescentes,</w:t>
      </w:r>
      <w:r w:rsidRPr="00C0448E">
        <w:rPr>
          <w:rFonts w:ascii="Arial" w:hAnsi="Arial" w:cs="Arial"/>
          <w:spacing w:val="1"/>
          <w:sz w:val="24"/>
          <w:szCs w:val="24"/>
        </w:rPr>
        <w:t xml:space="preserve"> </w:t>
      </w:r>
      <w:r w:rsidRPr="00C0448E">
        <w:rPr>
          <w:rFonts w:ascii="Arial" w:hAnsi="Arial" w:cs="Arial"/>
          <w:sz w:val="24"/>
          <w:szCs w:val="24"/>
        </w:rPr>
        <w:t>presentado por el Diputado Omar Ortega Álvarez, la Diputada María Elida Castelán</w:t>
      </w:r>
      <w:r w:rsidRPr="00C0448E">
        <w:rPr>
          <w:rFonts w:ascii="Arial" w:hAnsi="Arial" w:cs="Arial"/>
          <w:spacing w:val="1"/>
          <w:sz w:val="24"/>
          <w:szCs w:val="24"/>
        </w:rPr>
        <w:t xml:space="preserve"> </w:t>
      </w:r>
      <w:r w:rsidRPr="00C0448E">
        <w:rPr>
          <w:rFonts w:ascii="Arial" w:hAnsi="Arial" w:cs="Arial"/>
          <w:sz w:val="24"/>
          <w:szCs w:val="24"/>
        </w:rPr>
        <w:t>Mondragón</w:t>
      </w:r>
      <w:r w:rsidRPr="00C0448E">
        <w:rPr>
          <w:rFonts w:ascii="Arial" w:hAnsi="Arial" w:cs="Arial"/>
          <w:spacing w:val="1"/>
          <w:sz w:val="24"/>
          <w:szCs w:val="24"/>
        </w:rPr>
        <w:t xml:space="preserve"> </w:t>
      </w:r>
      <w:r w:rsidRPr="00C0448E">
        <w:rPr>
          <w:rFonts w:ascii="Arial" w:hAnsi="Arial" w:cs="Arial"/>
          <w:sz w:val="24"/>
          <w:szCs w:val="24"/>
        </w:rPr>
        <w:t>y</w:t>
      </w:r>
      <w:r w:rsidRPr="00C0448E">
        <w:rPr>
          <w:rFonts w:ascii="Arial" w:hAnsi="Arial" w:cs="Arial"/>
          <w:spacing w:val="1"/>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Pr="00C0448E">
        <w:rPr>
          <w:rFonts w:ascii="Arial" w:hAnsi="Arial" w:cs="Arial"/>
          <w:sz w:val="24"/>
          <w:szCs w:val="24"/>
        </w:rPr>
        <w:t>Diputada</w:t>
      </w:r>
      <w:r w:rsidRPr="00C0448E">
        <w:rPr>
          <w:rFonts w:ascii="Arial" w:hAnsi="Arial" w:cs="Arial"/>
          <w:spacing w:val="1"/>
          <w:sz w:val="24"/>
          <w:szCs w:val="24"/>
        </w:rPr>
        <w:t xml:space="preserve"> </w:t>
      </w:r>
      <w:r w:rsidRPr="00C0448E">
        <w:rPr>
          <w:rFonts w:ascii="Arial" w:hAnsi="Arial" w:cs="Arial"/>
          <w:sz w:val="24"/>
          <w:szCs w:val="24"/>
        </w:rPr>
        <w:t>Viridiana</w:t>
      </w:r>
      <w:r w:rsidRPr="00C0448E">
        <w:rPr>
          <w:rFonts w:ascii="Arial" w:hAnsi="Arial" w:cs="Arial"/>
          <w:spacing w:val="1"/>
          <w:sz w:val="24"/>
          <w:szCs w:val="24"/>
        </w:rPr>
        <w:t xml:space="preserve"> </w:t>
      </w:r>
      <w:r w:rsidRPr="00C0448E">
        <w:rPr>
          <w:rFonts w:ascii="Arial" w:hAnsi="Arial" w:cs="Arial"/>
          <w:sz w:val="24"/>
          <w:szCs w:val="24"/>
        </w:rPr>
        <w:t>Fuentes</w:t>
      </w:r>
      <w:r w:rsidRPr="00C0448E">
        <w:rPr>
          <w:rFonts w:ascii="Arial" w:hAnsi="Arial" w:cs="Arial"/>
          <w:spacing w:val="1"/>
          <w:sz w:val="24"/>
          <w:szCs w:val="24"/>
        </w:rPr>
        <w:t xml:space="preserve"> </w:t>
      </w:r>
      <w:r w:rsidRPr="00C0448E">
        <w:rPr>
          <w:rFonts w:ascii="Arial" w:hAnsi="Arial" w:cs="Arial"/>
          <w:sz w:val="24"/>
          <w:szCs w:val="24"/>
        </w:rPr>
        <w:t>Cruz,</w:t>
      </w:r>
      <w:r w:rsidRPr="00C0448E">
        <w:rPr>
          <w:rFonts w:ascii="Arial" w:hAnsi="Arial" w:cs="Arial"/>
          <w:spacing w:val="1"/>
          <w:sz w:val="24"/>
          <w:szCs w:val="24"/>
        </w:rPr>
        <w:t xml:space="preserve"> </w:t>
      </w:r>
      <w:r w:rsidRPr="00C0448E">
        <w:rPr>
          <w:rFonts w:ascii="Arial" w:hAnsi="Arial" w:cs="Arial"/>
          <w:sz w:val="24"/>
          <w:szCs w:val="24"/>
        </w:rPr>
        <w:t>en</w:t>
      </w:r>
      <w:r w:rsidRPr="00C0448E">
        <w:rPr>
          <w:rFonts w:ascii="Arial" w:hAnsi="Arial" w:cs="Arial"/>
          <w:spacing w:val="1"/>
          <w:sz w:val="24"/>
          <w:szCs w:val="24"/>
        </w:rPr>
        <w:t xml:space="preserve"> </w:t>
      </w:r>
      <w:r w:rsidRPr="00C0448E">
        <w:rPr>
          <w:rFonts w:ascii="Arial" w:hAnsi="Arial" w:cs="Arial"/>
          <w:sz w:val="24"/>
          <w:szCs w:val="24"/>
        </w:rPr>
        <w:t>nombre</w:t>
      </w:r>
      <w:r w:rsidRPr="00C0448E">
        <w:rPr>
          <w:rFonts w:ascii="Arial" w:hAnsi="Arial" w:cs="Arial"/>
          <w:spacing w:val="1"/>
          <w:sz w:val="24"/>
          <w:szCs w:val="24"/>
        </w:rPr>
        <w:t xml:space="preserve"> </w:t>
      </w:r>
      <w:r w:rsidRPr="00C0448E">
        <w:rPr>
          <w:rFonts w:ascii="Arial" w:hAnsi="Arial" w:cs="Arial"/>
          <w:sz w:val="24"/>
          <w:szCs w:val="24"/>
        </w:rPr>
        <w:t>del</w:t>
      </w:r>
      <w:r w:rsidRPr="00C0448E">
        <w:rPr>
          <w:rFonts w:ascii="Arial" w:hAnsi="Arial" w:cs="Arial"/>
          <w:spacing w:val="1"/>
          <w:sz w:val="24"/>
          <w:szCs w:val="24"/>
        </w:rPr>
        <w:t xml:space="preserve"> </w:t>
      </w:r>
      <w:r w:rsidRPr="00C0448E">
        <w:rPr>
          <w:rFonts w:ascii="Arial" w:hAnsi="Arial" w:cs="Arial"/>
          <w:sz w:val="24"/>
          <w:szCs w:val="24"/>
        </w:rPr>
        <w:t>Grupo</w:t>
      </w:r>
      <w:r w:rsidRPr="00C0448E">
        <w:rPr>
          <w:rFonts w:ascii="Arial" w:hAnsi="Arial" w:cs="Arial"/>
          <w:spacing w:val="1"/>
          <w:sz w:val="24"/>
          <w:szCs w:val="24"/>
        </w:rPr>
        <w:t xml:space="preserve"> </w:t>
      </w:r>
      <w:r w:rsidRPr="00C0448E">
        <w:rPr>
          <w:rFonts w:ascii="Arial" w:hAnsi="Arial" w:cs="Arial"/>
          <w:sz w:val="24"/>
          <w:szCs w:val="24"/>
        </w:rPr>
        <w:t>Parlamentario</w:t>
      </w:r>
      <w:r w:rsidRPr="00C0448E">
        <w:rPr>
          <w:rFonts w:ascii="Arial" w:hAnsi="Arial" w:cs="Arial"/>
          <w:spacing w:val="1"/>
          <w:sz w:val="24"/>
          <w:szCs w:val="24"/>
        </w:rPr>
        <w:t xml:space="preserve"> </w:t>
      </w:r>
      <w:r w:rsidRPr="00C0448E">
        <w:rPr>
          <w:rFonts w:ascii="Arial" w:hAnsi="Arial" w:cs="Arial"/>
          <w:sz w:val="24"/>
          <w:szCs w:val="24"/>
        </w:rPr>
        <w:t>del</w:t>
      </w:r>
      <w:r w:rsidRPr="00C0448E">
        <w:rPr>
          <w:rFonts w:ascii="Arial" w:hAnsi="Arial" w:cs="Arial"/>
          <w:spacing w:val="-3"/>
          <w:sz w:val="24"/>
          <w:szCs w:val="24"/>
        </w:rPr>
        <w:t xml:space="preserve"> </w:t>
      </w:r>
      <w:r w:rsidRPr="00C0448E">
        <w:rPr>
          <w:rFonts w:ascii="Arial" w:hAnsi="Arial" w:cs="Arial"/>
          <w:sz w:val="24"/>
          <w:szCs w:val="24"/>
        </w:rPr>
        <w:t>Partido</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2"/>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Pr="00C0448E">
        <w:rPr>
          <w:rFonts w:ascii="Arial" w:hAnsi="Arial" w:cs="Arial"/>
          <w:sz w:val="24"/>
          <w:szCs w:val="24"/>
        </w:rPr>
        <w:t xml:space="preserve">Revolución Democrática. </w:t>
      </w:r>
    </w:p>
    <w:p w:rsidR="00142857" w:rsidRPr="00C0448E" w:rsidRDefault="00142857" w:rsidP="00142857">
      <w:pPr>
        <w:spacing w:line="240" w:lineRule="auto"/>
        <w:ind w:right="100"/>
        <w:contextualSpacing/>
        <w:jc w:val="both"/>
        <w:rPr>
          <w:rFonts w:ascii="Arial" w:hAnsi="Arial" w:cs="Arial"/>
          <w:sz w:val="24"/>
          <w:szCs w:val="24"/>
        </w:rPr>
      </w:pPr>
    </w:p>
    <w:p w:rsidR="000548DE" w:rsidRPr="00C0448E" w:rsidRDefault="00142857" w:rsidP="000548DE">
      <w:pPr>
        <w:spacing w:line="240" w:lineRule="auto"/>
        <w:contextualSpacing/>
        <w:jc w:val="both"/>
        <w:rPr>
          <w:rFonts w:ascii="Arial" w:eastAsiaTheme="minorHAnsi" w:hAnsi="Arial" w:cs="Arial"/>
          <w:sz w:val="24"/>
          <w:szCs w:val="24"/>
          <w:lang w:eastAsia="en-US"/>
        </w:rPr>
      </w:pPr>
      <w:r w:rsidRPr="00C0448E">
        <w:rPr>
          <w:rFonts w:ascii="Arial" w:hAnsi="Arial" w:cs="Arial"/>
          <w:sz w:val="24"/>
          <w:szCs w:val="24"/>
        </w:rPr>
        <w:t>17.- L</w:t>
      </w:r>
      <w:r w:rsidR="00742B02" w:rsidRPr="00C0448E">
        <w:rPr>
          <w:rFonts w:ascii="Arial" w:hAnsi="Arial" w:cs="Arial"/>
          <w:sz w:val="24"/>
          <w:szCs w:val="24"/>
        </w:rPr>
        <w:t>a diputada Mónica Miriam Granillo Velazco hace uso de la palabra, para dar l</w:t>
      </w:r>
      <w:r w:rsidRPr="00C0448E">
        <w:rPr>
          <w:rFonts w:ascii="Arial" w:hAnsi="Arial" w:cs="Arial"/>
          <w:sz w:val="24"/>
          <w:szCs w:val="24"/>
        </w:rPr>
        <w:t>ectura al Punto de Acuerdo de urgente y obvia</w:t>
      </w:r>
      <w:r w:rsidRPr="00C0448E">
        <w:rPr>
          <w:rFonts w:ascii="Arial" w:hAnsi="Arial" w:cs="Arial"/>
          <w:spacing w:val="1"/>
          <w:sz w:val="24"/>
          <w:szCs w:val="24"/>
        </w:rPr>
        <w:t xml:space="preserve"> </w:t>
      </w:r>
      <w:r w:rsidR="002418C3">
        <w:rPr>
          <w:rFonts w:ascii="Arial" w:hAnsi="Arial" w:cs="Arial"/>
          <w:sz w:val="24"/>
          <w:szCs w:val="24"/>
        </w:rPr>
        <w:t>resolución</w:t>
      </w:r>
      <w:r w:rsidRPr="00C0448E">
        <w:rPr>
          <w:rFonts w:ascii="Arial" w:hAnsi="Arial" w:cs="Arial"/>
          <w:sz w:val="24"/>
          <w:szCs w:val="24"/>
        </w:rPr>
        <w:t>, mediante el cual se exhorta respetuosamente a los 125 municipios</w:t>
      </w:r>
      <w:r w:rsidRPr="00C0448E">
        <w:rPr>
          <w:rFonts w:ascii="Arial" w:hAnsi="Arial" w:cs="Arial"/>
          <w:spacing w:val="1"/>
          <w:sz w:val="24"/>
          <w:szCs w:val="24"/>
        </w:rPr>
        <w:t xml:space="preserve"> </w:t>
      </w:r>
      <w:r w:rsidRPr="00C0448E">
        <w:rPr>
          <w:rFonts w:ascii="Arial" w:hAnsi="Arial" w:cs="Arial"/>
          <w:sz w:val="24"/>
          <w:szCs w:val="24"/>
        </w:rPr>
        <w:t>del Estado de México, a la Secretaría de Educación Pública del Estado de</w:t>
      </w:r>
      <w:r w:rsidRPr="00C0448E">
        <w:rPr>
          <w:rFonts w:ascii="Arial" w:hAnsi="Arial" w:cs="Arial"/>
          <w:spacing w:val="1"/>
          <w:sz w:val="24"/>
          <w:szCs w:val="24"/>
        </w:rPr>
        <w:t xml:space="preserve"> </w:t>
      </w:r>
      <w:r w:rsidRPr="00C0448E">
        <w:rPr>
          <w:rFonts w:ascii="Arial" w:hAnsi="Arial" w:cs="Arial"/>
          <w:sz w:val="24"/>
          <w:szCs w:val="24"/>
        </w:rPr>
        <w:t>México, a los Servicios Educativos Integrados al Estado de México (SEIEM), a la</w:t>
      </w:r>
      <w:r w:rsidRPr="00C0448E">
        <w:rPr>
          <w:rFonts w:ascii="Arial" w:hAnsi="Arial" w:cs="Arial"/>
          <w:spacing w:val="1"/>
          <w:sz w:val="24"/>
          <w:szCs w:val="24"/>
        </w:rPr>
        <w:t xml:space="preserve"> </w:t>
      </w:r>
      <w:r w:rsidRPr="00C0448E">
        <w:rPr>
          <w:rFonts w:ascii="Arial" w:hAnsi="Arial" w:cs="Arial"/>
          <w:sz w:val="24"/>
          <w:szCs w:val="24"/>
        </w:rPr>
        <w:t>Secretaría</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Desarrollo</w:t>
      </w:r>
      <w:r w:rsidRPr="00C0448E">
        <w:rPr>
          <w:rFonts w:ascii="Arial" w:hAnsi="Arial" w:cs="Arial"/>
          <w:spacing w:val="1"/>
          <w:sz w:val="24"/>
          <w:szCs w:val="24"/>
        </w:rPr>
        <w:t xml:space="preserve"> </w:t>
      </w:r>
      <w:r w:rsidRPr="00C0448E">
        <w:rPr>
          <w:rFonts w:ascii="Arial" w:hAnsi="Arial" w:cs="Arial"/>
          <w:sz w:val="24"/>
          <w:szCs w:val="24"/>
        </w:rPr>
        <w:t>Agrario,</w:t>
      </w:r>
      <w:r w:rsidRPr="00C0448E">
        <w:rPr>
          <w:rFonts w:ascii="Arial" w:hAnsi="Arial" w:cs="Arial"/>
          <w:spacing w:val="1"/>
          <w:sz w:val="24"/>
          <w:szCs w:val="24"/>
        </w:rPr>
        <w:t xml:space="preserve"> </w:t>
      </w:r>
      <w:r w:rsidRPr="00C0448E">
        <w:rPr>
          <w:rFonts w:ascii="Arial" w:hAnsi="Arial" w:cs="Arial"/>
          <w:sz w:val="24"/>
          <w:szCs w:val="24"/>
        </w:rPr>
        <w:t>Territorial</w:t>
      </w:r>
      <w:r w:rsidRPr="00C0448E">
        <w:rPr>
          <w:rFonts w:ascii="Arial" w:hAnsi="Arial" w:cs="Arial"/>
          <w:spacing w:val="1"/>
          <w:sz w:val="24"/>
          <w:szCs w:val="24"/>
        </w:rPr>
        <w:t xml:space="preserve"> </w:t>
      </w:r>
      <w:r w:rsidRPr="00C0448E">
        <w:rPr>
          <w:rFonts w:ascii="Arial" w:hAnsi="Arial" w:cs="Arial"/>
          <w:sz w:val="24"/>
          <w:szCs w:val="24"/>
        </w:rPr>
        <w:t>y</w:t>
      </w:r>
      <w:r w:rsidRPr="00C0448E">
        <w:rPr>
          <w:rFonts w:ascii="Arial" w:hAnsi="Arial" w:cs="Arial"/>
          <w:spacing w:val="1"/>
          <w:sz w:val="24"/>
          <w:szCs w:val="24"/>
        </w:rPr>
        <w:t xml:space="preserve"> </w:t>
      </w:r>
      <w:r w:rsidRPr="00C0448E">
        <w:rPr>
          <w:rFonts w:ascii="Arial" w:hAnsi="Arial" w:cs="Arial"/>
          <w:sz w:val="24"/>
          <w:szCs w:val="24"/>
        </w:rPr>
        <w:t>Urbano</w:t>
      </w:r>
      <w:r w:rsidRPr="00C0448E">
        <w:rPr>
          <w:rFonts w:ascii="Arial" w:hAnsi="Arial" w:cs="Arial"/>
          <w:spacing w:val="1"/>
          <w:sz w:val="24"/>
          <w:szCs w:val="24"/>
        </w:rPr>
        <w:t xml:space="preserve"> </w:t>
      </w:r>
      <w:r w:rsidRPr="00C0448E">
        <w:rPr>
          <w:rFonts w:ascii="Arial" w:hAnsi="Arial" w:cs="Arial"/>
          <w:sz w:val="24"/>
          <w:szCs w:val="24"/>
        </w:rPr>
        <w:t>(SEDATU),</w:t>
      </w:r>
      <w:r w:rsidRPr="00C0448E">
        <w:rPr>
          <w:rFonts w:ascii="Arial" w:hAnsi="Arial" w:cs="Arial"/>
          <w:spacing w:val="1"/>
          <w:sz w:val="24"/>
          <w:szCs w:val="24"/>
        </w:rPr>
        <w:t xml:space="preserve"> </w:t>
      </w:r>
      <w:r w:rsidRPr="00C0448E">
        <w:rPr>
          <w:rFonts w:ascii="Arial" w:hAnsi="Arial" w:cs="Arial"/>
          <w:sz w:val="24"/>
          <w:szCs w:val="24"/>
        </w:rPr>
        <w:t>al</w:t>
      </w:r>
      <w:r w:rsidRPr="00C0448E">
        <w:rPr>
          <w:rFonts w:ascii="Arial" w:hAnsi="Arial" w:cs="Arial"/>
          <w:spacing w:val="66"/>
          <w:sz w:val="24"/>
          <w:szCs w:val="24"/>
        </w:rPr>
        <w:t xml:space="preserve"> </w:t>
      </w:r>
      <w:r w:rsidRPr="00C0448E">
        <w:rPr>
          <w:rFonts w:ascii="Arial" w:hAnsi="Arial" w:cs="Arial"/>
          <w:sz w:val="24"/>
          <w:szCs w:val="24"/>
        </w:rPr>
        <w:t>Registro</w:t>
      </w:r>
      <w:r w:rsidRPr="00C0448E">
        <w:rPr>
          <w:rFonts w:ascii="Arial" w:hAnsi="Arial" w:cs="Arial"/>
          <w:spacing w:val="1"/>
          <w:sz w:val="24"/>
          <w:szCs w:val="24"/>
        </w:rPr>
        <w:t xml:space="preserve"> </w:t>
      </w:r>
      <w:r w:rsidRPr="00C0448E">
        <w:rPr>
          <w:rFonts w:ascii="Arial" w:hAnsi="Arial" w:cs="Arial"/>
          <w:sz w:val="24"/>
          <w:szCs w:val="24"/>
        </w:rPr>
        <w:t>Agrario</w:t>
      </w:r>
      <w:r w:rsidRPr="00C0448E">
        <w:rPr>
          <w:rFonts w:ascii="Arial" w:hAnsi="Arial" w:cs="Arial"/>
          <w:spacing w:val="1"/>
          <w:sz w:val="24"/>
          <w:szCs w:val="24"/>
        </w:rPr>
        <w:t xml:space="preserve"> </w:t>
      </w:r>
      <w:r w:rsidRPr="00C0448E">
        <w:rPr>
          <w:rFonts w:ascii="Arial" w:hAnsi="Arial" w:cs="Arial"/>
          <w:sz w:val="24"/>
          <w:szCs w:val="24"/>
        </w:rPr>
        <w:t>Nacional</w:t>
      </w:r>
      <w:r w:rsidRPr="00C0448E">
        <w:rPr>
          <w:rFonts w:ascii="Arial" w:hAnsi="Arial" w:cs="Arial"/>
          <w:spacing w:val="1"/>
          <w:sz w:val="24"/>
          <w:szCs w:val="24"/>
        </w:rPr>
        <w:t xml:space="preserve"> </w:t>
      </w:r>
      <w:r w:rsidRPr="00C0448E">
        <w:rPr>
          <w:rFonts w:ascii="Arial" w:hAnsi="Arial" w:cs="Arial"/>
          <w:sz w:val="24"/>
          <w:szCs w:val="24"/>
        </w:rPr>
        <w:t>y</w:t>
      </w:r>
      <w:r w:rsidRPr="00C0448E">
        <w:rPr>
          <w:rFonts w:ascii="Arial" w:hAnsi="Arial" w:cs="Arial"/>
          <w:spacing w:val="1"/>
          <w:sz w:val="24"/>
          <w:szCs w:val="24"/>
        </w:rPr>
        <w:t xml:space="preserve"> </w:t>
      </w:r>
      <w:r w:rsidRPr="00C0448E">
        <w:rPr>
          <w:rFonts w:ascii="Arial" w:hAnsi="Arial" w:cs="Arial"/>
          <w:sz w:val="24"/>
          <w:szCs w:val="24"/>
        </w:rPr>
        <w:t>al</w:t>
      </w:r>
      <w:r w:rsidRPr="00C0448E">
        <w:rPr>
          <w:rFonts w:ascii="Arial" w:hAnsi="Arial" w:cs="Arial"/>
          <w:spacing w:val="1"/>
          <w:sz w:val="24"/>
          <w:szCs w:val="24"/>
        </w:rPr>
        <w:t xml:space="preserve"> </w:t>
      </w:r>
      <w:r w:rsidRPr="00C0448E">
        <w:rPr>
          <w:rFonts w:ascii="Arial" w:hAnsi="Arial" w:cs="Arial"/>
          <w:sz w:val="24"/>
          <w:szCs w:val="24"/>
        </w:rPr>
        <w:t>Instituto</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Pr="00C0448E">
        <w:rPr>
          <w:rFonts w:ascii="Arial" w:hAnsi="Arial" w:cs="Arial"/>
          <w:sz w:val="24"/>
          <w:szCs w:val="24"/>
        </w:rPr>
        <w:t>Función</w:t>
      </w:r>
      <w:r w:rsidRPr="00C0448E">
        <w:rPr>
          <w:rFonts w:ascii="Arial" w:hAnsi="Arial" w:cs="Arial"/>
          <w:spacing w:val="1"/>
          <w:sz w:val="24"/>
          <w:szCs w:val="24"/>
        </w:rPr>
        <w:t xml:space="preserve"> </w:t>
      </w:r>
      <w:r w:rsidRPr="00C0448E">
        <w:rPr>
          <w:rFonts w:ascii="Arial" w:hAnsi="Arial" w:cs="Arial"/>
          <w:sz w:val="24"/>
          <w:szCs w:val="24"/>
        </w:rPr>
        <w:t>Registral</w:t>
      </w:r>
      <w:r w:rsidRPr="00C0448E">
        <w:rPr>
          <w:rFonts w:ascii="Arial" w:hAnsi="Arial" w:cs="Arial"/>
          <w:spacing w:val="1"/>
          <w:sz w:val="24"/>
          <w:szCs w:val="24"/>
        </w:rPr>
        <w:t xml:space="preserve"> </w:t>
      </w:r>
      <w:r w:rsidRPr="00C0448E">
        <w:rPr>
          <w:rFonts w:ascii="Arial" w:hAnsi="Arial" w:cs="Arial"/>
          <w:sz w:val="24"/>
          <w:szCs w:val="24"/>
        </w:rPr>
        <w:t>del</w:t>
      </w:r>
      <w:r w:rsidRPr="00C0448E">
        <w:rPr>
          <w:rFonts w:ascii="Arial" w:hAnsi="Arial" w:cs="Arial"/>
          <w:spacing w:val="1"/>
          <w:sz w:val="24"/>
          <w:szCs w:val="24"/>
        </w:rPr>
        <w:t xml:space="preserve"> </w:t>
      </w:r>
      <w:r w:rsidRPr="00C0448E">
        <w:rPr>
          <w:rFonts w:ascii="Arial" w:hAnsi="Arial" w:cs="Arial"/>
          <w:sz w:val="24"/>
          <w:szCs w:val="24"/>
        </w:rPr>
        <w:t>Estado</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México</w:t>
      </w:r>
      <w:r w:rsidRPr="00C0448E">
        <w:rPr>
          <w:rFonts w:ascii="Arial" w:hAnsi="Arial" w:cs="Arial"/>
          <w:spacing w:val="1"/>
          <w:sz w:val="24"/>
          <w:szCs w:val="24"/>
        </w:rPr>
        <w:t xml:space="preserve"> </w:t>
      </w:r>
      <w:r w:rsidRPr="00C0448E">
        <w:rPr>
          <w:rFonts w:ascii="Arial" w:hAnsi="Arial" w:cs="Arial"/>
          <w:sz w:val="24"/>
          <w:szCs w:val="24"/>
        </w:rPr>
        <w:t>(IFREM), para que a través de sus áreas jurídicas y dentro del ámbito de sus</w:t>
      </w:r>
      <w:r w:rsidRPr="00C0448E">
        <w:rPr>
          <w:rFonts w:ascii="Arial" w:hAnsi="Arial" w:cs="Arial"/>
          <w:spacing w:val="1"/>
          <w:sz w:val="24"/>
          <w:szCs w:val="24"/>
        </w:rPr>
        <w:t xml:space="preserve"> </w:t>
      </w:r>
      <w:r w:rsidRPr="00C0448E">
        <w:rPr>
          <w:rFonts w:ascii="Arial" w:hAnsi="Arial" w:cs="Arial"/>
          <w:sz w:val="24"/>
          <w:szCs w:val="24"/>
        </w:rPr>
        <w:t>atribuciones y facultades, de forma coordinada generen grupos de trabajo, para</w:t>
      </w:r>
      <w:r w:rsidRPr="00C0448E">
        <w:rPr>
          <w:rFonts w:ascii="Arial" w:hAnsi="Arial" w:cs="Arial"/>
          <w:spacing w:val="1"/>
          <w:sz w:val="24"/>
          <w:szCs w:val="24"/>
        </w:rPr>
        <w:t xml:space="preserve"> </w:t>
      </w:r>
      <w:r w:rsidRPr="00C0448E">
        <w:rPr>
          <w:rFonts w:ascii="Arial" w:hAnsi="Arial" w:cs="Arial"/>
          <w:sz w:val="24"/>
          <w:szCs w:val="24"/>
        </w:rPr>
        <w:t>revisar la situación legal de los inmuebles que ocupan las escuelas públicas, con el</w:t>
      </w:r>
      <w:r w:rsidRPr="00C0448E">
        <w:rPr>
          <w:rFonts w:ascii="Arial" w:hAnsi="Arial" w:cs="Arial"/>
          <w:spacing w:val="1"/>
          <w:sz w:val="24"/>
          <w:szCs w:val="24"/>
        </w:rPr>
        <w:t xml:space="preserve"> </w:t>
      </w:r>
      <w:r w:rsidRPr="00C0448E">
        <w:rPr>
          <w:rFonts w:ascii="Arial" w:hAnsi="Arial" w:cs="Arial"/>
          <w:sz w:val="24"/>
          <w:szCs w:val="24"/>
        </w:rPr>
        <w:t>objetivo de promover y fortalecer los programas y convenios de regularización para</w:t>
      </w:r>
      <w:r w:rsidRPr="00C0448E">
        <w:rPr>
          <w:rFonts w:ascii="Arial" w:hAnsi="Arial" w:cs="Arial"/>
          <w:spacing w:val="1"/>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Pr="00C0448E">
        <w:rPr>
          <w:rFonts w:ascii="Arial" w:hAnsi="Arial" w:cs="Arial"/>
          <w:sz w:val="24"/>
          <w:szCs w:val="24"/>
        </w:rPr>
        <w:t>escrituración</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los</w:t>
      </w:r>
      <w:r w:rsidRPr="00C0448E">
        <w:rPr>
          <w:rFonts w:ascii="Arial" w:hAnsi="Arial" w:cs="Arial"/>
          <w:spacing w:val="1"/>
          <w:sz w:val="24"/>
          <w:szCs w:val="24"/>
        </w:rPr>
        <w:t xml:space="preserve"> </w:t>
      </w:r>
      <w:r w:rsidRPr="00C0448E">
        <w:rPr>
          <w:rFonts w:ascii="Arial" w:hAnsi="Arial" w:cs="Arial"/>
          <w:sz w:val="24"/>
          <w:szCs w:val="24"/>
        </w:rPr>
        <w:t>predios</w:t>
      </w:r>
      <w:r w:rsidRPr="00C0448E">
        <w:rPr>
          <w:rFonts w:ascii="Arial" w:hAnsi="Arial" w:cs="Arial"/>
          <w:spacing w:val="1"/>
          <w:sz w:val="24"/>
          <w:szCs w:val="24"/>
        </w:rPr>
        <w:t xml:space="preserve"> </w:t>
      </w:r>
      <w:r w:rsidRPr="00C0448E">
        <w:rPr>
          <w:rFonts w:ascii="Arial" w:hAnsi="Arial" w:cs="Arial"/>
          <w:sz w:val="24"/>
          <w:szCs w:val="24"/>
        </w:rPr>
        <w:t>y</w:t>
      </w:r>
      <w:r w:rsidRPr="00C0448E">
        <w:rPr>
          <w:rFonts w:ascii="Arial" w:hAnsi="Arial" w:cs="Arial"/>
          <w:spacing w:val="1"/>
          <w:sz w:val="24"/>
          <w:szCs w:val="24"/>
        </w:rPr>
        <w:t xml:space="preserve"> </w:t>
      </w:r>
      <w:r w:rsidRPr="00C0448E">
        <w:rPr>
          <w:rFonts w:ascii="Arial" w:hAnsi="Arial" w:cs="Arial"/>
          <w:sz w:val="24"/>
          <w:szCs w:val="24"/>
        </w:rPr>
        <w:t>dotarlas</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certeza</w:t>
      </w:r>
      <w:r w:rsidRPr="00C0448E">
        <w:rPr>
          <w:rFonts w:ascii="Arial" w:hAnsi="Arial" w:cs="Arial"/>
          <w:spacing w:val="1"/>
          <w:sz w:val="24"/>
          <w:szCs w:val="24"/>
        </w:rPr>
        <w:t xml:space="preserve"> </w:t>
      </w:r>
      <w:r w:rsidRPr="00C0448E">
        <w:rPr>
          <w:rFonts w:ascii="Arial" w:hAnsi="Arial" w:cs="Arial"/>
          <w:sz w:val="24"/>
          <w:szCs w:val="24"/>
        </w:rPr>
        <w:t>jurídica</w:t>
      </w:r>
      <w:r w:rsidRPr="00C0448E">
        <w:rPr>
          <w:rFonts w:ascii="Arial" w:hAnsi="Arial" w:cs="Arial"/>
          <w:spacing w:val="1"/>
          <w:sz w:val="24"/>
          <w:szCs w:val="24"/>
        </w:rPr>
        <w:t xml:space="preserve"> </w:t>
      </w:r>
      <w:r w:rsidRPr="00C0448E">
        <w:rPr>
          <w:rFonts w:ascii="Arial" w:hAnsi="Arial" w:cs="Arial"/>
          <w:sz w:val="24"/>
          <w:szCs w:val="24"/>
        </w:rPr>
        <w:t>y</w:t>
      </w:r>
      <w:r w:rsidRPr="00C0448E">
        <w:rPr>
          <w:rFonts w:ascii="Arial" w:hAnsi="Arial" w:cs="Arial"/>
          <w:spacing w:val="1"/>
          <w:sz w:val="24"/>
          <w:szCs w:val="24"/>
        </w:rPr>
        <w:t xml:space="preserve"> </w:t>
      </w:r>
      <w:r w:rsidRPr="00C0448E">
        <w:rPr>
          <w:rFonts w:ascii="Arial" w:hAnsi="Arial" w:cs="Arial"/>
          <w:sz w:val="24"/>
          <w:szCs w:val="24"/>
        </w:rPr>
        <w:t>patrimonial,</w:t>
      </w:r>
      <w:r w:rsidRPr="00C0448E">
        <w:rPr>
          <w:rFonts w:ascii="Arial" w:hAnsi="Arial" w:cs="Arial"/>
          <w:spacing w:val="1"/>
          <w:sz w:val="24"/>
          <w:szCs w:val="24"/>
        </w:rPr>
        <w:t xml:space="preserve"> </w:t>
      </w:r>
      <w:r w:rsidRPr="00C0448E">
        <w:rPr>
          <w:rFonts w:ascii="Arial" w:hAnsi="Arial" w:cs="Arial"/>
          <w:sz w:val="24"/>
          <w:szCs w:val="24"/>
        </w:rPr>
        <w:t>presentado por el Grupo Parlamentario del Partido de Nueva</w:t>
      </w:r>
      <w:r w:rsidRPr="00C0448E">
        <w:rPr>
          <w:rFonts w:ascii="Arial" w:hAnsi="Arial" w:cs="Arial"/>
          <w:spacing w:val="1"/>
          <w:sz w:val="24"/>
          <w:szCs w:val="24"/>
        </w:rPr>
        <w:t xml:space="preserve"> </w:t>
      </w:r>
      <w:r w:rsidRPr="00C0448E">
        <w:rPr>
          <w:rFonts w:ascii="Arial" w:hAnsi="Arial" w:cs="Arial"/>
          <w:sz w:val="24"/>
          <w:szCs w:val="24"/>
        </w:rPr>
        <w:t xml:space="preserve">Alianza. </w:t>
      </w:r>
      <w:r w:rsidR="000548DE" w:rsidRPr="00C0448E">
        <w:rPr>
          <w:rFonts w:ascii="Arial" w:eastAsiaTheme="minorHAnsi" w:hAnsi="Arial" w:cs="Arial"/>
          <w:sz w:val="24"/>
          <w:szCs w:val="24"/>
          <w:lang w:eastAsia="en-US"/>
        </w:rPr>
        <w:t>Solicita la dispensa del trámite de dictamen.</w:t>
      </w:r>
    </w:p>
    <w:p w:rsidR="000548DE" w:rsidRPr="00C0448E" w:rsidRDefault="000548DE" w:rsidP="000548DE">
      <w:pPr>
        <w:autoSpaceDE w:val="0"/>
        <w:autoSpaceDN w:val="0"/>
        <w:adjustRightInd w:val="0"/>
        <w:spacing w:after="0" w:line="240" w:lineRule="auto"/>
        <w:contextualSpacing/>
        <w:jc w:val="both"/>
        <w:rPr>
          <w:rFonts w:ascii="Arial" w:eastAsiaTheme="minorHAnsi" w:hAnsi="Arial" w:cs="Arial"/>
          <w:sz w:val="24"/>
          <w:szCs w:val="24"/>
          <w:lang w:eastAsia="en-US"/>
        </w:rPr>
      </w:pPr>
    </w:p>
    <w:p w:rsidR="000548DE" w:rsidRPr="00C0448E" w:rsidRDefault="000548DE" w:rsidP="000548DE">
      <w:pPr>
        <w:spacing w:after="0" w:line="240" w:lineRule="auto"/>
        <w:contextualSpacing/>
        <w:jc w:val="both"/>
        <w:rPr>
          <w:rFonts w:ascii="Arial" w:eastAsia="Arial" w:hAnsi="Arial" w:cs="Arial"/>
          <w:sz w:val="24"/>
          <w:szCs w:val="24"/>
        </w:rPr>
      </w:pPr>
      <w:r w:rsidRPr="00C0448E">
        <w:rPr>
          <w:rFonts w:ascii="Arial" w:eastAsia="Arial" w:hAnsi="Arial" w:cs="Arial"/>
          <w:sz w:val="24"/>
          <w:szCs w:val="24"/>
        </w:rPr>
        <w:t>Es aprobada la dispensa del trámite de dictamen, por unanimidad de votos.</w:t>
      </w:r>
    </w:p>
    <w:p w:rsidR="000548DE" w:rsidRPr="00C0448E" w:rsidRDefault="000548DE" w:rsidP="000548DE">
      <w:pPr>
        <w:spacing w:after="0" w:line="240" w:lineRule="auto"/>
        <w:contextualSpacing/>
        <w:jc w:val="both"/>
        <w:rPr>
          <w:rFonts w:ascii="Arial" w:eastAsia="Arial" w:hAnsi="Arial" w:cs="Arial"/>
          <w:sz w:val="24"/>
          <w:szCs w:val="24"/>
        </w:rPr>
      </w:pPr>
    </w:p>
    <w:p w:rsidR="000548DE" w:rsidRPr="00C0448E" w:rsidRDefault="000548DE" w:rsidP="000548DE">
      <w:pPr>
        <w:spacing w:after="0" w:line="240" w:lineRule="auto"/>
        <w:contextualSpacing/>
        <w:jc w:val="both"/>
        <w:rPr>
          <w:rFonts w:ascii="Arial" w:eastAsia="Arial" w:hAnsi="Arial" w:cs="Arial"/>
          <w:sz w:val="24"/>
          <w:szCs w:val="24"/>
        </w:rPr>
      </w:pPr>
      <w:r w:rsidRPr="00C0448E">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42B02" w:rsidRPr="00C0448E" w:rsidRDefault="00742B02" w:rsidP="00142857">
      <w:pPr>
        <w:spacing w:line="240" w:lineRule="auto"/>
        <w:ind w:right="100"/>
        <w:contextualSpacing/>
        <w:jc w:val="both"/>
        <w:rPr>
          <w:rFonts w:ascii="Arial" w:hAnsi="Arial" w:cs="Arial"/>
          <w:sz w:val="24"/>
          <w:szCs w:val="24"/>
        </w:rPr>
      </w:pPr>
    </w:p>
    <w:p w:rsidR="00142857" w:rsidRPr="00C0448E" w:rsidRDefault="00142857" w:rsidP="00142857">
      <w:pPr>
        <w:spacing w:line="240" w:lineRule="auto"/>
        <w:ind w:right="100"/>
        <w:contextualSpacing/>
        <w:jc w:val="both"/>
        <w:rPr>
          <w:rFonts w:ascii="Arial" w:hAnsi="Arial" w:cs="Arial"/>
          <w:sz w:val="24"/>
          <w:szCs w:val="24"/>
        </w:rPr>
      </w:pPr>
      <w:r w:rsidRPr="00C0448E">
        <w:rPr>
          <w:rFonts w:ascii="Arial" w:hAnsi="Arial" w:cs="Arial"/>
          <w:sz w:val="24"/>
          <w:szCs w:val="24"/>
        </w:rPr>
        <w:t xml:space="preserve">18.- </w:t>
      </w:r>
      <w:r w:rsidR="000548DE" w:rsidRPr="00C0448E">
        <w:rPr>
          <w:rFonts w:ascii="Arial" w:hAnsi="Arial" w:cs="Arial"/>
          <w:sz w:val="24"/>
          <w:szCs w:val="24"/>
        </w:rPr>
        <w:t>Uso de la palabra por el</w:t>
      </w:r>
      <w:r w:rsidR="000548DE" w:rsidRPr="00C0448E">
        <w:rPr>
          <w:rFonts w:ascii="Arial" w:hAnsi="Arial" w:cs="Arial"/>
          <w:spacing w:val="1"/>
          <w:sz w:val="24"/>
          <w:szCs w:val="24"/>
        </w:rPr>
        <w:t xml:space="preserve"> </w:t>
      </w:r>
      <w:r w:rsidR="00854A01" w:rsidRPr="00C0448E">
        <w:rPr>
          <w:rFonts w:ascii="Arial" w:hAnsi="Arial" w:cs="Arial"/>
          <w:spacing w:val="1"/>
          <w:sz w:val="24"/>
          <w:szCs w:val="24"/>
        </w:rPr>
        <w:t>d</w:t>
      </w:r>
      <w:r w:rsidR="000548DE" w:rsidRPr="00C0448E">
        <w:rPr>
          <w:rFonts w:ascii="Arial" w:hAnsi="Arial" w:cs="Arial"/>
          <w:sz w:val="24"/>
          <w:szCs w:val="24"/>
        </w:rPr>
        <w:t>iputado Alfredo Quiroz</w:t>
      </w:r>
      <w:r w:rsidR="002418C3">
        <w:rPr>
          <w:rFonts w:ascii="Arial" w:hAnsi="Arial" w:cs="Arial"/>
          <w:sz w:val="24"/>
          <w:szCs w:val="24"/>
        </w:rPr>
        <w:t xml:space="preserve"> Fuentes</w:t>
      </w:r>
      <w:r w:rsidR="000548DE" w:rsidRPr="00C0448E">
        <w:rPr>
          <w:rFonts w:ascii="Arial" w:hAnsi="Arial" w:cs="Arial"/>
          <w:sz w:val="24"/>
          <w:szCs w:val="24"/>
        </w:rPr>
        <w:t xml:space="preserve">, para dar lectura al </w:t>
      </w:r>
      <w:r w:rsidRPr="00C0448E">
        <w:rPr>
          <w:rFonts w:ascii="Arial" w:hAnsi="Arial" w:cs="Arial"/>
          <w:sz w:val="24"/>
          <w:szCs w:val="24"/>
        </w:rPr>
        <w:t xml:space="preserve">Posicionamiento con motivo del Día Mundial de la Salud, </w:t>
      </w:r>
      <w:r w:rsidR="00854A01" w:rsidRPr="00C0448E">
        <w:rPr>
          <w:rFonts w:ascii="Arial" w:hAnsi="Arial" w:cs="Arial"/>
          <w:sz w:val="24"/>
          <w:szCs w:val="24"/>
        </w:rPr>
        <w:t>presentado por el</w:t>
      </w:r>
      <w:r w:rsidRPr="00C0448E">
        <w:rPr>
          <w:rFonts w:ascii="Arial" w:hAnsi="Arial" w:cs="Arial"/>
          <w:sz w:val="24"/>
          <w:szCs w:val="24"/>
        </w:rPr>
        <w:t xml:space="preserve"> Grupo Parlamentario del Partido</w:t>
      </w:r>
      <w:r w:rsidRPr="00C0448E">
        <w:rPr>
          <w:rFonts w:ascii="Arial" w:hAnsi="Arial" w:cs="Arial"/>
          <w:spacing w:val="1"/>
          <w:sz w:val="24"/>
          <w:szCs w:val="24"/>
        </w:rPr>
        <w:t xml:space="preserve"> </w:t>
      </w:r>
      <w:r w:rsidRPr="00C0448E">
        <w:rPr>
          <w:rFonts w:ascii="Arial" w:hAnsi="Arial" w:cs="Arial"/>
          <w:sz w:val="24"/>
          <w:szCs w:val="24"/>
        </w:rPr>
        <w:t>Revolucionario</w:t>
      </w:r>
      <w:r w:rsidRPr="00C0448E">
        <w:rPr>
          <w:rFonts w:ascii="Arial" w:hAnsi="Arial" w:cs="Arial"/>
          <w:spacing w:val="1"/>
          <w:sz w:val="24"/>
          <w:szCs w:val="24"/>
        </w:rPr>
        <w:t xml:space="preserve"> </w:t>
      </w:r>
      <w:r w:rsidRPr="00C0448E">
        <w:rPr>
          <w:rFonts w:ascii="Arial" w:hAnsi="Arial" w:cs="Arial"/>
          <w:sz w:val="24"/>
          <w:szCs w:val="24"/>
        </w:rPr>
        <w:t xml:space="preserve">Institucional. </w:t>
      </w:r>
    </w:p>
    <w:p w:rsidR="00142857" w:rsidRPr="00C0448E" w:rsidRDefault="00142857" w:rsidP="00142857">
      <w:pPr>
        <w:spacing w:line="240" w:lineRule="auto"/>
        <w:ind w:right="100"/>
        <w:contextualSpacing/>
        <w:jc w:val="both"/>
        <w:rPr>
          <w:rFonts w:ascii="Arial" w:hAnsi="Arial" w:cs="Arial"/>
          <w:sz w:val="24"/>
          <w:szCs w:val="24"/>
        </w:rPr>
      </w:pPr>
    </w:p>
    <w:p w:rsidR="00854A01" w:rsidRPr="00C0448E" w:rsidRDefault="00854A01" w:rsidP="00142857">
      <w:pPr>
        <w:spacing w:line="240" w:lineRule="auto"/>
        <w:ind w:right="100"/>
        <w:contextualSpacing/>
        <w:jc w:val="both"/>
        <w:rPr>
          <w:rFonts w:ascii="Arial" w:hAnsi="Arial" w:cs="Arial"/>
          <w:sz w:val="24"/>
          <w:szCs w:val="24"/>
        </w:rPr>
      </w:pPr>
      <w:r w:rsidRPr="00C0448E">
        <w:rPr>
          <w:rFonts w:ascii="Arial" w:hAnsi="Arial" w:cs="Arial"/>
          <w:sz w:val="24"/>
          <w:szCs w:val="24"/>
        </w:rPr>
        <w:t>Se registra lo expresado.</w:t>
      </w:r>
    </w:p>
    <w:p w:rsidR="00854A01" w:rsidRPr="00C0448E" w:rsidRDefault="00854A01" w:rsidP="00142857">
      <w:pPr>
        <w:spacing w:line="240" w:lineRule="auto"/>
        <w:ind w:right="100"/>
        <w:contextualSpacing/>
        <w:jc w:val="both"/>
        <w:rPr>
          <w:rFonts w:ascii="Arial" w:hAnsi="Arial" w:cs="Arial"/>
          <w:sz w:val="24"/>
          <w:szCs w:val="24"/>
        </w:rPr>
      </w:pPr>
    </w:p>
    <w:p w:rsidR="00142857" w:rsidRPr="00C0448E" w:rsidRDefault="00142857" w:rsidP="00142857">
      <w:pPr>
        <w:spacing w:line="240" w:lineRule="auto"/>
        <w:ind w:right="100"/>
        <w:contextualSpacing/>
        <w:jc w:val="both"/>
        <w:rPr>
          <w:rFonts w:ascii="Arial" w:hAnsi="Arial" w:cs="Arial"/>
          <w:sz w:val="24"/>
          <w:szCs w:val="24"/>
        </w:rPr>
      </w:pPr>
      <w:r w:rsidRPr="00C0448E">
        <w:rPr>
          <w:rFonts w:ascii="Arial" w:hAnsi="Arial" w:cs="Arial"/>
          <w:sz w:val="24"/>
          <w:szCs w:val="24"/>
        </w:rPr>
        <w:t xml:space="preserve">19.- </w:t>
      </w:r>
      <w:r w:rsidR="00854A01" w:rsidRPr="00C0448E">
        <w:rPr>
          <w:rFonts w:ascii="Arial" w:hAnsi="Arial" w:cs="Arial"/>
          <w:sz w:val="24"/>
          <w:szCs w:val="24"/>
        </w:rPr>
        <w:t>Uso de la palabra por la</w:t>
      </w:r>
      <w:r w:rsidR="00854A01" w:rsidRPr="00C0448E">
        <w:rPr>
          <w:rFonts w:ascii="Arial" w:hAnsi="Arial" w:cs="Arial"/>
          <w:spacing w:val="1"/>
          <w:sz w:val="24"/>
          <w:szCs w:val="24"/>
        </w:rPr>
        <w:t xml:space="preserve"> </w:t>
      </w:r>
      <w:r w:rsidR="00D931CA" w:rsidRPr="00C0448E">
        <w:rPr>
          <w:rFonts w:ascii="Arial" w:hAnsi="Arial" w:cs="Arial"/>
          <w:spacing w:val="1"/>
          <w:sz w:val="24"/>
          <w:szCs w:val="24"/>
        </w:rPr>
        <w:t>d</w:t>
      </w:r>
      <w:r w:rsidR="00854A01" w:rsidRPr="00C0448E">
        <w:rPr>
          <w:rFonts w:ascii="Arial" w:hAnsi="Arial" w:cs="Arial"/>
          <w:sz w:val="24"/>
          <w:szCs w:val="24"/>
        </w:rPr>
        <w:t>iputada María Isabel Sánchez Olguín</w:t>
      </w:r>
      <w:r w:rsidR="00D931CA" w:rsidRPr="00C0448E">
        <w:rPr>
          <w:rFonts w:ascii="Arial" w:hAnsi="Arial" w:cs="Arial"/>
          <w:sz w:val="24"/>
          <w:szCs w:val="24"/>
        </w:rPr>
        <w:t>, para dar lectura al</w:t>
      </w:r>
      <w:r w:rsidR="00854A01" w:rsidRPr="00C0448E">
        <w:rPr>
          <w:rFonts w:ascii="Arial" w:hAnsi="Arial" w:cs="Arial"/>
          <w:sz w:val="24"/>
          <w:szCs w:val="24"/>
        </w:rPr>
        <w:t xml:space="preserve"> </w:t>
      </w:r>
      <w:r w:rsidRPr="00C0448E">
        <w:rPr>
          <w:rFonts w:ascii="Arial" w:hAnsi="Arial" w:cs="Arial"/>
          <w:sz w:val="24"/>
          <w:szCs w:val="24"/>
        </w:rPr>
        <w:t>Posicionamiento con motivo del Natalicio de Leona Vicario, presentado</w:t>
      </w:r>
      <w:r w:rsidR="00D931CA" w:rsidRPr="00C0448E">
        <w:rPr>
          <w:rFonts w:ascii="Arial" w:hAnsi="Arial" w:cs="Arial"/>
          <w:sz w:val="24"/>
          <w:szCs w:val="24"/>
        </w:rPr>
        <w:t xml:space="preserve"> el </w:t>
      </w:r>
      <w:r w:rsidRPr="00C0448E">
        <w:rPr>
          <w:rFonts w:ascii="Arial" w:hAnsi="Arial" w:cs="Arial"/>
          <w:sz w:val="24"/>
          <w:szCs w:val="24"/>
        </w:rPr>
        <w:t>Grupo Parlamentario del</w:t>
      </w:r>
      <w:r w:rsidRPr="00C0448E">
        <w:rPr>
          <w:rFonts w:ascii="Arial" w:hAnsi="Arial" w:cs="Arial"/>
          <w:spacing w:val="1"/>
          <w:sz w:val="24"/>
          <w:szCs w:val="24"/>
        </w:rPr>
        <w:t xml:space="preserve"> </w:t>
      </w:r>
      <w:r w:rsidRPr="00C0448E">
        <w:rPr>
          <w:rFonts w:ascii="Arial" w:hAnsi="Arial" w:cs="Arial"/>
          <w:sz w:val="24"/>
          <w:szCs w:val="24"/>
        </w:rPr>
        <w:t>Partido</w:t>
      </w:r>
      <w:r w:rsidRPr="00C0448E">
        <w:rPr>
          <w:rFonts w:ascii="Arial" w:hAnsi="Arial" w:cs="Arial"/>
          <w:spacing w:val="1"/>
          <w:sz w:val="24"/>
          <w:szCs w:val="24"/>
        </w:rPr>
        <w:t xml:space="preserve"> </w:t>
      </w:r>
      <w:r w:rsidRPr="00C0448E">
        <w:rPr>
          <w:rFonts w:ascii="Arial" w:hAnsi="Arial" w:cs="Arial"/>
          <w:sz w:val="24"/>
          <w:szCs w:val="24"/>
        </w:rPr>
        <w:t>Revolucionario</w:t>
      </w:r>
      <w:r w:rsidRPr="00C0448E">
        <w:rPr>
          <w:rFonts w:ascii="Arial" w:hAnsi="Arial" w:cs="Arial"/>
          <w:spacing w:val="2"/>
          <w:sz w:val="24"/>
          <w:szCs w:val="24"/>
        </w:rPr>
        <w:t xml:space="preserve"> </w:t>
      </w:r>
      <w:r w:rsidRPr="00C0448E">
        <w:rPr>
          <w:rFonts w:ascii="Arial" w:hAnsi="Arial" w:cs="Arial"/>
          <w:sz w:val="24"/>
          <w:szCs w:val="24"/>
        </w:rPr>
        <w:t>Institucional.</w:t>
      </w:r>
    </w:p>
    <w:p w:rsidR="00142857" w:rsidRPr="00C0448E" w:rsidRDefault="00142857" w:rsidP="00142857">
      <w:pPr>
        <w:spacing w:line="240" w:lineRule="auto"/>
        <w:ind w:right="100"/>
        <w:contextualSpacing/>
        <w:jc w:val="both"/>
        <w:rPr>
          <w:rFonts w:ascii="Arial" w:hAnsi="Arial" w:cs="Arial"/>
          <w:sz w:val="24"/>
          <w:szCs w:val="24"/>
        </w:rPr>
      </w:pPr>
    </w:p>
    <w:p w:rsidR="00D931CA" w:rsidRPr="00C0448E" w:rsidRDefault="00D931CA" w:rsidP="00142857">
      <w:pPr>
        <w:spacing w:line="240" w:lineRule="auto"/>
        <w:ind w:right="100"/>
        <w:contextualSpacing/>
        <w:jc w:val="both"/>
        <w:rPr>
          <w:rFonts w:ascii="Arial" w:hAnsi="Arial" w:cs="Arial"/>
          <w:sz w:val="24"/>
          <w:szCs w:val="24"/>
        </w:rPr>
      </w:pPr>
      <w:r w:rsidRPr="00C0448E">
        <w:rPr>
          <w:rFonts w:ascii="Arial" w:hAnsi="Arial" w:cs="Arial"/>
          <w:sz w:val="24"/>
          <w:szCs w:val="24"/>
        </w:rPr>
        <w:t>Ser registra lo expresado.</w:t>
      </w:r>
    </w:p>
    <w:p w:rsidR="00D931CA" w:rsidRPr="00C0448E" w:rsidRDefault="00D931CA" w:rsidP="00142857">
      <w:pPr>
        <w:spacing w:line="240" w:lineRule="auto"/>
        <w:ind w:right="100"/>
        <w:contextualSpacing/>
        <w:jc w:val="both"/>
        <w:rPr>
          <w:rFonts w:ascii="Arial" w:hAnsi="Arial" w:cs="Arial"/>
          <w:sz w:val="24"/>
          <w:szCs w:val="24"/>
        </w:rPr>
      </w:pPr>
    </w:p>
    <w:p w:rsidR="00142857" w:rsidRPr="00C0448E" w:rsidRDefault="00142857" w:rsidP="00142857">
      <w:pPr>
        <w:spacing w:line="240" w:lineRule="auto"/>
        <w:ind w:right="102"/>
        <w:contextualSpacing/>
        <w:jc w:val="both"/>
        <w:rPr>
          <w:rFonts w:ascii="Arial" w:hAnsi="Arial" w:cs="Arial"/>
          <w:sz w:val="24"/>
          <w:szCs w:val="24"/>
        </w:rPr>
      </w:pPr>
      <w:r w:rsidRPr="00C0448E">
        <w:rPr>
          <w:rFonts w:ascii="Arial" w:hAnsi="Arial" w:cs="Arial"/>
          <w:sz w:val="24"/>
          <w:szCs w:val="24"/>
        </w:rPr>
        <w:t>20.- L</w:t>
      </w:r>
      <w:r w:rsidR="0093043F" w:rsidRPr="00C0448E">
        <w:rPr>
          <w:rFonts w:ascii="Arial" w:hAnsi="Arial" w:cs="Arial"/>
          <w:sz w:val="24"/>
          <w:szCs w:val="24"/>
        </w:rPr>
        <w:t xml:space="preserve">a vicepresidencia, por instrucciones de la Presidencia, da lectura al </w:t>
      </w:r>
      <w:r w:rsidRPr="00C0448E">
        <w:rPr>
          <w:rFonts w:ascii="Arial" w:hAnsi="Arial" w:cs="Arial"/>
          <w:sz w:val="24"/>
          <w:szCs w:val="24"/>
        </w:rPr>
        <w:t>Acuerdo con motivo a la integración de Comisiones</w:t>
      </w:r>
      <w:r w:rsidRPr="00C0448E">
        <w:rPr>
          <w:rFonts w:ascii="Arial" w:hAnsi="Arial" w:cs="Arial"/>
          <w:spacing w:val="1"/>
          <w:sz w:val="24"/>
          <w:szCs w:val="24"/>
        </w:rPr>
        <w:t xml:space="preserve"> </w:t>
      </w:r>
      <w:r w:rsidRPr="00C0448E">
        <w:rPr>
          <w:rFonts w:ascii="Arial" w:hAnsi="Arial" w:cs="Arial"/>
          <w:sz w:val="24"/>
          <w:szCs w:val="24"/>
        </w:rPr>
        <w:t>Legislativas,</w:t>
      </w:r>
      <w:r w:rsidRPr="00C0448E">
        <w:rPr>
          <w:rFonts w:ascii="Arial" w:hAnsi="Arial" w:cs="Arial"/>
          <w:spacing w:val="1"/>
          <w:sz w:val="24"/>
          <w:szCs w:val="24"/>
        </w:rPr>
        <w:t xml:space="preserve"> </w:t>
      </w:r>
      <w:r w:rsidRPr="00C0448E">
        <w:rPr>
          <w:rFonts w:ascii="Arial" w:hAnsi="Arial" w:cs="Arial"/>
          <w:sz w:val="24"/>
          <w:szCs w:val="24"/>
        </w:rPr>
        <w:t>presentada</w:t>
      </w:r>
      <w:r w:rsidRPr="00C0448E">
        <w:rPr>
          <w:rFonts w:ascii="Arial" w:hAnsi="Arial" w:cs="Arial"/>
          <w:spacing w:val="1"/>
          <w:sz w:val="24"/>
          <w:szCs w:val="24"/>
        </w:rPr>
        <w:t xml:space="preserve"> </w:t>
      </w:r>
      <w:r w:rsidRPr="00C0448E">
        <w:rPr>
          <w:rFonts w:ascii="Arial" w:hAnsi="Arial" w:cs="Arial"/>
          <w:sz w:val="24"/>
          <w:szCs w:val="24"/>
        </w:rPr>
        <w:t>por</w:t>
      </w:r>
      <w:r w:rsidRPr="00C0448E">
        <w:rPr>
          <w:rFonts w:ascii="Arial" w:hAnsi="Arial" w:cs="Arial"/>
          <w:spacing w:val="1"/>
          <w:sz w:val="24"/>
          <w:szCs w:val="24"/>
        </w:rPr>
        <w:t xml:space="preserve"> </w:t>
      </w:r>
      <w:r w:rsidRPr="00C0448E">
        <w:rPr>
          <w:rFonts w:ascii="Arial" w:hAnsi="Arial" w:cs="Arial"/>
          <w:sz w:val="24"/>
          <w:szCs w:val="24"/>
        </w:rPr>
        <w:t>la</w:t>
      </w:r>
      <w:r w:rsidRPr="00C0448E">
        <w:rPr>
          <w:rFonts w:ascii="Arial" w:hAnsi="Arial" w:cs="Arial"/>
          <w:spacing w:val="1"/>
          <w:sz w:val="24"/>
          <w:szCs w:val="24"/>
        </w:rPr>
        <w:t xml:space="preserve"> </w:t>
      </w:r>
      <w:r w:rsidRPr="00C0448E">
        <w:rPr>
          <w:rFonts w:ascii="Arial" w:hAnsi="Arial" w:cs="Arial"/>
          <w:sz w:val="24"/>
          <w:szCs w:val="24"/>
        </w:rPr>
        <w:t>Junta</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Coordinación</w:t>
      </w:r>
      <w:r w:rsidRPr="00C0448E">
        <w:rPr>
          <w:rFonts w:ascii="Arial" w:hAnsi="Arial" w:cs="Arial"/>
          <w:spacing w:val="1"/>
          <w:sz w:val="24"/>
          <w:szCs w:val="24"/>
        </w:rPr>
        <w:t xml:space="preserve"> </w:t>
      </w:r>
      <w:r w:rsidRPr="00C0448E">
        <w:rPr>
          <w:rFonts w:ascii="Arial" w:hAnsi="Arial" w:cs="Arial"/>
          <w:sz w:val="24"/>
          <w:szCs w:val="24"/>
        </w:rPr>
        <w:t>Política.</w:t>
      </w:r>
      <w:r w:rsidRPr="00C0448E">
        <w:rPr>
          <w:rFonts w:ascii="Arial" w:hAnsi="Arial" w:cs="Arial"/>
          <w:spacing w:val="1"/>
          <w:sz w:val="24"/>
          <w:szCs w:val="24"/>
        </w:rPr>
        <w:t xml:space="preserve"> </w:t>
      </w:r>
      <w:r w:rsidRPr="00C0448E">
        <w:rPr>
          <w:rFonts w:ascii="Arial" w:hAnsi="Arial" w:cs="Arial"/>
          <w:sz w:val="24"/>
          <w:szCs w:val="24"/>
        </w:rPr>
        <w:t>(De</w:t>
      </w:r>
      <w:r w:rsidRPr="00C0448E">
        <w:rPr>
          <w:rFonts w:ascii="Arial" w:hAnsi="Arial" w:cs="Arial"/>
          <w:spacing w:val="1"/>
          <w:sz w:val="24"/>
          <w:szCs w:val="24"/>
        </w:rPr>
        <w:t xml:space="preserve"> </w:t>
      </w:r>
      <w:r w:rsidRPr="00C0448E">
        <w:rPr>
          <w:rFonts w:ascii="Arial" w:hAnsi="Arial" w:cs="Arial"/>
          <w:sz w:val="24"/>
          <w:szCs w:val="24"/>
        </w:rPr>
        <w:t>urgente</w:t>
      </w:r>
      <w:r w:rsidRPr="00C0448E">
        <w:rPr>
          <w:rFonts w:ascii="Arial" w:hAnsi="Arial" w:cs="Arial"/>
          <w:spacing w:val="1"/>
          <w:sz w:val="24"/>
          <w:szCs w:val="24"/>
        </w:rPr>
        <w:t xml:space="preserve"> </w:t>
      </w:r>
      <w:r w:rsidRPr="00C0448E">
        <w:rPr>
          <w:rFonts w:ascii="Arial" w:hAnsi="Arial" w:cs="Arial"/>
          <w:sz w:val="24"/>
          <w:szCs w:val="24"/>
        </w:rPr>
        <w:t>y</w:t>
      </w:r>
      <w:r w:rsidRPr="00C0448E">
        <w:rPr>
          <w:rFonts w:ascii="Arial" w:hAnsi="Arial" w:cs="Arial"/>
          <w:spacing w:val="1"/>
          <w:sz w:val="24"/>
          <w:szCs w:val="24"/>
        </w:rPr>
        <w:t xml:space="preserve"> </w:t>
      </w:r>
      <w:r w:rsidRPr="00C0448E">
        <w:rPr>
          <w:rFonts w:ascii="Arial" w:hAnsi="Arial" w:cs="Arial"/>
          <w:sz w:val="24"/>
          <w:szCs w:val="24"/>
        </w:rPr>
        <w:t>obvia</w:t>
      </w:r>
      <w:r w:rsidRPr="00C0448E">
        <w:rPr>
          <w:rFonts w:ascii="Arial" w:hAnsi="Arial" w:cs="Arial"/>
          <w:spacing w:val="1"/>
          <w:sz w:val="24"/>
          <w:szCs w:val="24"/>
        </w:rPr>
        <w:t xml:space="preserve"> </w:t>
      </w:r>
      <w:r w:rsidRPr="00C0448E">
        <w:rPr>
          <w:rFonts w:ascii="Arial" w:hAnsi="Arial" w:cs="Arial"/>
          <w:sz w:val="24"/>
          <w:szCs w:val="24"/>
        </w:rPr>
        <w:t>resolución).</w:t>
      </w:r>
    </w:p>
    <w:p w:rsidR="002D5921" w:rsidRPr="00C0448E" w:rsidRDefault="002D5921" w:rsidP="002D5921">
      <w:pPr>
        <w:spacing w:after="0" w:line="240" w:lineRule="auto"/>
        <w:contextualSpacing/>
        <w:jc w:val="both"/>
        <w:rPr>
          <w:rFonts w:ascii="Arial" w:eastAsia="Arial" w:hAnsi="Arial" w:cs="Arial"/>
          <w:sz w:val="24"/>
          <w:szCs w:val="24"/>
        </w:rPr>
      </w:pPr>
    </w:p>
    <w:p w:rsidR="002D5921" w:rsidRPr="00C0448E" w:rsidRDefault="002D5921" w:rsidP="002D5921">
      <w:pPr>
        <w:spacing w:after="0" w:line="240" w:lineRule="auto"/>
        <w:contextualSpacing/>
        <w:jc w:val="both"/>
        <w:rPr>
          <w:rFonts w:ascii="Arial" w:eastAsia="Arial" w:hAnsi="Arial" w:cs="Arial"/>
          <w:sz w:val="24"/>
          <w:szCs w:val="24"/>
        </w:rPr>
      </w:pPr>
      <w:r w:rsidRPr="00C0448E">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D5921" w:rsidRPr="00C0448E" w:rsidRDefault="002D5921" w:rsidP="00142857">
      <w:pPr>
        <w:spacing w:line="240" w:lineRule="auto"/>
        <w:ind w:right="102"/>
        <w:contextualSpacing/>
        <w:jc w:val="both"/>
        <w:rPr>
          <w:rFonts w:ascii="Arial" w:hAnsi="Arial" w:cs="Arial"/>
          <w:sz w:val="24"/>
          <w:szCs w:val="24"/>
        </w:rPr>
      </w:pPr>
    </w:p>
    <w:p w:rsidR="00142857" w:rsidRPr="00C0448E" w:rsidRDefault="002D5921" w:rsidP="00142857">
      <w:pPr>
        <w:spacing w:line="240" w:lineRule="auto"/>
        <w:ind w:right="100"/>
        <w:contextualSpacing/>
        <w:jc w:val="both"/>
        <w:rPr>
          <w:rFonts w:ascii="Arial" w:hAnsi="Arial" w:cs="Arial"/>
          <w:sz w:val="24"/>
          <w:szCs w:val="24"/>
        </w:rPr>
      </w:pPr>
      <w:r w:rsidRPr="00C0448E">
        <w:rPr>
          <w:rFonts w:ascii="Arial" w:hAnsi="Arial" w:cs="Arial"/>
          <w:sz w:val="24"/>
          <w:szCs w:val="24"/>
        </w:rPr>
        <w:t xml:space="preserve">La </w:t>
      </w:r>
      <w:r w:rsidR="00DD0FE1" w:rsidRPr="00C0448E">
        <w:rPr>
          <w:rFonts w:ascii="Arial" w:hAnsi="Arial" w:cs="Arial"/>
          <w:sz w:val="24"/>
          <w:szCs w:val="24"/>
        </w:rPr>
        <w:t>Vicepresidencia</w:t>
      </w:r>
      <w:r w:rsidRPr="00C0448E">
        <w:rPr>
          <w:rFonts w:ascii="Arial" w:hAnsi="Arial" w:cs="Arial"/>
          <w:sz w:val="24"/>
          <w:szCs w:val="24"/>
        </w:rPr>
        <w:t>, por instrucciones de la Presidencia, da lec</w:t>
      </w:r>
      <w:r w:rsidR="00DD0FE1" w:rsidRPr="00C0448E">
        <w:rPr>
          <w:rFonts w:ascii="Arial" w:hAnsi="Arial" w:cs="Arial"/>
          <w:sz w:val="24"/>
          <w:szCs w:val="24"/>
        </w:rPr>
        <w:t>t</w:t>
      </w:r>
      <w:r w:rsidRPr="00C0448E">
        <w:rPr>
          <w:rFonts w:ascii="Arial" w:hAnsi="Arial" w:cs="Arial"/>
          <w:sz w:val="24"/>
          <w:szCs w:val="24"/>
        </w:rPr>
        <w:t>ura a</w:t>
      </w:r>
      <w:r w:rsidR="00DD0FE1" w:rsidRPr="00C0448E">
        <w:rPr>
          <w:rFonts w:ascii="Arial" w:hAnsi="Arial" w:cs="Arial"/>
          <w:sz w:val="24"/>
          <w:szCs w:val="24"/>
        </w:rPr>
        <w:t xml:space="preserve"> </w:t>
      </w:r>
      <w:r w:rsidRPr="00C0448E">
        <w:rPr>
          <w:rFonts w:ascii="Arial" w:hAnsi="Arial" w:cs="Arial"/>
          <w:sz w:val="24"/>
          <w:szCs w:val="24"/>
        </w:rPr>
        <w:t xml:space="preserve">los comunicados siguientes: </w:t>
      </w:r>
    </w:p>
    <w:p w:rsidR="00291ED5" w:rsidRPr="00C0448E" w:rsidRDefault="00291ED5" w:rsidP="00291ED5">
      <w:pPr>
        <w:spacing w:line="240" w:lineRule="auto"/>
        <w:contextualSpacing/>
        <w:jc w:val="both"/>
        <w:rPr>
          <w:rFonts w:ascii="Arial" w:hAnsi="Arial" w:cs="Arial"/>
          <w:sz w:val="24"/>
          <w:szCs w:val="24"/>
        </w:rPr>
      </w:pPr>
      <w:r w:rsidRPr="00C0448E">
        <w:rPr>
          <w:rFonts w:ascii="Arial" w:hAnsi="Arial" w:cs="Arial"/>
          <w:sz w:val="24"/>
          <w:szCs w:val="24"/>
        </w:rPr>
        <w:t>-Diputada Elba Aldana Duarte, reunión de trabajo con la Comisión de Límites Territoriales de Estado de México y sus Municipios, tema asuntos propios de la comisión, jueves 7 de abril, al término de la sesión, salón protocolo, modalidad presencial, reunión a petición de la presidenta de la comisión.</w:t>
      </w:r>
    </w:p>
    <w:p w:rsidR="00291ED5" w:rsidRPr="00C0448E" w:rsidRDefault="00291ED5" w:rsidP="00291ED5">
      <w:pPr>
        <w:spacing w:line="240" w:lineRule="auto"/>
        <w:contextualSpacing/>
        <w:jc w:val="both"/>
        <w:rPr>
          <w:rFonts w:ascii="Arial" w:hAnsi="Arial" w:cs="Arial"/>
          <w:sz w:val="24"/>
          <w:szCs w:val="24"/>
        </w:rPr>
      </w:pPr>
      <w:r w:rsidRPr="00C0448E">
        <w:rPr>
          <w:rFonts w:ascii="Arial" w:hAnsi="Arial" w:cs="Arial"/>
          <w:sz w:val="24"/>
          <w:szCs w:val="24"/>
        </w:rPr>
        <w:t>-Diputado Marco Antonio Cruz Cruz, visita guiada con los integrantes de la Comisión Especial para el Desarrollo del Sistema Aeroportuario, con el fin de realizar una visita guiada y seguimiento a la infraestructura carretera, se re-agenda.</w:t>
      </w:r>
    </w:p>
    <w:p w:rsidR="00291ED5" w:rsidRPr="00C0448E" w:rsidRDefault="00291ED5" w:rsidP="00291ED5">
      <w:pPr>
        <w:spacing w:line="240" w:lineRule="auto"/>
        <w:contextualSpacing/>
        <w:jc w:val="both"/>
        <w:rPr>
          <w:rFonts w:ascii="Arial" w:hAnsi="Arial" w:cs="Arial"/>
          <w:sz w:val="24"/>
          <w:szCs w:val="24"/>
        </w:rPr>
      </w:pPr>
      <w:r w:rsidRPr="00C0448E">
        <w:rPr>
          <w:rFonts w:ascii="Arial" w:hAnsi="Arial" w:cs="Arial"/>
          <w:sz w:val="24"/>
          <w:szCs w:val="24"/>
        </w:rPr>
        <w:t>-Diputado Abraham Saroné Campos, reunión de trabajo con la Comisión de Educación, Cultura, Ciencia y Tecnología, se contará con la presencia de la Coordinadora Sectorial de Enlace, con el Congreso de la Jefatura de Oficina de la Secretaría de Educación Pública Licenciada Marisela Contreras Julián, del Secretario de Educación del Estado de México licenciado Gerardo Monroy Serrano, del Delegado de la Secretaría de Educación Pública en el Estado de México, Licenciado Marco Reyes Colín, con el objeto de presentar la Ley Marco para la Armonización de la Ley de Educación del Estado de México, con la Ley General de Educación Vigente, viernes seis de abril, 12 horas Salón morena en modalidad mixta, reunión a petición del Presidente de la Comisión.</w:t>
      </w:r>
    </w:p>
    <w:p w:rsidR="00FF5DE0" w:rsidRPr="00C0448E" w:rsidRDefault="00FF5DE0" w:rsidP="00FF5DE0">
      <w:pPr>
        <w:pStyle w:val="Sinespaciado"/>
        <w:contextualSpacing/>
        <w:jc w:val="both"/>
        <w:rPr>
          <w:rFonts w:ascii="Arial" w:eastAsia="Arial" w:hAnsi="Arial" w:cs="Arial"/>
          <w:sz w:val="24"/>
          <w:szCs w:val="24"/>
        </w:rPr>
      </w:pPr>
      <w:r w:rsidRPr="00C0448E">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FF5DE0" w:rsidRPr="00C0448E" w:rsidRDefault="00FF5DE0" w:rsidP="00FF5DE0">
      <w:pPr>
        <w:spacing w:after="0" w:line="240" w:lineRule="auto"/>
        <w:contextualSpacing/>
        <w:jc w:val="both"/>
        <w:rPr>
          <w:rFonts w:ascii="Arial" w:eastAsia="Arial" w:hAnsi="Arial" w:cs="Arial"/>
          <w:sz w:val="24"/>
          <w:szCs w:val="24"/>
        </w:rPr>
      </w:pPr>
    </w:p>
    <w:p w:rsidR="00FF5DE0" w:rsidRPr="00C0448E" w:rsidRDefault="00995A10" w:rsidP="00FF5DE0">
      <w:pPr>
        <w:pBdr>
          <w:top w:val="nil"/>
          <w:left w:val="nil"/>
          <w:bottom w:val="nil"/>
          <w:right w:val="nil"/>
          <w:between w:val="nil"/>
        </w:pBdr>
        <w:spacing w:after="0" w:line="240" w:lineRule="auto"/>
        <w:contextualSpacing/>
        <w:jc w:val="both"/>
        <w:rPr>
          <w:rFonts w:ascii="Arial" w:eastAsia="Arial" w:hAnsi="Arial" w:cs="Arial"/>
          <w:sz w:val="24"/>
          <w:szCs w:val="24"/>
        </w:rPr>
      </w:pPr>
      <w:bookmarkStart w:id="0" w:name="_gjdgxs" w:colFirst="0" w:colLast="0"/>
      <w:bookmarkEnd w:id="0"/>
      <w:r w:rsidRPr="00C0448E">
        <w:rPr>
          <w:rFonts w:ascii="Arial" w:eastAsia="Arial" w:hAnsi="Arial" w:cs="Arial"/>
          <w:sz w:val="24"/>
          <w:szCs w:val="24"/>
        </w:rPr>
        <w:t>2</w:t>
      </w:r>
      <w:r w:rsidR="00FF5DE0" w:rsidRPr="00C0448E">
        <w:rPr>
          <w:rFonts w:ascii="Arial" w:eastAsia="Arial" w:hAnsi="Arial" w:cs="Arial"/>
          <w:sz w:val="24"/>
          <w:szCs w:val="24"/>
        </w:rPr>
        <w:t xml:space="preserve">1.- Agotados los asuntos en cartera, la Presidencia levanta la sesión siendo las </w:t>
      </w:r>
      <w:r w:rsidRPr="00C0448E">
        <w:rPr>
          <w:rFonts w:ascii="Arial" w:eastAsia="Arial" w:hAnsi="Arial" w:cs="Arial"/>
          <w:sz w:val="24"/>
          <w:szCs w:val="24"/>
        </w:rPr>
        <w:t>quince</w:t>
      </w:r>
      <w:r w:rsidR="00FF5DE0" w:rsidRPr="00C0448E">
        <w:rPr>
          <w:rFonts w:ascii="Arial" w:eastAsia="Arial" w:hAnsi="Arial" w:cs="Arial"/>
          <w:sz w:val="24"/>
          <w:szCs w:val="24"/>
        </w:rPr>
        <w:t xml:space="preserve"> horas con </w:t>
      </w:r>
      <w:r w:rsidR="001D15C0" w:rsidRPr="00C0448E">
        <w:rPr>
          <w:rFonts w:ascii="Arial" w:eastAsia="Arial" w:hAnsi="Arial" w:cs="Arial"/>
          <w:sz w:val="24"/>
          <w:szCs w:val="24"/>
        </w:rPr>
        <w:t xml:space="preserve">treinta y un </w:t>
      </w:r>
      <w:r w:rsidR="00FF5DE0" w:rsidRPr="00C0448E">
        <w:rPr>
          <w:rFonts w:ascii="Arial" w:eastAsia="Arial" w:hAnsi="Arial" w:cs="Arial"/>
          <w:sz w:val="24"/>
          <w:szCs w:val="24"/>
        </w:rPr>
        <w:t xml:space="preserve">minutos del día de la fecha y cita para el día </w:t>
      </w:r>
      <w:r w:rsidR="001D15C0" w:rsidRPr="00C0448E">
        <w:rPr>
          <w:rFonts w:ascii="Arial" w:eastAsia="Arial" w:hAnsi="Arial" w:cs="Arial"/>
          <w:sz w:val="24"/>
          <w:szCs w:val="24"/>
        </w:rPr>
        <w:t>martes diecinueve</w:t>
      </w:r>
      <w:r w:rsidR="00FF5DE0" w:rsidRPr="00C0448E">
        <w:rPr>
          <w:rFonts w:ascii="Arial" w:eastAsia="Arial" w:hAnsi="Arial" w:cs="Arial"/>
          <w:sz w:val="24"/>
          <w:szCs w:val="24"/>
        </w:rPr>
        <w:t xml:space="preserve"> del mes y año en curso, a las doce horas.</w:t>
      </w:r>
    </w:p>
    <w:p w:rsidR="00FF5DE0" w:rsidRPr="00C0448E" w:rsidRDefault="00FF5DE0" w:rsidP="00FF5DE0">
      <w:pPr>
        <w:pBdr>
          <w:top w:val="nil"/>
          <w:left w:val="nil"/>
          <w:bottom w:val="nil"/>
          <w:right w:val="nil"/>
          <w:between w:val="nil"/>
        </w:pBdr>
        <w:spacing w:after="0" w:line="240" w:lineRule="auto"/>
        <w:contextualSpacing/>
        <w:jc w:val="both"/>
        <w:rPr>
          <w:rFonts w:ascii="Arial" w:eastAsia="Arial" w:hAnsi="Arial" w:cs="Arial"/>
          <w:sz w:val="24"/>
          <w:szCs w:val="24"/>
        </w:rPr>
      </w:pPr>
    </w:p>
    <w:p w:rsidR="00FF5DE0" w:rsidRPr="00C0448E" w:rsidRDefault="00FF5DE0" w:rsidP="00FF5DE0">
      <w:pPr>
        <w:pBdr>
          <w:top w:val="nil"/>
          <w:left w:val="nil"/>
          <w:bottom w:val="nil"/>
          <w:right w:val="nil"/>
          <w:between w:val="nil"/>
        </w:pBdr>
        <w:spacing w:after="0" w:line="240" w:lineRule="auto"/>
        <w:contextualSpacing/>
        <w:jc w:val="both"/>
        <w:rPr>
          <w:rFonts w:ascii="Arial" w:eastAsia="Arial" w:hAnsi="Arial" w:cs="Arial"/>
          <w:sz w:val="24"/>
          <w:szCs w:val="24"/>
        </w:rPr>
      </w:pPr>
    </w:p>
    <w:p w:rsidR="00FF5DE0" w:rsidRPr="00C0448E" w:rsidRDefault="00FF5DE0" w:rsidP="00FF5DE0">
      <w:pPr>
        <w:pBdr>
          <w:top w:val="nil"/>
          <w:left w:val="nil"/>
          <w:bottom w:val="nil"/>
          <w:right w:val="nil"/>
          <w:between w:val="nil"/>
        </w:pBdr>
        <w:spacing w:after="0" w:line="240" w:lineRule="auto"/>
        <w:contextualSpacing/>
        <w:jc w:val="both"/>
        <w:rPr>
          <w:rFonts w:ascii="Arial" w:eastAsia="Arial" w:hAnsi="Arial" w:cs="Arial"/>
          <w:sz w:val="24"/>
          <w:szCs w:val="24"/>
        </w:rPr>
      </w:pPr>
    </w:p>
    <w:p w:rsidR="00FF5DE0" w:rsidRPr="00C0448E" w:rsidRDefault="00FF5DE0" w:rsidP="00FF5DE0">
      <w:pPr>
        <w:pBdr>
          <w:top w:val="nil"/>
          <w:left w:val="nil"/>
          <w:bottom w:val="nil"/>
          <w:right w:val="nil"/>
          <w:between w:val="nil"/>
        </w:pBdr>
        <w:spacing w:after="0" w:line="240" w:lineRule="auto"/>
        <w:contextualSpacing/>
        <w:jc w:val="center"/>
        <w:rPr>
          <w:rFonts w:ascii="Arial" w:eastAsia="Arial" w:hAnsi="Arial" w:cs="Arial"/>
          <w:b/>
          <w:sz w:val="24"/>
          <w:szCs w:val="24"/>
        </w:rPr>
      </w:pPr>
      <w:r w:rsidRPr="00C0448E">
        <w:rPr>
          <w:rFonts w:ascii="Arial" w:eastAsia="Arial" w:hAnsi="Arial" w:cs="Arial"/>
          <w:b/>
          <w:sz w:val="24"/>
          <w:szCs w:val="24"/>
        </w:rPr>
        <w:t>Secretarias</w:t>
      </w:r>
    </w:p>
    <w:p w:rsidR="00FF5DE0" w:rsidRPr="00C0448E" w:rsidRDefault="00FF5DE0" w:rsidP="00FF5DE0">
      <w:pPr>
        <w:pBdr>
          <w:top w:val="nil"/>
          <w:left w:val="nil"/>
          <w:bottom w:val="nil"/>
          <w:right w:val="nil"/>
          <w:between w:val="nil"/>
        </w:pBdr>
        <w:spacing w:after="0" w:line="240" w:lineRule="auto"/>
        <w:contextualSpacing/>
        <w:jc w:val="center"/>
        <w:rPr>
          <w:rFonts w:ascii="Arial" w:eastAsia="Arial" w:hAnsi="Arial" w:cs="Arial"/>
          <w:b/>
          <w:sz w:val="24"/>
          <w:szCs w:val="24"/>
        </w:rPr>
      </w:pPr>
    </w:p>
    <w:p w:rsidR="00FF5DE0" w:rsidRPr="00C0448E" w:rsidRDefault="00FF5DE0" w:rsidP="00FF5DE0">
      <w:pPr>
        <w:pBdr>
          <w:top w:val="nil"/>
          <w:left w:val="nil"/>
          <w:bottom w:val="nil"/>
          <w:right w:val="nil"/>
          <w:between w:val="nil"/>
        </w:pBdr>
        <w:spacing w:after="0" w:line="240" w:lineRule="auto"/>
        <w:contextualSpacing/>
        <w:jc w:val="center"/>
        <w:rPr>
          <w:rFonts w:ascii="Arial" w:eastAsia="Arial" w:hAnsi="Arial" w:cs="Arial"/>
          <w:b/>
          <w:sz w:val="24"/>
          <w:szCs w:val="24"/>
        </w:rPr>
      </w:pPr>
      <w:r w:rsidRPr="00C0448E">
        <w:rPr>
          <w:rFonts w:ascii="Arial" w:hAnsi="Arial" w:cs="Arial"/>
          <w:b/>
          <w:sz w:val="24"/>
          <w:szCs w:val="24"/>
        </w:rPr>
        <w:t>Silvia Barberena Maldonado</w:t>
      </w:r>
      <w:r w:rsidRPr="00C0448E">
        <w:rPr>
          <w:rFonts w:ascii="Arial" w:eastAsia="Arial" w:hAnsi="Arial" w:cs="Arial"/>
          <w:b/>
          <w:sz w:val="24"/>
          <w:szCs w:val="24"/>
        </w:rPr>
        <w:t xml:space="preserve"> </w:t>
      </w:r>
      <w:r w:rsidRPr="00C0448E">
        <w:rPr>
          <w:rFonts w:ascii="Arial" w:eastAsia="Arial" w:hAnsi="Arial" w:cs="Arial"/>
          <w:b/>
          <w:sz w:val="24"/>
          <w:szCs w:val="24"/>
        </w:rPr>
        <w:tab/>
      </w:r>
      <w:r w:rsidRPr="00C0448E">
        <w:rPr>
          <w:rFonts w:ascii="Arial" w:eastAsia="Arial" w:hAnsi="Arial" w:cs="Arial"/>
          <w:b/>
          <w:sz w:val="24"/>
          <w:szCs w:val="24"/>
        </w:rPr>
        <w:tab/>
      </w:r>
      <w:r w:rsidRPr="00C0448E">
        <w:rPr>
          <w:rFonts w:ascii="Arial" w:eastAsia="Arial" w:hAnsi="Arial" w:cs="Arial"/>
          <w:b/>
          <w:sz w:val="24"/>
          <w:szCs w:val="24"/>
        </w:rPr>
        <w:tab/>
      </w:r>
      <w:r w:rsidRPr="00C0448E">
        <w:rPr>
          <w:rFonts w:ascii="Arial" w:eastAsia="Arial" w:hAnsi="Arial" w:cs="Arial"/>
          <w:b/>
          <w:sz w:val="24"/>
          <w:szCs w:val="24"/>
        </w:rPr>
        <w:tab/>
      </w:r>
      <w:r w:rsidRPr="00C0448E">
        <w:rPr>
          <w:rFonts w:ascii="Arial" w:eastAsia="Arial" w:hAnsi="Arial" w:cs="Arial"/>
          <w:b/>
          <w:sz w:val="24"/>
          <w:szCs w:val="24"/>
        </w:rPr>
        <w:tab/>
        <w:t>Viridiana Fuentes Cruz</w:t>
      </w:r>
    </w:p>
    <w:p w:rsidR="00FF5DE0" w:rsidRPr="00C0448E" w:rsidRDefault="00FF5DE0" w:rsidP="00FF5DE0">
      <w:pPr>
        <w:pBdr>
          <w:top w:val="nil"/>
          <w:left w:val="nil"/>
          <w:bottom w:val="nil"/>
          <w:right w:val="nil"/>
          <w:between w:val="nil"/>
        </w:pBdr>
        <w:spacing w:after="0" w:line="240" w:lineRule="auto"/>
        <w:contextualSpacing/>
        <w:jc w:val="center"/>
        <w:rPr>
          <w:rFonts w:ascii="Arial" w:eastAsia="Arial" w:hAnsi="Arial" w:cs="Arial"/>
          <w:b/>
          <w:sz w:val="24"/>
          <w:szCs w:val="24"/>
        </w:rPr>
      </w:pPr>
    </w:p>
    <w:p w:rsidR="00FF5DE0" w:rsidRPr="00C0448E" w:rsidRDefault="00FF5DE0" w:rsidP="00FF5DE0">
      <w:pPr>
        <w:pBdr>
          <w:top w:val="nil"/>
          <w:left w:val="nil"/>
          <w:bottom w:val="nil"/>
          <w:right w:val="nil"/>
          <w:between w:val="nil"/>
        </w:pBdr>
        <w:spacing w:after="0" w:line="240" w:lineRule="auto"/>
        <w:contextualSpacing/>
        <w:jc w:val="center"/>
        <w:rPr>
          <w:rFonts w:ascii="Arial" w:eastAsia="Arial" w:hAnsi="Arial" w:cs="Arial"/>
          <w:b/>
          <w:sz w:val="24"/>
          <w:szCs w:val="24"/>
        </w:rPr>
      </w:pPr>
    </w:p>
    <w:p w:rsidR="00FF5DE0" w:rsidRPr="00C0448E" w:rsidRDefault="00FF5DE0" w:rsidP="00FF5DE0">
      <w:pPr>
        <w:pBdr>
          <w:top w:val="nil"/>
          <w:left w:val="nil"/>
          <w:bottom w:val="nil"/>
          <w:right w:val="nil"/>
          <w:between w:val="nil"/>
        </w:pBdr>
        <w:spacing w:after="0" w:line="240" w:lineRule="auto"/>
        <w:contextualSpacing/>
        <w:jc w:val="center"/>
        <w:rPr>
          <w:rFonts w:ascii="Arial" w:eastAsia="Arial" w:hAnsi="Arial" w:cs="Arial"/>
          <w:b/>
          <w:sz w:val="24"/>
          <w:szCs w:val="24"/>
        </w:rPr>
      </w:pPr>
      <w:r w:rsidRPr="00C0448E">
        <w:rPr>
          <w:rFonts w:ascii="Arial" w:eastAsia="Arial" w:hAnsi="Arial" w:cs="Arial"/>
          <w:b/>
          <w:sz w:val="24"/>
          <w:szCs w:val="24"/>
        </w:rPr>
        <w:t>Mónica Miriam Granillo Velazco</w:t>
      </w:r>
    </w:p>
    <w:p w:rsidR="00D322C6" w:rsidRPr="00C0448E" w:rsidRDefault="00D322C6" w:rsidP="00D322C6">
      <w:pPr>
        <w:spacing w:line="240" w:lineRule="auto"/>
        <w:ind w:left="102" w:right="100"/>
        <w:contextualSpacing/>
        <w:jc w:val="both"/>
        <w:rPr>
          <w:rFonts w:ascii="Arial" w:hAnsi="Arial" w:cs="Arial"/>
          <w:sz w:val="24"/>
          <w:szCs w:val="24"/>
        </w:rPr>
      </w:pPr>
    </w:p>
    <w:p w:rsidR="00142857" w:rsidRPr="00C0448E" w:rsidRDefault="00142857">
      <w:pPr>
        <w:spacing w:line="240" w:lineRule="auto"/>
        <w:ind w:left="102" w:right="102"/>
        <w:contextualSpacing/>
        <w:jc w:val="both"/>
        <w:rPr>
          <w:rFonts w:ascii="Arial" w:hAnsi="Arial" w:cs="Arial"/>
          <w:sz w:val="24"/>
          <w:szCs w:val="24"/>
        </w:rPr>
      </w:pPr>
    </w:p>
    <w:sectPr w:rsidR="00142857" w:rsidRPr="00C0448E" w:rsidSect="00865BC1">
      <w:footerReference w:type="default" r:id="rId7"/>
      <w:pgSz w:w="12240" w:h="15840"/>
      <w:pgMar w:top="567"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26353" w:rsidRDefault="00426353">
      <w:pPr>
        <w:spacing w:after="0" w:line="240" w:lineRule="auto"/>
      </w:pPr>
      <w:r>
        <w:separator/>
      </w:r>
    </w:p>
  </w:endnote>
  <w:endnote w:type="continuationSeparator" w:id="0">
    <w:p w:rsidR="00426353" w:rsidRDefault="00426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6179021"/>
      <w:docPartObj>
        <w:docPartGallery w:val="Page Numbers (Bottom of Page)"/>
        <w:docPartUnique/>
      </w:docPartObj>
    </w:sdtPr>
    <w:sdtEndPr/>
    <w:sdtContent>
      <w:p w:rsidR="00822100" w:rsidRDefault="002A70EC">
        <w:pPr>
          <w:pStyle w:val="Piedepgina"/>
          <w:jc w:val="center"/>
        </w:pPr>
        <w:r>
          <w:fldChar w:fldCharType="begin"/>
        </w:r>
        <w:r>
          <w:instrText>PAGE   \* MERGEFORMAT</w:instrText>
        </w:r>
        <w:r>
          <w:fldChar w:fldCharType="separate"/>
        </w:r>
        <w:r w:rsidR="008E7848" w:rsidRPr="008E7848">
          <w:rPr>
            <w:noProof/>
            <w:lang w:val="es-ES"/>
          </w:rPr>
          <w:t>6</w:t>
        </w:r>
        <w:r>
          <w:fldChar w:fldCharType="end"/>
        </w:r>
      </w:p>
    </w:sdtContent>
  </w:sdt>
  <w:p w:rsidR="005917D9" w:rsidRDefault="00480C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26353" w:rsidRDefault="00426353">
      <w:pPr>
        <w:spacing w:after="0" w:line="240" w:lineRule="auto"/>
      </w:pPr>
      <w:r>
        <w:separator/>
      </w:r>
    </w:p>
  </w:footnote>
  <w:footnote w:type="continuationSeparator" w:id="0">
    <w:p w:rsidR="00426353" w:rsidRDefault="00426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1EF2"/>
    <w:multiLevelType w:val="multilevel"/>
    <w:tmpl w:val="AF5C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63786"/>
    <w:multiLevelType w:val="multilevel"/>
    <w:tmpl w:val="A360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03629"/>
    <w:multiLevelType w:val="multilevel"/>
    <w:tmpl w:val="00F8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50FD0"/>
    <w:multiLevelType w:val="multilevel"/>
    <w:tmpl w:val="AC80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57F92"/>
    <w:multiLevelType w:val="multilevel"/>
    <w:tmpl w:val="BDDC48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30317848"/>
    <w:multiLevelType w:val="multilevel"/>
    <w:tmpl w:val="618E06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744E364A"/>
    <w:multiLevelType w:val="multilevel"/>
    <w:tmpl w:val="02B09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
  </w:num>
  <w:num w:numId="4">
    <w:abstractNumId w:val="2"/>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0C2"/>
    <w:rsid w:val="000355A2"/>
    <w:rsid w:val="000371D2"/>
    <w:rsid w:val="000548DE"/>
    <w:rsid w:val="000C55C0"/>
    <w:rsid w:val="000E4B76"/>
    <w:rsid w:val="00142857"/>
    <w:rsid w:val="001D15C0"/>
    <w:rsid w:val="001F35B7"/>
    <w:rsid w:val="002418C3"/>
    <w:rsid w:val="00266D1E"/>
    <w:rsid w:val="00291ED5"/>
    <w:rsid w:val="002A2B3D"/>
    <w:rsid w:val="002A70EC"/>
    <w:rsid w:val="002B147A"/>
    <w:rsid w:val="002B4B3F"/>
    <w:rsid w:val="002D5921"/>
    <w:rsid w:val="00307409"/>
    <w:rsid w:val="003312A6"/>
    <w:rsid w:val="003421C5"/>
    <w:rsid w:val="003F0FD3"/>
    <w:rsid w:val="00426353"/>
    <w:rsid w:val="00456FD9"/>
    <w:rsid w:val="00480C8B"/>
    <w:rsid w:val="00497795"/>
    <w:rsid w:val="004B40D4"/>
    <w:rsid w:val="004C7409"/>
    <w:rsid w:val="0050167C"/>
    <w:rsid w:val="00506601"/>
    <w:rsid w:val="00527232"/>
    <w:rsid w:val="00555AA8"/>
    <w:rsid w:val="00595CDE"/>
    <w:rsid w:val="00617C96"/>
    <w:rsid w:val="00652F1C"/>
    <w:rsid w:val="00671A43"/>
    <w:rsid w:val="006D07B3"/>
    <w:rsid w:val="006F3EF3"/>
    <w:rsid w:val="00742B02"/>
    <w:rsid w:val="0076139E"/>
    <w:rsid w:val="00793723"/>
    <w:rsid w:val="007E1F99"/>
    <w:rsid w:val="007E466B"/>
    <w:rsid w:val="00854A01"/>
    <w:rsid w:val="0085722B"/>
    <w:rsid w:val="008C0DE5"/>
    <w:rsid w:val="008E7848"/>
    <w:rsid w:val="0093043F"/>
    <w:rsid w:val="00995A10"/>
    <w:rsid w:val="009F617D"/>
    <w:rsid w:val="00A1359F"/>
    <w:rsid w:val="00A8110A"/>
    <w:rsid w:val="00A903AF"/>
    <w:rsid w:val="00A97240"/>
    <w:rsid w:val="00AF1020"/>
    <w:rsid w:val="00B04BE2"/>
    <w:rsid w:val="00B059F8"/>
    <w:rsid w:val="00B23426"/>
    <w:rsid w:val="00B72915"/>
    <w:rsid w:val="00BF5760"/>
    <w:rsid w:val="00C0448E"/>
    <w:rsid w:val="00C61236"/>
    <w:rsid w:val="00CF79DC"/>
    <w:rsid w:val="00D11F47"/>
    <w:rsid w:val="00D160C2"/>
    <w:rsid w:val="00D322C6"/>
    <w:rsid w:val="00D41C52"/>
    <w:rsid w:val="00D47CAF"/>
    <w:rsid w:val="00D931CA"/>
    <w:rsid w:val="00DB577F"/>
    <w:rsid w:val="00DB65F0"/>
    <w:rsid w:val="00DD0FE1"/>
    <w:rsid w:val="00DF2217"/>
    <w:rsid w:val="00E662D3"/>
    <w:rsid w:val="00EA35A8"/>
    <w:rsid w:val="00F11911"/>
    <w:rsid w:val="00F2649C"/>
    <w:rsid w:val="00F37F51"/>
    <w:rsid w:val="00FC2418"/>
    <w:rsid w:val="00FD0B62"/>
    <w:rsid w:val="00FD2F68"/>
    <w:rsid w:val="00FF2F64"/>
    <w:rsid w:val="00FF5D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3D1E62-28C6-4C16-9EDF-7BD23713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DE0"/>
    <w:rPr>
      <w:rFonts w:ascii="Calibri" w:eastAsia="Calibri" w:hAnsi="Calibri" w:cs="Calibri"/>
      <w:lang w:eastAsia="es-MX"/>
    </w:rPr>
  </w:style>
  <w:style w:type="paragraph" w:styleId="Ttulo1">
    <w:name w:val="heading 1"/>
    <w:basedOn w:val="Normal"/>
    <w:next w:val="Normal"/>
    <w:link w:val="Ttulo1Car"/>
    <w:uiPriority w:val="9"/>
    <w:qFormat/>
    <w:rsid w:val="00A9724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Ttulo2">
    <w:name w:val="heading 2"/>
    <w:basedOn w:val="Normal"/>
    <w:next w:val="Normal"/>
    <w:link w:val="Ttulo2Car"/>
    <w:uiPriority w:val="9"/>
    <w:semiHidden/>
    <w:unhideWhenUsed/>
    <w:qFormat/>
    <w:rsid w:val="00A97240"/>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Ttulo4">
    <w:name w:val="heading 4"/>
    <w:basedOn w:val="Normal"/>
    <w:link w:val="Ttulo4Car"/>
    <w:uiPriority w:val="9"/>
    <w:qFormat/>
    <w:rsid w:val="00FD0B6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160C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D160C2"/>
    <w:rPr>
      <w:b/>
      <w:bCs/>
    </w:rPr>
  </w:style>
  <w:style w:type="character" w:styleId="nfasis">
    <w:name w:val="Emphasis"/>
    <w:basedOn w:val="Fuentedeprrafopredeter"/>
    <w:uiPriority w:val="20"/>
    <w:qFormat/>
    <w:rsid w:val="00D160C2"/>
    <w:rPr>
      <w:i/>
      <w:iCs/>
    </w:rPr>
  </w:style>
  <w:style w:type="character" w:customStyle="1" w:styleId="Ttulo4Car">
    <w:name w:val="Título 4 Car"/>
    <w:basedOn w:val="Fuentedeprrafopredeter"/>
    <w:link w:val="Ttulo4"/>
    <w:uiPriority w:val="9"/>
    <w:rsid w:val="00FD0B62"/>
    <w:rPr>
      <w:rFonts w:ascii="Times New Roman" w:eastAsia="Times New Roman" w:hAnsi="Times New Roman" w:cs="Times New Roman"/>
      <w:b/>
      <w:bCs/>
      <w:sz w:val="24"/>
      <w:szCs w:val="24"/>
      <w:lang w:eastAsia="es-MX"/>
    </w:rPr>
  </w:style>
  <w:style w:type="character" w:customStyle="1" w:styleId="elementor-icon-list-text">
    <w:name w:val="elementor-icon-list-text"/>
    <w:basedOn w:val="Fuentedeprrafopredeter"/>
    <w:rsid w:val="00FD0B62"/>
  </w:style>
  <w:style w:type="paragraph" w:styleId="Textodeglobo">
    <w:name w:val="Balloon Text"/>
    <w:basedOn w:val="Normal"/>
    <w:link w:val="TextodegloboCar"/>
    <w:uiPriority w:val="99"/>
    <w:semiHidden/>
    <w:unhideWhenUsed/>
    <w:rsid w:val="007E1F99"/>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7E1F99"/>
    <w:rPr>
      <w:rFonts w:ascii="Tahoma" w:hAnsi="Tahoma" w:cs="Tahoma"/>
      <w:sz w:val="16"/>
      <w:szCs w:val="16"/>
    </w:rPr>
  </w:style>
  <w:style w:type="character" w:customStyle="1" w:styleId="Ttulo1Car">
    <w:name w:val="Título 1 Car"/>
    <w:basedOn w:val="Fuentedeprrafopredeter"/>
    <w:link w:val="Ttulo1"/>
    <w:uiPriority w:val="9"/>
    <w:rsid w:val="00A9724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A97240"/>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semiHidden/>
    <w:unhideWhenUsed/>
    <w:rsid w:val="00A97240"/>
    <w:rPr>
      <w:color w:val="0000FF"/>
      <w:u w:val="single"/>
    </w:rPr>
  </w:style>
  <w:style w:type="paragraph" w:styleId="Sinespaciado">
    <w:name w:val="No Spacing"/>
    <w:link w:val="SinespaciadoCar"/>
    <w:uiPriority w:val="1"/>
    <w:qFormat/>
    <w:rsid w:val="00FF5DE0"/>
    <w:pPr>
      <w:spacing w:after="0" w:line="240" w:lineRule="auto"/>
    </w:pPr>
  </w:style>
  <w:style w:type="character" w:customStyle="1" w:styleId="SinespaciadoCar">
    <w:name w:val="Sin espaciado Car"/>
    <w:link w:val="Sinespaciado"/>
    <w:uiPriority w:val="1"/>
    <w:locked/>
    <w:rsid w:val="00FF5DE0"/>
  </w:style>
  <w:style w:type="paragraph" w:styleId="Piedepgina">
    <w:name w:val="footer"/>
    <w:basedOn w:val="Normal"/>
    <w:link w:val="PiedepginaCar"/>
    <w:uiPriority w:val="99"/>
    <w:unhideWhenUsed/>
    <w:rsid w:val="00FF5D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5DE0"/>
    <w:rPr>
      <w:rFonts w:ascii="Calibri" w:eastAsia="Calibri" w:hAnsi="Calibri" w:cs="Calibri"/>
      <w:lang w:eastAsia="es-MX"/>
    </w:rPr>
  </w:style>
  <w:style w:type="paragraph" w:customStyle="1" w:styleId="Default">
    <w:name w:val="Default"/>
    <w:rsid w:val="00FF5DE0"/>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iPriority w:val="1"/>
    <w:qFormat/>
    <w:rsid w:val="00617C96"/>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rsid w:val="00617C96"/>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75905">
      <w:bodyDiv w:val="1"/>
      <w:marLeft w:val="0"/>
      <w:marRight w:val="0"/>
      <w:marTop w:val="0"/>
      <w:marBottom w:val="0"/>
      <w:divBdr>
        <w:top w:val="none" w:sz="0" w:space="0" w:color="auto"/>
        <w:left w:val="none" w:sz="0" w:space="0" w:color="auto"/>
        <w:bottom w:val="none" w:sz="0" w:space="0" w:color="auto"/>
        <w:right w:val="none" w:sz="0" w:space="0" w:color="auto"/>
      </w:divBdr>
      <w:divsChild>
        <w:div w:id="1535267586">
          <w:marLeft w:val="0"/>
          <w:marRight w:val="0"/>
          <w:marTop w:val="0"/>
          <w:marBottom w:val="360"/>
          <w:divBdr>
            <w:top w:val="none" w:sz="0" w:space="0" w:color="auto"/>
            <w:left w:val="none" w:sz="0" w:space="0" w:color="auto"/>
            <w:bottom w:val="none" w:sz="0" w:space="0" w:color="auto"/>
            <w:right w:val="none" w:sz="0" w:space="0" w:color="auto"/>
          </w:divBdr>
          <w:divsChild>
            <w:div w:id="645208648">
              <w:marLeft w:val="0"/>
              <w:marRight w:val="0"/>
              <w:marTop w:val="0"/>
              <w:marBottom w:val="0"/>
              <w:divBdr>
                <w:top w:val="none" w:sz="0" w:space="0" w:color="auto"/>
                <w:left w:val="none" w:sz="0" w:space="0" w:color="auto"/>
                <w:bottom w:val="none" w:sz="0" w:space="0" w:color="auto"/>
                <w:right w:val="none" w:sz="0" w:space="0" w:color="auto"/>
              </w:divBdr>
              <w:divsChild>
                <w:div w:id="357436111">
                  <w:marLeft w:val="0"/>
                  <w:marRight w:val="0"/>
                  <w:marTop w:val="0"/>
                  <w:marBottom w:val="0"/>
                  <w:divBdr>
                    <w:top w:val="none" w:sz="0" w:space="0" w:color="auto"/>
                    <w:left w:val="none" w:sz="0" w:space="0" w:color="auto"/>
                    <w:bottom w:val="none" w:sz="0" w:space="0" w:color="auto"/>
                    <w:right w:val="none" w:sz="0" w:space="0" w:color="auto"/>
                  </w:divBdr>
                  <w:divsChild>
                    <w:div w:id="177624397">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298150656">
      <w:bodyDiv w:val="1"/>
      <w:marLeft w:val="0"/>
      <w:marRight w:val="0"/>
      <w:marTop w:val="0"/>
      <w:marBottom w:val="0"/>
      <w:divBdr>
        <w:top w:val="none" w:sz="0" w:space="0" w:color="auto"/>
        <w:left w:val="none" w:sz="0" w:space="0" w:color="auto"/>
        <w:bottom w:val="none" w:sz="0" w:space="0" w:color="auto"/>
        <w:right w:val="none" w:sz="0" w:space="0" w:color="auto"/>
      </w:divBdr>
      <w:divsChild>
        <w:div w:id="741298635">
          <w:marLeft w:val="0"/>
          <w:marRight w:val="0"/>
          <w:marTop w:val="0"/>
          <w:marBottom w:val="0"/>
          <w:divBdr>
            <w:top w:val="none" w:sz="0" w:space="0" w:color="auto"/>
            <w:left w:val="none" w:sz="0" w:space="0" w:color="auto"/>
            <w:bottom w:val="none" w:sz="0" w:space="0" w:color="auto"/>
            <w:right w:val="none" w:sz="0" w:space="0" w:color="auto"/>
          </w:divBdr>
          <w:divsChild>
            <w:div w:id="1314213014">
              <w:marLeft w:val="0"/>
              <w:marRight w:val="0"/>
              <w:marTop w:val="0"/>
              <w:marBottom w:val="0"/>
              <w:divBdr>
                <w:top w:val="none" w:sz="0" w:space="0" w:color="auto"/>
                <w:left w:val="none" w:sz="0" w:space="0" w:color="auto"/>
                <w:bottom w:val="none" w:sz="0" w:space="0" w:color="auto"/>
                <w:right w:val="none" w:sz="0" w:space="0" w:color="auto"/>
              </w:divBdr>
              <w:divsChild>
                <w:div w:id="304702046">
                  <w:marLeft w:val="0"/>
                  <w:marRight w:val="0"/>
                  <w:marTop w:val="0"/>
                  <w:marBottom w:val="0"/>
                  <w:divBdr>
                    <w:top w:val="none" w:sz="0" w:space="0" w:color="auto"/>
                    <w:left w:val="none" w:sz="0" w:space="0" w:color="auto"/>
                    <w:bottom w:val="none" w:sz="0" w:space="0" w:color="auto"/>
                    <w:right w:val="none" w:sz="0" w:space="0" w:color="auto"/>
                  </w:divBdr>
                  <w:divsChild>
                    <w:div w:id="1951889697">
                      <w:marLeft w:val="0"/>
                      <w:marRight w:val="0"/>
                      <w:marTop w:val="0"/>
                      <w:marBottom w:val="0"/>
                      <w:divBdr>
                        <w:top w:val="none" w:sz="0" w:space="0" w:color="auto"/>
                        <w:left w:val="none" w:sz="0" w:space="0" w:color="auto"/>
                        <w:bottom w:val="none" w:sz="0" w:space="0" w:color="auto"/>
                        <w:right w:val="none" w:sz="0" w:space="0" w:color="auto"/>
                      </w:divBdr>
                      <w:divsChild>
                        <w:div w:id="2096323797">
                          <w:marLeft w:val="0"/>
                          <w:marRight w:val="0"/>
                          <w:marTop w:val="0"/>
                          <w:marBottom w:val="0"/>
                          <w:divBdr>
                            <w:top w:val="none" w:sz="0" w:space="0" w:color="auto"/>
                            <w:left w:val="none" w:sz="0" w:space="0" w:color="auto"/>
                            <w:bottom w:val="none" w:sz="0" w:space="0" w:color="auto"/>
                            <w:right w:val="none" w:sz="0" w:space="0" w:color="auto"/>
                          </w:divBdr>
                          <w:divsChild>
                            <w:div w:id="782070652">
                              <w:marLeft w:val="0"/>
                              <w:marRight w:val="0"/>
                              <w:marTop w:val="0"/>
                              <w:marBottom w:val="0"/>
                              <w:divBdr>
                                <w:top w:val="none" w:sz="0" w:space="0" w:color="auto"/>
                                <w:left w:val="none" w:sz="0" w:space="0" w:color="auto"/>
                                <w:bottom w:val="none" w:sz="0" w:space="0" w:color="auto"/>
                                <w:right w:val="none" w:sz="0" w:space="0" w:color="auto"/>
                              </w:divBdr>
                              <w:divsChild>
                                <w:div w:id="876431603">
                                  <w:marLeft w:val="0"/>
                                  <w:marRight w:val="0"/>
                                  <w:marTop w:val="0"/>
                                  <w:marBottom w:val="0"/>
                                  <w:divBdr>
                                    <w:top w:val="none" w:sz="0" w:space="0" w:color="auto"/>
                                    <w:left w:val="none" w:sz="0" w:space="0" w:color="auto"/>
                                    <w:bottom w:val="none" w:sz="0" w:space="0" w:color="auto"/>
                                    <w:right w:val="none" w:sz="0" w:space="0" w:color="auto"/>
                                  </w:divBdr>
                                  <w:divsChild>
                                    <w:div w:id="940381704">
                                      <w:marLeft w:val="0"/>
                                      <w:marRight w:val="0"/>
                                      <w:marTop w:val="0"/>
                                      <w:marBottom w:val="0"/>
                                      <w:divBdr>
                                        <w:top w:val="none" w:sz="0" w:space="0" w:color="auto"/>
                                        <w:left w:val="none" w:sz="0" w:space="0" w:color="auto"/>
                                        <w:bottom w:val="none" w:sz="0" w:space="0" w:color="auto"/>
                                        <w:right w:val="none" w:sz="0" w:space="0" w:color="auto"/>
                                      </w:divBdr>
                                      <w:divsChild>
                                        <w:div w:id="441414005">
                                          <w:marLeft w:val="0"/>
                                          <w:marRight w:val="0"/>
                                          <w:marTop w:val="0"/>
                                          <w:marBottom w:val="0"/>
                                          <w:divBdr>
                                            <w:top w:val="none" w:sz="0" w:space="0" w:color="auto"/>
                                            <w:left w:val="none" w:sz="0" w:space="0" w:color="auto"/>
                                            <w:bottom w:val="none" w:sz="0" w:space="0" w:color="auto"/>
                                            <w:right w:val="none" w:sz="0" w:space="0" w:color="auto"/>
                                          </w:divBdr>
                                          <w:divsChild>
                                            <w:div w:id="821509182">
                                              <w:marLeft w:val="0"/>
                                              <w:marRight w:val="0"/>
                                              <w:marTop w:val="0"/>
                                              <w:marBottom w:val="0"/>
                                              <w:divBdr>
                                                <w:top w:val="none" w:sz="0" w:space="0" w:color="auto"/>
                                                <w:left w:val="none" w:sz="0" w:space="0" w:color="auto"/>
                                                <w:bottom w:val="none" w:sz="0" w:space="0" w:color="auto"/>
                                                <w:right w:val="none" w:sz="0" w:space="0" w:color="auto"/>
                                              </w:divBdr>
                                              <w:divsChild>
                                                <w:div w:id="1533034658">
                                                  <w:marLeft w:val="0"/>
                                                  <w:marRight w:val="0"/>
                                                  <w:marTop w:val="0"/>
                                                  <w:marBottom w:val="0"/>
                                                  <w:divBdr>
                                                    <w:top w:val="none" w:sz="0" w:space="0" w:color="auto"/>
                                                    <w:left w:val="none" w:sz="0" w:space="0" w:color="auto"/>
                                                    <w:bottom w:val="none" w:sz="0" w:space="0" w:color="auto"/>
                                                    <w:right w:val="none" w:sz="0" w:space="0" w:color="auto"/>
                                                  </w:divBdr>
                                                </w:div>
                                              </w:divsChild>
                                            </w:div>
                                            <w:div w:id="2031565108">
                                              <w:marLeft w:val="0"/>
                                              <w:marRight w:val="0"/>
                                              <w:marTop w:val="0"/>
                                              <w:marBottom w:val="0"/>
                                              <w:divBdr>
                                                <w:top w:val="none" w:sz="0" w:space="0" w:color="auto"/>
                                                <w:left w:val="none" w:sz="0" w:space="0" w:color="auto"/>
                                                <w:bottom w:val="none" w:sz="0" w:space="0" w:color="auto"/>
                                                <w:right w:val="none" w:sz="0" w:space="0" w:color="auto"/>
                                              </w:divBdr>
                                              <w:divsChild>
                                                <w:div w:id="834682851">
                                                  <w:marLeft w:val="0"/>
                                                  <w:marRight w:val="0"/>
                                                  <w:marTop w:val="0"/>
                                                  <w:marBottom w:val="450"/>
                                                  <w:divBdr>
                                                    <w:top w:val="none" w:sz="0" w:space="0" w:color="auto"/>
                                                    <w:left w:val="none" w:sz="0" w:space="0" w:color="auto"/>
                                                    <w:bottom w:val="none" w:sz="0" w:space="0" w:color="auto"/>
                                                    <w:right w:val="none" w:sz="0" w:space="0" w:color="auto"/>
                                                  </w:divBdr>
                                                </w:div>
                                              </w:divsChild>
                                            </w:div>
                                            <w:div w:id="380860795">
                                              <w:marLeft w:val="0"/>
                                              <w:marRight w:val="0"/>
                                              <w:marTop w:val="0"/>
                                              <w:marBottom w:val="0"/>
                                              <w:divBdr>
                                                <w:top w:val="none" w:sz="0" w:space="0" w:color="auto"/>
                                                <w:left w:val="none" w:sz="0" w:space="0" w:color="auto"/>
                                                <w:bottom w:val="none" w:sz="0" w:space="0" w:color="auto"/>
                                                <w:right w:val="none" w:sz="0" w:space="0" w:color="auto"/>
                                              </w:divBdr>
                                              <w:divsChild>
                                                <w:div w:id="12048250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7983521">
          <w:marLeft w:val="0"/>
          <w:marRight w:val="0"/>
          <w:marTop w:val="0"/>
          <w:marBottom w:val="0"/>
          <w:divBdr>
            <w:top w:val="none" w:sz="0" w:space="0" w:color="auto"/>
            <w:left w:val="none" w:sz="0" w:space="0" w:color="auto"/>
            <w:bottom w:val="none" w:sz="0" w:space="0" w:color="auto"/>
            <w:right w:val="none" w:sz="0" w:space="0" w:color="auto"/>
          </w:divBdr>
          <w:divsChild>
            <w:div w:id="1150365853">
              <w:marLeft w:val="0"/>
              <w:marRight w:val="0"/>
              <w:marTop w:val="0"/>
              <w:marBottom w:val="0"/>
              <w:divBdr>
                <w:top w:val="none" w:sz="0" w:space="0" w:color="auto"/>
                <w:left w:val="none" w:sz="0" w:space="0" w:color="auto"/>
                <w:bottom w:val="none" w:sz="0" w:space="0" w:color="auto"/>
                <w:right w:val="none" w:sz="0" w:space="0" w:color="auto"/>
              </w:divBdr>
              <w:divsChild>
                <w:div w:id="2110390577">
                  <w:marLeft w:val="0"/>
                  <w:marRight w:val="0"/>
                  <w:marTop w:val="0"/>
                  <w:marBottom w:val="0"/>
                  <w:divBdr>
                    <w:top w:val="none" w:sz="0" w:space="0" w:color="auto"/>
                    <w:left w:val="none" w:sz="0" w:space="0" w:color="auto"/>
                    <w:bottom w:val="none" w:sz="0" w:space="0" w:color="auto"/>
                    <w:right w:val="none" w:sz="0" w:space="0" w:color="auto"/>
                  </w:divBdr>
                  <w:divsChild>
                    <w:div w:id="616377030">
                      <w:marLeft w:val="0"/>
                      <w:marRight w:val="0"/>
                      <w:marTop w:val="0"/>
                      <w:marBottom w:val="0"/>
                      <w:divBdr>
                        <w:top w:val="none" w:sz="0" w:space="0" w:color="auto"/>
                        <w:left w:val="none" w:sz="0" w:space="0" w:color="auto"/>
                        <w:bottom w:val="none" w:sz="0" w:space="0" w:color="auto"/>
                        <w:right w:val="none" w:sz="0" w:space="0" w:color="auto"/>
                      </w:divBdr>
                      <w:divsChild>
                        <w:div w:id="1673025083">
                          <w:marLeft w:val="0"/>
                          <w:marRight w:val="0"/>
                          <w:marTop w:val="0"/>
                          <w:marBottom w:val="0"/>
                          <w:divBdr>
                            <w:top w:val="none" w:sz="0" w:space="0" w:color="auto"/>
                            <w:left w:val="none" w:sz="0" w:space="0" w:color="auto"/>
                            <w:bottom w:val="none" w:sz="0" w:space="0" w:color="auto"/>
                            <w:right w:val="none" w:sz="0" w:space="0" w:color="auto"/>
                          </w:divBdr>
                          <w:divsChild>
                            <w:div w:id="1485926857">
                              <w:marLeft w:val="0"/>
                              <w:marRight w:val="0"/>
                              <w:marTop w:val="0"/>
                              <w:marBottom w:val="0"/>
                              <w:divBdr>
                                <w:top w:val="none" w:sz="0" w:space="0" w:color="auto"/>
                                <w:left w:val="none" w:sz="0" w:space="0" w:color="auto"/>
                                <w:bottom w:val="none" w:sz="0" w:space="0" w:color="auto"/>
                                <w:right w:val="none" w:sz="0" w:space="0" w:color="auto"/>
                              </w:divBdr>
                              <w:divsChild>
                                <w:div w:id="204486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313235">
      <w:bodyDiv w:val="1"/>
      <w:marLeft w:val="0"/>
      <w:marRight w:val="0"/>
      <w:marTop w:val="0"/>
      <w:marBottom w:val="0"/>
      <w:divBdr>
        <w:top w:val="none" w:sz="0" w:space="0" w:color="auto"/>
        <w:left w:val="none" w:sz="0" w:space="0" w:color="auto"/>
        <w:bottom w:val="none" w:sz="0" w:space="0" w:color="auto"/>
        <w:right w:val="none" w:sz="0" w:space="0" w:color="auto"/>
      </w:divBdr>
    </w:div>
    <w:div w:id="705450296">
      <w:bodyDiv w:val="1"/>
      <w:marLeft w:val="0"/>
      <w:marRight w:val="0"/>
      <w:marTop w:val="0"/>
      <w:marBottom w:val="0"/>
      <w:divBdr>
        <w:top w:val="none" w:sz="0" w:space="0" w:color="auto"/>
        <w:left w:val="none" w:sz="0" w:space="0" w:color="auto"/>
        <w:bottom w:val="none" w:sz="0" w:space="0" w:color="auto"/>
        <w:right w:val="none" w:sz="0" w:space="0" w:color="auto"/>
      </w:divBdr>
      <w:divsChild>
        <w:div w:id="2023706430">
          <w:marLeft w:val="0"/>
          <w:marRight w:val="0"/>
          <w:marTop w:val="0"/>
          <w:marBottom w:val="0"/>
          <w:divBdr>
            <w:top w:val="none" w:sz="0" w:space="0" w:color="auto"/>
            <w:left w:val="none" w:sz="0" w:space="0" w:color="auto"/>
            <w:bottom w:val="none" w:sz="0" w:space="0" w:color="auto"/>
            <w:right w:val="none" w:sz="0" w:space="0" w:color="auto"/>
          </w:divBdr>
          <w:divsChild>
            <w:div w:id="399595332">
              <w:marLeft w:val="0"/>
              <w:marRight w:val="0"/>
              <w:marTop w:val="0"/>
              <w:marBottom w:val="0"/>
              <w:divBdr>
                <w:top w:val="none" w:sz="0" w:space="0" w:color="auto"/>
                <w:left w:val="none" w:sz="0" w:space="0" w:color="auto"/>
                <w:bottom w:val="none" w:sz="0" w:space="0" w:color="auto"/>
                <w:right w:val="none" w:sz="0" w:space="0" w:color="auto"/>
              </w:divBdr>
              <w:divsChild>
                <w:div w:id="1531726690">
                  <w:marLeft w:val="0"/>
                  <w:marRight w:val="0"/>
                  <w:marTop w:val="0"/>
                  <w:marBottom w:val="0"/>
                  <w:divBdr>
                    <w:top w:val="none" w:sz="0" w:space="0" w:color="auto"/>
                    <w:left w:val="none" w:sz="0" w:space="0" w:color="auto"/>
                    <w:bottom w:val="none" w:sz="0" w:space="0" w:color="auto"/>
                    <w:right w:val="none" w:sz="0" w:space="0" w:color="auto"/>
                  </w:divBdr>
                  <w:divsChild>
                    <w:div w:id="1730153865">
                      <w:marLeft w:val="0"/>
                      <w:marRight w:val="0"/>
                      <w:marTop w:val="0"/>
                      <w:marBottom w:val="0"/>
                      <w:divBdr>
                        <w:top w:val="none" w:sz="0" w:space="0" w:color="auto"/>
                        <w:left w:val="none" w:sz="0" w:space="0" w:color="auto"/>
                        <w:bottom w:val="none" w:sz="0" w:space="0" w:color="auto"/>
                        <w:right w:val="none" w:sz="0" w:space="0" w:color="auto"/>
                      </w:divBdr>
                      <w:divsChild>
                        <w:div w:id="2117287473">
                          <w:marLeft w:val="0"/>
                          <w:marRight w:val="0"/>
                          <w:marTop w:val="0"/>
                          <w:marBottom w:val="0"/>
                          <w:divBdr>
                            <w:top w:val="none" w:sz="0" w:space="0" w:color="auto"/>
                            <w:left w:val="none" w:sz="0" w:space="0" w:color="auto"/>
                            <w:bottom w:val="none" w:sz="0" w:space="0" w:color="auto"/>
                            <w:right w:val="none" w:sz="0" w:space="0" w:color="auto"/>
                          </w:divBdr>
                          <w:divsChild>
                            <w:div w:id="1939175042">
                              <w:marLeft w:val="0"/>
                              <w:marRight w:val="0"/>
                              <w:marTop w:val="0"/>
                              <w:marBottom w:val="0"/>
                              <w:divBdr>
                                <w:top w:val="none" w:sz="0" w:space="0" w:color="auto"/>
                                <w:left w:val="none" w:sz="0" w:space="0" w:color="auto"/>
                                <w:bottom w:val="none" w:sz="0" w:space="0" w:color="auto"/>
                                <w:right w:val="none" w:sz="0" w:space="0" w:color="auto"/>
                              </w:divBdr>
                              <w:divsChild>
                                <w:div w:id="1016494378">
                                  <w:marLeft w:val="0"/>
                                  <w:marRight w:val="0"/>
                                  <w:marTop w:val="0"/>
                                  <w:marBottom w:val="0"/>
                                  <w:divBdr>
                                    <w:top w:val="none" w:sz="0" w:space="0" w:color="auto"/>
                                    <w:left w:val="none" w:sz="0" w:space="0" w:color="auto"/>
                                    <w:bottom w:val="none" w:sz="0" w:space="0" w:color="auto"/>
                                    <w:right w:val="none" w:sz="0" w:space="0" w:color="auto"/>
                                  </w:divBdr>
                                  <w:divsChild>
                                    <w:div w:id="1068531522">
                                      <w:marLeft w:val="0"/>
                                      <w:marRight w:val="0"/>
                                      <w:marTop w:val="0"/>
                                      <w:marBottom w:val="0"/>
                                      <w:divBdr>
                                        <w:top w:val="none" w:sz="0" w:space="0" w:color="auto"/>
                                        <w:left w:val="none" w:sz="0" w:space="0" w:color="auto"/>
                                        <w:bottom w:val="none" w:sz="0" w:space="0" w:color="auto"/>
                                        <w:right w:val="none" w:sz="0" w:space="0" w:color="auto"/>
                                      </w:divBdr>
                                      <w:divsChild>
                                        <w:div w:id="1451390012">
                                          <w:marLeft w:val="0"/>
                                          <w:marRight w:val="0"/>
                                          <w:marTop w:val="0"/>
                                          <w:marBottom w:val="0"/>
                                          <w:divBdr>
                                            <w:top w:val="none" w:sz="0" w:space="0" w:color="auto"/>
                                            <w:left w:val="none" w:sz="0" w:space="0" w:color="auto"/>
                                            <w:bottom w:val="none" w:sz="0" w:space="0" w:color="auto"/>
                                            <w:right w:val="none" w:sz="0" w:space="0" w:color="auto"/>
                                          </w:divBdr>
                                          <w:divsChild>
                                            <w:div w:id="856967248">
                                              <w:marLeft w:val="0"/>
                                              <w:marRight w:val="0"/>
                                              <w:marTop w:val="0"/>
                                              <w:marBottom w:val="0"/>
                                              <w:divBdr>
                                                <w:top w:val="none" w:sz="0" w:space="0" w:color="auto"/>
                                                <w:left w:val="none" w:sz="0" w:space="0" w:color="auto"/>
                                                <w:bottom w:val="none" w:sz="0" w:space="0" w:color="auto"/>
                                                <w:right w:val="none" w:sz="0" w:space="0" w:color="auto"/>
                                              </w:divBdr>
                                              <w:divsChild>
                                                <w:div w:id="1820536877">
                                                  <w:marLeft w:val="0"/>
                                                  <w:marRight w:val="0"/>
                                                  <w:marTop w:val="0"/>
                                                  <w:marBottom w:val="0"/>
                                                  <w:divBdr>
                                                    <w:top w:val="none" w:sz="0" w:space="0" w:color="auto"/>
                                                    <w:left w:val="none" w:sz="0" w:space="0" w:color="auto"/>
                                                    <w:bottom w:val="none" w:sz="0" w:space="0" w:color="auto"/>
                                                    <w:right w:val="none" w:sz="0" w:space="0" w:color="auto"/>
                                                  </w:divBdr>
                                                </w:div>
                                              </w:divsChild>
                                            </w:div>
                                            <w:div w:id="294138354">
                                              <w:marLeft w:val="0"/>
                                              <w:marRight w:val="0"/>
                                              <w:marTop w:val="0"/>
                                              <w:marBottom w:val="0"/>
                                              <w:divBdr>
                                                <w:top w:val="none" w:sz="0" w:space="0" w:color="auto"/>
                                                <w:left w:val="none" w:sz="0" w:space="0" w:color="auto"/>
                                                <w:bottom w:val="none" w:sz="0" w:space="0" w:color="auto"/>
                                                <w:right w:val="none" w:sz="0" w:space="0" w:color="auto"/>
                                              </w:divBdr>
                                              <w:divsChild>
                                                <w:div w:id="1201479305">
                                                  <w:marLeft w:val="0"/>
                                                  <w:marRight w:val="0"/>
                                                  <w:marTop w:val="0"/>
                                                  <w:marBottom w:val="450"/>
                                                  <w:divBdr>
                                                    <w:top w:val="none" w:sz="0" w:space="0" w:color="auto"/>
                                                    <w:left w:val="none" w:sz="0" w:space="0" w:color="auto"/>
                                                    <w:bottom w:val="none" w:sz="0" w:space="0" w:color="auto"/>
                                                    <w:right w:val="none" w:sz="0" w:space="0" w:color="auto"/>
                                                  </w:divBdr>
                                                </w:div>
                                              </w:divsChild>
                                            </w:div>
                                            <w:div w:id="1004744953">
                                              <w:marLeft w:val="0"/>
                                              <w:marRight w:val="0"/>
                                              <w:marTop w:val="0"/>
                                              <w:marBottom w:val="0"/>
                                              <w:divBdr>
                                                <w:top w:val="none" w:sz="0" w:space="0" w:color="auto"/>
                                                <w:left w:val="none" w:sz="0" w:space="0" w:color="auto"/>
                                                <w:bottom w:val="none" w:sz="0" w:space="0" w:color="auto"/>
                                                <w:right w:val="none" w:sz="0" w:space="0" w:color="auto"/>
                                              </w:divBdr>
                                              <w:divsChild>
                                                <w:div w:id="7333119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7235467">
          <w:marLeft w:val="0"/>
          <w:marRight w:val="0"/>
          <w:marTop w:val="0"/>
          <w:marBottom w:val="0"/>
          <w:divBdr>
            <w:top w:val="none" w:sz="0" w:space="0" w:color="auto"/>
            <w:left w:val="none" w:sz="0" w:space="0" w:color="auto"/>
            <w:bottom w:val="none" w:sz="0" w:space="0" w:color="auto"/>
            <w:right w:val="none" w:sz="0" w:space="0" w:color="auto"/>
          </w:divBdr>
          <w:divsChild>
            <w:div w:id="1486817576">
              <w:marLeft w:val="0"/>
              <w:marRight w:val="0"/>
              <w:marTop w:val="0"/>
              <w:marBottom w:val="0"/>
              <w:divBdr>
                <w:top w:val="none" w:sz="0" w:space="0" w:color="auto"/>
                <w:left w:val="none" w:sz="0" w:space="0" w:color="auto"/>
                <w:bottom w:val="none" w:sz="0" w:space="0" w:color="auto"/>
                <w:right w:val="none" w:sz="0" w:space="0" w:color="auto"/>
              </w:divBdr>
              <w:divsChild>
                <w:div w:id="475267801">
                  <w:marLeft w:val="0"/>
                  <w:marRight w:val="0"/>
                  <w:marTop w:val="0"/>
                  <w:marBottom w:val="0"/>
                  <w:divBdr>
                    <w:top w:val="none" w:sz="0" w:space="0" w:color="auto"/>
                    <w:left w:val="none" w:sz="0" w:space="0" w:color="auto"/>
                    <w:bottom w:val="none" w:sz="0" w:space="0" w:color="auto"/>
                    <w:right w:val="none" w:sz="0" w:space="0" w:color="auto"/>
                  </w:divBdr>
                  <w:divsChild>
                    <w:div w:id="1947227156">
                      <w:marLeft w:val="0"/>
                      <w:marRight w:val="0"/>
                      <w:marTop w:val="0"/>
                      <w:marBottom w:val="0"/>
                      <w:divBdr>
                        <w:top w:val="none" w:sz="0" w:space="0" w:color="auto"/>
                        <w:left w:val="none" w:sz="0" w:space="0" w:color="auto"/>
                        <w:bottom w:val="none" w:sz="0" w:space="0" w:color="auto"/>
                        <w:right w:val="none" w:sz="0" w:space="0" w:color="auto"/>
                      </w:divBdr>
                      <w:divsChild>
                        <w:div w:id="434519040">
                          <w:marLeft w:val="0"/>
                          <w:marRight w:val="0"/>
                          <w:marTop w:val="0"/>
                          <w:marBottom w:val="0"/>
                          <w:divBdr>
                            <w:top w:val="none" w:sz="0" w:space="0" w:color="auto"/>
                            <w:left w:val="none" w:sz="0" w:space="0" w:color="auto"/>
                            <w:bottom w:val="none" w:sz="0" w:space="0" w:color="auto"/>
                            <w:right w:val="none" w:sz="0" w:space="0" w:color="auto"/>
                          </w:divBdr>
                          <w:divsChild>
                            <w:div w:id="489907595">
                              <w:marLeft w:val="0"/>
                              <w:marRight w:val="0"/>
                              <w:marTop w:val="0"/>
                              <w:marBottom w:val="0"/>
                              <w:divBdr>
                                <w:top w:val="none" w:sz="0" w:space="0" w:color="auto"/>
                                <w:left w:val="none" w:sz="0" w:space="0" w:color="auto"/>
                                <w:bottom w:val="none" w:sz="0" w:space="0" w:color="auto"/>
                                <w:right w:val="none" w:sz="0" w:space="0" w:color="auto"/>
                              </w:divBdr>
                              <w:divsChild>
                                <w:div w:id="67071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4265751">
      <w:bodyDiv w:val="1"/>
      <w:marLeft w:val="0"/>
      <w:marRight w:val="0"/>
      <w:marTop w:val="0"/>
      <w:marBottom w:val="0"/>
      <w:divBdr>
        <w:top w:val="none" w:sz="0" w:space="0" w:color="auto"/>
        <w:left w:val="none" w:sz="0" w:space="0" w:color="auto"/>
        <w:bottom w:val="none" w:sz="0" w:space="0" w:color="auto"/>
        <w:right w:val="none" w:sz="0" w:space="0" w:color="auto"/>
      </w:divBdr>
      <w:divsChild>
        <w:div w:id="1046954640">
          <w:marLeft w:val="0"/>
          <w:marRight w:val="0"/>
          <w:marTop w:val="0"/>
          <w:marBottom w:val="0"/>
          <w:divBdr>
            <w:top w:val="none" w:sz="0" w:space="0" w:color="auto"/>
            <w:left w:val="none" w:sz="0" w:space="0" w:color="auto"/>
            <w:bottom w:val="none" w:sz="0" w:space="0" w:color="auto"/>
            <w:right w:val="none" w:sz="0" w:space="0" w:color="auto"/>
          </w:divBdr>
          <w:divsChild>
            <w:div w:id="128792498">
              <w:marLeft w:val="0"/>
              <w:marRight w:val="0"/>
              <w:marTop w:val="0"/>
              <w:marBottom w:val="0"/>
              <w:divBdr>
                <w:top w:val="none" w:sz="0" w:space="0" w:color="auto"/>
                <w:left w:val="none" w:sz="0" w:space="0" w:color="auto"/>
                <w:bottom w:val="none" w:sz="0" w:space="0" w:color="auto"/>
                <w:right w:val="none" w:sz="0" w:space="0" w:color="auto"/>
              </w:divBdr>
              <w:divsChild>
                <w:div w:id="1415735730">
                  <w:marLeft w:val="0"/>
                  <w:marRight w:val="0"/>
                  <w:marTop w:val="0"/>
                  <w:marBottom w:val="0"/>
                  <w:divBdr>
                    <w:top w:val="none" w:sz="0" w:space="0" w:color="auto"/>
                    <w:left w:val="none" w:sz="0" w:space="0" w:color="auto"/>
                    <w:bottom w:val="none" w:sz="0" w:space="0" w:color="auto"/>
                    <w:right w:val="none" w:sz="0" w:space="0" w:color="auto"/>
                  </w:divBdr>
                  <w:divsChild>
                    <w:div w:id="1879926049">
                      <w:marLeft w:val="0"/>
                      <w:marRight w:val="0"/>
                      <w:marTop w:val="0"/>
                      <w:marBottom w:val="0"/>
                      <w:divBdr>
                        <w:top w:val="none" w:sz="0" w:space="0" w:color="auto"/>
                        <w:left w:val="none" w:sz="0" w:space="0" w:color="auto"/>
                        <w:bottom w:val="none" w:sz="0" w:space="0" w:color="auto"/>
                        <w:right w:val="none" w:sz="0" w:space="0" w:color="auto"/>
                      </w:divBdr>
                      <w:divsChild>
                        <w:div w:id="1522891425">
                          <w:marLeft w:val="0"/>
                          <w:marRight w:val="0"/>
                          <w:marTop w:val="0"/>
                          <w:marBottom w:val="300"/>
                          <w:divBdr>
                            <w:top w:val="none" w:sz="0" w:space="0" w:color="auto"/>
                            <w:left w:val="none" w:sz="0" w:space="0" w:color="auto"/>
                            <w:bottom w:val="none" w:sz="0" w:space="0" w:color="auto"/>
                            <w:right w:val="none" w:sz="0" w:space="0" w:color="auto"/>
                          </w:divBdr>
                          <w:divsChild>
                            <w:div w:id="1892880087">
                              <w:marLeft w:val="0"/>
                              <w:marRight w:val="0"/>
                              <w:marTop w:val="0"/>
                              <w:marBottom w:val="0"/>
                              <w:divBdr>
                                <w:top w:val="none" w:sz="0" w:space="0" w:color="auto"/>
                                <w:left w:val="none" w:sz="0" w:space="0" w:color="auto"/>
                                <w:bottom w:val="none" w:sz="0" w:space="0" w:color="auto"/>
                                <w:right w:val="none" w:sz="0" w:space="0" w:color="auto"/>
                              </w:divBdr>
                              <w:divsChild>
                                <w:div w:id="43255314">
                                  <w:marLeft w:val="0"/>
                                  <w:marRight w:val="0"/>
                                  <w:marTop w:val="0"/>
                                  <w:marBottom w:val="0"/>
                                  <w:divBdr>
                                    <w:top w:val="none" w:sz="0" w:space="0" w:color="auto"/>
                                    <w:left w:val="none" w:sz="0" w:space="0" w:color="auto"/>
                                    <w:bottom w:val="none" w:sz="0" w:space="0" w:color="auto"/>
                                    <w:right w:val="none" w:sz="0" w:space="0" w:color="auto"/>
                                  </w:divBdr>
                                  <w:divsChild>
                                    <w:div w:id="194649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8229351">
      <w:bodyDiv w:val="1"/>
      <w:marLeft w:val="0"/>
      <w:marRight w:val="0"/>
      <w:marTop w:val="0"/>
      <w:marBottom w:val="0"/>
      <w:divBdr>
        <w:top w:val="none" w:sz="0" w:space="0" w:color="auto"/>
        <w:left w:val="none" w:sz="0" w:space="0" w:color="auto"/>
        <w:bottom w:val="none" w:sz="0" w:space="0" w:color="auto"/>
        <w:right w:val="none" w:sz="0" w:space="0" w:color="auto"/>
      </w:divBdr>
      <w:divsChild>
        <w:div w:id="703556255">
          <w:marLeft w:val="0"/>
          <w:marRight w:val="0"/>
          <w:marTop w:val="0"/>
          <w:marBottom w:val="0"/>
          <w:divBdr>
            <w:top w:val="none" w:sz="0" w:space="0" w:color="auto"/>
            <w:left w:val="none" w:sz="0" w:space="0" w:color="auto"/>
            <w:bottom w:val="none" w:sz="0" w:space="0" w:color="auto"/>
            <w:right w:val="none" w:sz="0" w:space="0" w:color="auto"/>
          </w:divBdr>
          <w:divsChild>
            <w:div w:id="828326127">
              <w:marLeft w:val="0"/>
              <w:marRight w:val="0"/>
              <w:marTop w:val="0"/>
              <w:marBottom w:val="0"/>
              <w:divBdr>
                <w:top w:val="none" w:sz="0" w:space="0" w:color="auto"/>
                <w:left w:val="none" w:sz="0" w:space="0" w:color="auto"/>
                <w:bottom w:val="none" w:sz="0" w:space="0" w:color="auto"/>
                <w:right w:val="none" w:sz="0" w:space="0" w:color="auto"/>
              </w:divBdr>
              <w:divsChild>
                <w:div w:id="1120611255">
                  <w:marLeft w:val="0"/>
                  <w:marRight w:val="0"/>
                  <w:marTop w:val="0"/>
                  <w:marBottom w:val="0"/>
                  <w:divBdr>
                    <w:top w:val="none" w:sz="0" w:space="0" w:color="auto"/>
                    <w:left w:val="none" w:sz="0" w:space="0" w:color="auto"/>
                    <w:bottom w:val="none" w:sz="0" w:space="0" w:color="auto"/>
                    <w:right w:val="none" w:sz="0" w:space="0" w:color="auto"/>
                  </w:divBdr>
                  <w:divsChild>
                    <w:div w:id="2135168907">
                      <w:marLeft w:val="0"/>
                      <w:marRight w:val="0"/>
                      <w:marTop w:val="0"/>
                      <w:marBottom w:val="0"/>
                      <w:divBdr>
                        <w:top w:val="none" w:sz="0" w:space="0" w:color="auto"/>
                        <w:left w:val="none" w:sz="0" w:space="0" w:color="auto"/>
                        <w:bottom w:val="none" w:sz="0" w:space="0" w:color="auto"/>
                        <w:right w:val="none" w:sz="0" w:space="0" w:color="auto"/>
                      </w:divBdr>
                      <w:divsChild>
                        <w:div w:id="198905864">
                          <w:marLeft w:val="0"/>
                          <w:marRight w:val="0"/>
                          <w:marTop w:val="0"/>
                          <w:marBottom w:val="0"/>
                          <w:divBdr>
                            <w:top w:val="none" w:sz="0" w:space="0" w:color="auto"/>
                            <w:left w:val="none" w:sz="0" w:space="0" w:color="auto"/>
                            <w:bottom w:val="none" w:sz="0" w:space="0" w:color="auto"/>
                            <w:right w:val="none" w:sz="0" w:space="0" w:color="auto"/>
                          </w:divBdr>
                          <w:divsChild>
                            <w:div w:id="1060905413">
                              <w:marLeft w:val="0"/>
                              <w:marRight w:val="0"/>
                              <w:marTop w:val="0"/>
                              <w:marBottom w:val="0"/>
                              <w:divBdr>
                                <w:top w:val="none" w:sz="0" w:space="0" w:color="auto"/>
                                <w:left w:val="none" w:sz="0" w:space="0" w:color="auto"/>
                                <w:bottom w:val="none" w:sz="0" w:space="0" w:color="auto"/>
                                <w:right w:val="none" w:sz="0" w:space="0" w:color="auto"/>
                              </w:divBdr>
                              <w:divsChild>
                                <w:div w:id="955603315">
                                  <w:marLeft w:val="0"/>
                                  <w:marRight w:val="0"/>
                                  <w:marTop w:val="0"/>
                                  <w:marBottom w:val="0"/>
                                  <w:divBdr>
                                    <w:top w:val="none" w:sz="0" w:space="0" w:color="auto"/>
                                    <w:left w:val="none" w:sz="0" w:space="0" w:color="auto"/>
                                    <w:bottom w:val="none" w:sz="0" w:space="0" w:color="auto"/>
                                    <w:right w:val="none" w:sz="0" w:space="0" w:color="auto"/>
                                  </w:divBdr>
                                  <w:divsChild>
                                    <w:div w:id="544563161">
                                      <w:marLeft w:val="0"/>
                                      <w:marRight w:val="0"/>
                                      <w:marTop w:val="0"/>
                                      <w:marBottom w:val="0"/>
                                      <w:divBdr>
                                        <w:top w:val="none" w:sz="0" w:space="0" w:color="auto"/>
                                        <w:left w:val="none" w:sz="0" w:space="0" w:color="auto"/>
                                        <w:bottom w:val="none" w:sz="0" w:space="0" w:color="auto"/>
                                        <w:right w:val="none" w:sz="0" w:space="0" w:color="auto"/>
                                      </w:divBdr>
                                      <w:divsChild>
                                        <w:div w:id="1732069939">
                                          <w:marLeft w:val="0"/>
                                          <w:marRight w:val="0"/>
                                          <w:marTop w:val="0"/>
                                          <w:marBottom w:val="0"/>
                                          <w:divBdr>
                                            <w:top w:val="none" w:sz="0" w:space="0" w:color="auto"/>
                                            <w:left w:val="none" w:sz="0" w:space="0" w:color="auto"/>
                                            <w:bottom w:val="none" w:sz="0" w:space="0" w:color="auto"/>
                                            <w:right w:val="none" w:sz="0" w:space="0" w:color="auto"/>
                                          </w:divBdr>
                                          <w:divsChild>
                                            <w:div w:id="1566450767">
                                              <w:marLeft w:val="0"/>
                                              <w:marRight w:val="0"/>
                                              <w:marTop w:val="0"/>
                                              <w:marBottom w:val="0"/>
                                              <w:divBdr>
                                                <w:top w:val="none" w:sz="0" w:space="0" w:color="auto"/>
                                                <w:left w:val="none" w:sz="0" w:space="0" w:color="auto"/>
                                                <w:bottom w:val="none" w:sz="0" w:space="0" w:color="auto"/>
                                                <w:right w:val="none" w:sz="0" w:space="0" w:color="auto"/>
                                              </w:divBdr>
                                              <w:divsChild>
                                                <w:div w:id="1197889718">
                                                  <w:marLeft w:val="0"/>
                                                  <w:marRight w:val="0"/>
                                                  <w:marTop w:val="0"/>
                                                  <w:marBottom w:val="0"/>
                                                  <w:divBdr>
                                                    <w:top w:val="none" w:sz="0" w:space="0" w:color="auto"/>
                                                    <w:left w:val="none" w:sz="0" w:space="0" w:color="auto"/>
                                                    <w:bottom w:val="none" w:sz="0" w:space="0" w:color="auto"/>
                                                    <w:right w:val="none" w:sz="0" w:space="0" w:color="auto"/>
                                                  </w:divBdr>
                                                </w:div>
                                              </w:divsChild>
                                            </w:div>
                                            <w:div w:id="552272809">
                                              <w:marLeft w:val="0"/>
                                              <w:marRight w:val="0"/>
                                              <w:marTop w:val="0"/>
                                              <w:marBottom w:val="0"/>
                                              <w:divBdr>
                                                <w:top w:val="none" w:sz="0" w:space="0" w:color="auto"/>
                                                <w:left w:val="none" w:sz="0" w:space="0" w:color="auto"/>
                                                <w:bottom w:val="none" w:sz="0" w:space="0" w:color="auto"/>
                                                <w:right w:val="none" w:sz="0" w:space="0" w:color="auto"/>
                                              </w:divBdr>
                                              <w:divsChild>
                                                <w:div w:id="191958525">
                                                  <w:marLeft w:val="0"/>
                                                  <w:marRight w:val="0"/>
                                                  <w:marTop w:val="0"/>
                                                  <w:marBottom w:val="450"/>
                                                  <w:divBdr>
                                                    <w:top w:val="none" w:sz="0" w:space="0" w:color="auto"/>
                                                    <w:left w:val="none" w:sz="0" w:space="0" w:color="auto"/>
                                                    <w:bottom w:val="none" w:sz="0" w:space="0" w:color="auto"/>
                                                    <w:right w:val="none" w:sz="0" w:space="0" w:color="auto"/>
                                                  </w:divBdr>
                                                </w:div>
                                              </w:divsChild>
                                            </w:div>
                                            <w:div w:id="1680741156">
                                              <w:marLeft w:val="0"/>
                                              <w:marRight w:val="0"/>
                                              <w:marTop w:val="0"/>
                                              <w:marBottom w:val="0"/>
                                              <w:divBdr>
                                                <w:top w:val="none" w:sz="0" w:space="0" w:color="auto"/>
                                                <w:left w:val="none" w:sz="0" w:space="0" w:color="auto"/>
                                                <w:bottom w:val="none" w:sz="0" w:space="0" w:color="auto"/>
                                                <w:right w:val="none" w:sz="0" w:space="0" w:color="auto"/>
                                              </w:divBdr>
                                              <w:divsChild>
                                                <w:div w:id="5684188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133775">
          <w:marLeft w:val="0"/>
          <w:marRight w:val="0"/>
          <w:marTop w:val="0"/>
          <w:marBottom w:val="0"/>
          <w:divBdr>
            <w:top w:val="none" w:sz="0" w:space="0" w:color="auto"/>
            <w:left w:val="none" w:sz="0" w:space="0" w:color="auto"/>
            <w:bottom w:val="none" w:sz="0" w:space="0" w:color="auto"/>
            <w:right w:val="none" w:sz="0" w:space="0" w:color="auto"/>
          </w:divBdr>
          <w:divsChild>
            <w:div w:id="82580044">
              <w:marLeft w:val="0"/>
              <w:marRight w:val="0"/>
              <w:marTop w:val="0"/>
              <w:marBottom w:val="0"/>
              <w:divBdr>
                <w:top w:val="none" w:sz="0" w:space="0" w:color="auto"/>
                <w:left w:val="none" w:sz="0" w:space="0" w:color="auto"/>
                <w:bottom w:val="none" w:sz="0" w:space="0" w:color="auto"/>
                <w:right w:val="none" w:sz="0" w:space="0" w:color="auto"/>
              </w:divBdr>
              <w:divsChild>
                <w:div w:id="2092658729">
                  <w:marLeft w:val="0"/>
                  <w:marRight w:val="0"/>
                  <w:marTop w:val="0"/>
                  <w:marBottom w:val="0"/>
                  <w:divBdr>
                    <w:top w:val="none" w:sz="0" w:space="0" w:color="auto"/>
                    <w:left w:val="none" w:sz="0" w:space="0" w:color="auto"/>
                    <w:bottom w:val="none" w:sz="0" w:space="0" w:color="auto"/>
                    <w:right w:val="none" w:sz="0" w:space="0" w:color="auto"/>
                  </w:divBdr>
                  <w:divsChild>
                    <w:div w:id="665015792">
                      <w:marLeft w:val="0"/>
                      <w:marRight w:val="0"/>
                      <w:marTop w:val="0"/>
                      <w:marBottom w:val="0"/>
                      <w:divBdr>
                        <w:top w:val="none" w:sz="0" w:space="0" w:color="auto"/>
                        <w:left w:val="none" w:sz="0" w:space="0" w:color="auto"/>
                        <w:bottom w:val="none" w:sz="0" w:space="0" w:color="auto"/>
                        <w:right w:val="none" w:sz="0" w:space="0" w:color="auto"/>
                      </w:divBdr>
                      <w:divsChild>
                        <w:div w:id="1654137929">
                          <w:marLeft w:val="0"/>
                          <w:marRight w:val="0"/>
                          <w:marTop w:val="0"/>
                          <w:marBottom w:val="0"/>
                          <w:divBdr>
                            <w:top w:val="none" w:sz="0" w:space="0" w:color="auto"/>
                            <w:left w:val="none" w:sz="0" w:space="0" w:color="auto"/>
                            <w:bottom w:val="none" w:sz="0" w:space="0" w:color="auto"/>
                            <w:right w:val="none" w:sz="0" w:space="0" w:color="auto"/>
                          </w:divBdr>
                          <w:divsChild>
                            <w:div w:id="1678657954">
                              <w:marLeft w:val="0"/>
                              <w:marRight w:val="0"/>
                              <w:marTop w:val="0"/>
                              <w:marBottom w:val="0"/>
                              <w:divBdr>
                                <w:top w:val="none" w:sz="0" w:space="0" w:color="auto"/>
                                <w:left w:val="none" w:sz="0" w:space="0" w:color="auto"/>
                                <w:bottom w:val="none" w:sz="0" w:space="0" w:color="auto"/>
                                <w:right w:val="none" w:sz="0" w:space="0" w:color="auto"/>
                              </w:divBdr>
                              <w:divsChild>
                                <w:div w:id="206906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913720">
      <w:bodyDiv w:val="1"/>
      <w:marLeft w:val="0"/>
      <w:marRight w:val="0"/>
      <w:marTop w:val="0"/>
      <w:marBottom w:val="0"/>
      <w:divBdr>
        <w:top w:val="none" w:sz="0" w:space="0" w:color="auto"/>
        <w:left w:val="none" w:sz="0" w:space="0" w:color="auto"/>
        <w:bottom w:val="none" w:sz="0" w:space="0" w:color="auto"/>
        <w:right w:val="none" w:sz="0" w:space="0" w:color="auto"/>
      </w:divBdr>
      <w:divsChild>
        <w:div w:id="24986826">
          <w:marLeft w:val="0"/>
          <w:marRight w:val="0"/>
          <w:marTop w:val="0"/>
          <w:marBottom w:val="0"/>
          <w:divBdr>
            <w:top w:val="none" w:sz="0" w:space="0" w:color="auto"/>
            <w:left w:val="none" w:sz="0" w:space="0" w:color="auto"/>
            <w:bottom w:val="none" w:sz="0" w:space="0" w:color="auto"/>
            <w:right w:val="none" w:sz="0" w:space="0" w:color="auto"/>
          </w:divBdr>
          <w:divsChild>
            <w:div w:id="836772329">
              <w:marLeft w:val="0"/>
              <w:marRight w:val="0"/>
              <w:marTop w:val="0"/>
              <w:marBottom w:val="0"/>
              <w:divBdr>
                <w:top w:val="none" w:sz="0" w:space="0" w:color="auto"/>
                <w:left w:val="none" w:sz="0" w:space="0" w:color="auto"/>
                <w:bottom w:val="none" w:sz="0" w:space="0" w:color="auto"/>
                <w:right w:val="none" w:sz="0" w:space="0" w:color="auto"/>
              </w:divBdr>
              <w:divsChild>
                <w:div w:id="410277445">
                  <w:marLeft w:val="0"/>
                  <w:marRight w:val="0"/>
                  <w:marTop w:val="0"/>
                  <w:marBottom w:val="0"/>
                  <w:divBdr>
                    <w:top w:val="none" w:sz="0" w:space="0" w:color="auto"/>
                    <w:left w:val="none" w:sz="0" w:space="0" w:color="auto"/>
                    <w:bottom w:val="none" w:sz="0" w:space="0" w:color="auto"/>
                    <w:right w:val="none" w:sz="0" w:space="0" w:color="auto"/>
                  </w:divBdr>
                  <w:divsChild>
                    <w:div w:id="1090587699">
                      <w:marLeft w:val="0"/>
                      <w:marRight w:val="0"/>
                      <w:marTop w:val="0"/>
                      <w:marBottom w:val="0"/>
                      <w:divBdr>
                        <w:top w:val="none" w:sz="0" w:space="0" w:color="auto"/>
                        <w:left w:val="none" w:sz="0" w:space="0" w:color="auto"/>
                        <w:bottom w:val="none" w:sz="0" w:space="0" w:color="auto"/>
                        <w:right w:val="none" w:sz="0" w:space="0" w:color="auto"/>
                      </w:divBdr>
                      <w:divsChild>
                        <w:div w:id="1523663708">
                          <w:marLeft w:val="0"/>
                          <w:marRight w:val="0"/>
                          <w:marTop w:val="0"/>
                          <w:marBottom w:val="0"/>
                          <w:divBdr>
                            <w:top w:val="none" w:sz="0" w:space="0" w:color="auto"/>
                            <w:left w:val="none" w:sz="0" w:space="0" w:color="auto"/>
                            <w:bottom w:val="none" w:sz="0" w:space="0" w:color="auto"/>
                            <w:right w:val="none" w:sz="0" w:space="0" w:color="auto"/>
                          </w:divBdr>
                          <w:divsChild>
                            <w:div w:id="967127096">
                              <w:marLeft w:val="0"/>
                              <w:marRight w:val="0"/>
                              <w:marTop w:val="0"/>
                              <w:marBottom w:val="0"/>
                              <w:divBdr>
                                <w:top w:val="none" w:sz="0" w:space="0" w:color="auto"/>
                                <w:left w:val="none" w:sz="0" w:space="0" w:color="auto"/>
                                <w:bottom w:val="none" w:sz="0" w:space="0" w:color="auto"/>
                                <w:right w:val="none" w:sz="0" w:space="0" w:color="auto"/>
                              </w:divBdr>
                              <w:divsChild>
                                <w:div w:id="1967616313">
                                  <w:marLeft w:val="0"/>
                                  <w:marRight w:val="0"/>
                                  <w:marTop w:val="0"/>
                                  <w:marBottom w:val="0"/>
                                  <w:divBdr>
                                    <w:top w:val="none" w:sz="0" w:space="0" w:color="auto"/>
                                    <w:left w:val="none" w:sz="0" w:space="0" w:color="auto"/>
                                    <w:bottom w:val="none" w:sz="0" w:space="0" w:color="auto"/>
                                    <w:right w:val="none" w:sz="0" w:space="0" w:color="auto"/>
                                  </w:divBdr>
                                  <w:divsChild>
                                    <w:div w:id="91975107">
                                      <w:marLeft w:val="0"/>
                                      <w:marRight w:val="0"/>
                                      <w:marTop w:val="0"/>
                                      <w:marBottom w:val="0"/>
                                      <w:divBdr>
                                        <w:top w:val="none" w:sz="0" w:space="0" w:color="auto"/>
                                        <w:left w:val="none" w:sz="0" w:space="0" w:color="auto"/>
                                        <w:bottom w:val="none" w:sz="0" w:space="0" w:color="auto"/>
                                        <w:right w:val="none" w:sz="0" w:space="0" w:color="auto"/>
                                      </w:divBdr>
                                      <w:divsChild>
                                        <w:div w:id="133449930">
                                          <w:marLeft w:val="0"/>
                                          <w:marRight w:val="0"/>
                                          <w:marTop w:val="0"/>
                                          <w:marBottom w:val="0"/>
                                          <w:divBdr>
                                            <w:top w:val="none" w:sz="0" w:space="0" w:color="auto"/>
                                            <w:left w:val="none" w:sz="0" w:space="0" w:color="auto"/>
                                            <w:bottom w:val="none" w:sz="0" w:space="0" w:color="auto"/>
                                            <w:right w:val="none" w:sz="0" w:space="0" w:color="auto"/>
                                          </w:divBdr>
                                          <w:divsChild>
                                            <w:div w:id="1253780106">
                                              <w:marLeft w:val="0"/>
                                              <w:marRight w:val="0"/>
                                              <w:marTop w:val="0"/>
                                              <w:marBottom w:val="0"/>
                                              <w:divBdr>
                                                <w:top w:val="none" w:sz="0" w:space="0" w:color="auto"/>
                                                <w:left w:val="none" w:sz="0" w:space="0" w:color="auto"/>
                                                <w:bottom w:val="none" w:sz="0" w:space="0" w:color="auto"/>
                                                <w:right w:val="none" w:sz="0" w:space="0" w:color="auto"/>
                                              </w:divBdr>
                                              <w:divsChild>
                                                <w:div w:id="1233081478">
                                                  <w:marLeft w:val="0"/>
                                                  <w:marRight w:val="0"/>
                                                  <w:marTop w:val="0"/>
                                                  <w:marBottom w:val="0"/>
                                                  <w:divBdr>
                                                    <w:top w:val="none" w:sz="0" w:space="0" w:color="auto"/>
                                                    <w:left w:val="none" w:sz="0" w:space="0" w:color="auto"/>
                                                    <w:bottom w:val="none" w:sz="0" w:space="0" w:color="auto"/>
                                                    <w:right w:val="none" w:sz="0" w:space="0" w:color="auto"/>
                                                  </w:divBdr>
                                                </w:div>
                                              </w:divsChild>
                                            </w:div>
                                            <w:div w:id="1983466792">
                                              <w:marLeft w:val="0"/>
                                              <w:marRight w:val="0"/>
                                              <w:marTop w:val="0"/>
                                              <w:marBottom w:val="0"/>
                                              <w:divBdr>
                                                <w:top w:val="none" w:sz="0" w:space="0" w:color="auto"/>
                                                <w:left w:val="none" w:sz="0" w:space="0" w:color="auto"/>
                                                <w:bottom w:val="none" w:sz="0" w:space="0" w:color="auto"/>
                                                <w:right w:val="none" w:sz="0" w:space="0" w:color="auto"/>
                                              </w:divBdr>
                                              <w:divsChild>
                                                <w:div w:id="379287210">
                                                  <w:marLeft w:val="0"/>
                                                  <w:marRight w:val="0"/>
                                                  <w:marTop w:val="0"/>
                                                  <w:marBottom w:val="450"/>
                                                  <w:divBdr>
                                                    <w:top w:val="none" w:sz="0" w:space="0" w:color="auto"/>
                                                    <w:left w:val="none" w:sz="0" w:space="0" w:color="auto"/>
                                                    <w:bottom w:val="none" w:sz="0" w:space="0" w:color="auto"/>
                                                    <w:right w:val="none" w:sz="0" w:space="0" w:color="auto"/>
                                                  </w:divBdr>
                                                </w:div>
                                              </w:divsChild>
                                            </w:div>
                                            <w:div w:id="35979357">
                                              <w:marLeft w:val="0"/>
                                              <w:marRight w:val="0"/>
                                              <w:marTop w:val="0"/>
                                              <w:marBottom w:val="0"/>
                                              <w:divBdr>
                                                <w:top w:val="none" w:sz="0" w:space="0" w:color="auto"/>
                                                <w:left w:val="none" w:sz="0" w:space="0" w:color="auto"/>
                                                <w:bottom w:val="none" w:sz="0" w:space="0" w:color="auto"/>
                                                <w:right w:val="none" w:sz="0" w:space="0" w:color="auto"/>
                                              </w:divBdr>
                                              <w:divsChild>
                                                <w:div w:id="5979535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0651746">
          <w:marLeft w:val="0"/>
          <w:marRight w:val="0"/>
          <w:marTop w:val="0"/>
          <w:marBottom w:val="0"/>
          <w:divBdr>
            <w:top w:val="none" w:sz="0" w:space="0" w:color="auto"/>
            <w:left w:val="none" w:sz="0" w:space="0" w:color="auto"/>
            <w:bottom w:val="none" w:sz="0" w:space="0" w:color="auto"/>
            <w:right w:val="none" w:sz="0" w:space="0" w:color="auto"/>
          </w:divBdr>
          <w:divsChild>
            <w:div w:id="1648778268">
              <w:marLeft w:val="0"/>
              <w:marRight w:val="0"/>
              <w:marTop w:val="0"/>
              <w:marBottom w:val="0"/>
              <w:divBdr>
                <w:top w:val="none" w:sz="0" w:space="0" w:color="auto"/>
                <w:left w:val="none" w:sz="0" w:space="0" w:color="auto"/>
                <w:bottom w:val="none" w:sz="0" w:space="0" w:color="auto"/>
                <w:right w:val="none" w:sz="0" w:space="0" w:color="auto"/>
              </w:divBdr>
              <w:divsChild>
                <w:div w:id="69544388">
                  <w:marLeft w:val="0"/>
                  <w:marRight w:val="0"/>
                  <w:marTop w:val="0"/>
                  <w:marBottom w:val="0"/>
                  <w:divBdr>
                    <w:top w:val="none" w:sz="0" w:space="0" w:color="auto"/>
                    <w:left w:val="none" w:sz="0" w:space="0" w:color="auto"/>
                    <w:bottom w:val="none" w:sz="0" w:space="0" w:color="auto"/>
                    <w:right w:val="none" w:sz="0" w:space="0" w:color="auto"/>
                  </w:divBdr>
                  <w:divsChild>
                    <w:div w:id="1773894124">
                      <w:marLeft w:val="0"/>
                      <w:marRight w:val="0"/>
                      <w:marTop w:val="0"/>
                      <w:marBottom w:val="0"/>
                      <w:divBdr>
                        <w:top w:val="none" w:sz="0" w:space="0" w:color="auto"/>
                        <w:left w:val="none" w:sz="0" w:space="0" w:color="auto"/>
                        <w:bottom w:val="none" w:sz="0" w:space="0" w:color="auto"/>
                        <w:right w:val="none" w:sz="0" w:space="0" w:color="auto"/>
                      </w:divBdr>
                      <w:divsChild>
                        <w:div w:id="1787580227">
                          <w:marLeft w:val="0"/>
                          <w:marRight w:val="0"/>
                          <w:marTop w:val="0"/>
                          <w:marBottom w:val="0"/>
                          <w:divBdr>
                            <w:top w:val="none" w:sz="0" w:space="0" w:color="auto"/>
                            <w:left w:val="none" w:sz="0" w:space="0" w:color="auto"/>
                            <w:bottom w:val="none" w:sz="0" w:space="0" w:color="auto"/>
                            <w:right w:val="none" w:sz="0" w:space="0" w:color="auto"/>
                          </w:divBdr>
                          <w:divsChild>
                            <w:div w:id="695810832">
                              <w:marLeft w:val="0"/>
                              <w:marRight w:val="0"/>
                              <w:marTop w:val="0"/>
                              <w:marBottom w:val="0"/>
                              <w:divBdr>
                                <w:top w:val="none" w:sz="0" w:space="0" w:color="auto"/>
                                <w:left w:val="none" w:sz="0" w:space="0" w:color="auto"/>
                                <w:bottom w:val="none" w:sz="0" w:space="0" w:color="auto"/>
                                <w:right w:val="none" w:sz="0" w:space="0" w:color="auto"/>
                              </w:divBdr>
                              <w:divsChild>
                                <w:div w:id="20822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5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2891</Words>
  <Characters>15902</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Emmanuel Pinal Cruz</cp:lastModifiedBy>
  <cp:revision>2</cp:revision>
  <cp:lastPrinted>2022-04-08T17:35:00Z</cp:lastPrinted>
  <dcterms:created xsi:type="dcterms:W3CDTF">2022-04-08T23:37:00Z</dcterms:created>
  <dcterms:modified xsi:type="dcterms:W3CDTF">2022-04-08T23:37:00Z</dcterms:modified>
</cp:coreProperties>
</file>