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6E0" w:rsidRPr="00D35116" w:rsidRDefault="00D35116" w:rsidP="00D35116">
      <w:pPr>
        <w:spacing w:after="0" w:line="240" w:lineRule="auto"/>
        <w:contextualSpacing/>
        <w:jc w:val="both"/>
        <w:rPr>
          <w:rFonts w:ascii="Arial" w:eastAsia="Arial" w:hAnsi="Arial" w:cs="Arial"/>
          <w:b/>
          <w:sz w:val="24"/>
          <w:szCs w:val="24"/>
        </w:rPr>
      </w:pPr>
      <w:r w:rsidRPr="00D35116">
        <w:rPr>
          <w:rFonts w:ascii="Arial" w:eastAsia="Arial" w:hAnsi="Arial" w:cs="Arial"/>
          <w:b/>
          <w:sz w:val="24"/>
          <w:szCs w:val="24"/>
        </w:rPr>
        <w:t>ACTA DE LA SESIÓN DELIBERANTE DE LA “LXI” LEGISLATURA DEL ESTADO DE MÉXICO, CELEBRADA EL DÍA VEINTICUATRO DE NOVIEMBRE DE DOS MIL VEINTIDÓS.</w:t>
      </w:r>
    </w:p>
    <w:p w:rsidR="006F26E0" w:rsidRPr="007E20D2" w:rsidRDefault="006F26E0" w:rsidP="0025706B">
      <w:pPr>
        <w:spacing w:after="0" w:line="240" w:lineRule="auto"/>
        <w:ind w:left="708" w:hanging="708"/>
        <w:contextualSpacing/>
        <w:jc w:val="center"/>
        <w:rPr>
          <w:rFonts w:ascii="Arial" w:eastAsia="Arial" w:hAnsi="Arial" w:cs="Arial"/>
          <w:b/>
          <w:sz w:val="24"/>
          <w:szCs w:val="24"/>
        </w:rPr>
      </w:pPr>
    </w:p>
    <w:p w:rsidR="006F26E0" w:rsidRPr="007E20D2" w:rsidRDefault="006F26E0" w:rsidP="0025706B">
      <w:pPr>
        <w:spacing w:after="0" w:line="240" w:lineRule="auto"/>
        <w:ind w:left="708" w:hanging="708"/>
        <w:contextualSpacing/>
        <w:jc w:val="center"/>
        <w:rPr>
          <w:rFonts w:ascii="Arial" w:eastAsia="Arial" w:hAnsi="Arial" w:cs="Arial"/>
          <w:b/>
          <w:sz w:val="24"/>
          <w:szCs w:val="24"/>
        </w:rPr>
      </w:pPr>
      <w:r w:rsidRPr="007E20D2">
        <w:rPr>
          <w:rFonts w:ascii="Arial" w:eastAsia="Arial" w:hAnsi="Arial" w:cs="Arial"/>
          <w:b/>
          <w:sz w:val="24"/>
          <w:szCs w:val="24"/>
        </w:rPr>
        <w:t>Presidente Diputado Enrique Edgardo Jacob Rocha.</w:t>
      </w:r>
    </w:p>
    <w:p w:rsidR="006F26E0" w:rsidRPr="007E20D2" w:rsidRDefault="006F26E0" w:rsidP="0025706B">
      <w:pPr>
        <w:spacing w:after="0" w:line="240" w:lineRule="auto"/>
        <w:ind w:left="708" w:hanging="708"/>
        <w:contextualSpacing/>
        <w:jc w:val="both"/>
        <w:rPr>
          <w:rFonts w:ascii="Arial" w:eastAsia="Arial" w:hAnsi="Arial" w:cs="Arial"/>
          <w:sz w:val="24"/>
          <w:szCs w:val="24"/>
          <w:lang w:val="es-ES"/>
        </w:rPr>
      </w:pPr>
    </w:p>
    <w:p w:rsidR="006F26E0" w:rsidRPr="007E20D2" w:rsidRDefault="006F26E0" w:rsidP="0025706B">
      <w:pPr>
        <w:spacing w:after="0" w:line="240" w:lineRule="auto"/>
        <w:contextualSpacing/>
        <w:jc w:val="both"/>
        <w:rPr>
          <w:rFonts w:ascii="Arial" w:eastAsia="Arial" w:hAnsi="Arial" w:cs="Arial"/>
          <w:sz w:val="24"/>
          <w:szCs w:val="24"/>
        </w:rPr>
      </w:pPr>
      <w:r w:rsidRPr="007E20D2">
        <w:rPr>
          <w:rFonts w:ascii="Arial" w:eastAsia="Arial" w:hAnsi="Arial" w:cs="Arial"/>
          <w:sz w:val="24"/>
          <w:szCs w:val="24"/>
        </w:rPr>
        <w:t xml:space="preserve">En el Salón de sesiones del H. Poder Legislativo, en la ciudad de Toluca de Lerdo, capital del Estado de México, la Presidencia abre la sesión siendo las once horas con </w:t>
      </w:r>
      <w:r w:rsidR="003D27AA" w:rsidRPr="007E20D2">
        <w:rPr>
          <w:rFonts w:ascii="Arial" w:eastAsia="Arial" w:hAnsi="Arial" w:cs="Arial"/>
          <w:sz w:val="24"/>
          <w:szCs w:val="24"/>
        </w:rPr>
        <w:t>cincuenta y seis min</w:t>
      </w:r>
      <w:r w:rsidRPr="007E20D2">
        <w:rPr>
          <w:rFonts w:ascii="Arial" w:eastAsia="Arial" w:hAnsi="Arial" w:cs="Arial"/>
          <w:sz w:val="24"/>
          <w:szCs w:val="24"/>
        </w:rPr>
        <w:t xml:space="preserve">utos del día </w:t>
      </w:r>
      <w:r w:rsidR="003D27AA" w:rsidRPr="007E20D2">
        <w:rPr>
          <w:rFonts w:ascii="Arial" w:eastAsia="Arial" w:hAnsi="Arial" w:cs="Arial"/>
          <w:sz w:val="24"/>
          <w:szCs w:val="24"/>
        </w:rPr>
        <w:t>veinticuatro</w:t>
      </w:r>
      <w:r w:rsidRPr="007E20D2">
        <w:rPr>
          <w:rFonts w:ascii="Arial" w:eastAsia="Arial" w:hAnsi="Arial" w:cs="Arial"/>
          <w:sz w:val="24"/>
          <w:szCs w:val="24"/>
        </w:rPr>
        <w:t xml:space="preserve"> de noviembre de dos mil veintidós, una vez que la Secretaría verificó la existencia del quórum, mediante el sistema electrónico. </w:t>
      </w:r>
    </w:p>
    <w:p w:rsidR="006F26E0" w:rsidRPr="007E20D2" w:rsidRDefault="006F26E0" w:rsidP="0025706B">
      <w:pPr>
        <w:spacing w:after="0" w:line="240" w:lineRule="auto"/>
        <w:contextualSpacing/>
        <w:jc w:val="both"/>
        <w:rPr>
          <w:rFonts w:ascii="Arial" w:eastAsia="Arial" w:hAnsi="Arial" w:cs="Arial"/>
          <w:sz w:val="24"/>
          <w:szCs w:val="24"/>
        </w:rPr>
      </w:pPr>
    </w:p>
    <w:p w:rsidR="006F26E0" w:rsidRPr="007E20D2" w:rsidRDefault="006F26E0" w:rsidP="0025706B">
      <w:pPr>
        <w:spacing w:after="0" w:line="240" w:lineRule="auto"/>
        <w:contextualSpacing/>
        <w:jc w:val="both"/>
        <w:rPr>
          <w:rFonts w:ascii="Arial" w:eastAsia="Arial" w:hAnsi="Arial" w:cs="Arial"/>
          <w:sz w:val="24"/>
          <w:szCs w:val="24"/>
        </w:rPr>
      </w:pPr>
      <w:r w:rsidRPr="007E20D2">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6F26E0" w:rsidRPr="007E20D2" w:rsidRDefault="006F26E0" w:rsidP="0025706B">
      <w:pPr>
        <w:spacing w:after="0" w:line="240" w:lineRule="auto"/>
        <w:ind w:left="708" w:hanging="708"/>
        <w:contextualSpacing/>
        <w:jc w:val="both"/>
        <w:rPr>
          <w:rFonts w:ascii="Arial" w:eastAsia="Arial" w:hAnsi="Arial" w:cs="Arial"/>
          <w:sz w:val="24"/>
          <w:szCs w:val="24"/>
        </w:rPr>
      </w:pPr>
    </w:p>
    <w:p w:rsidR="006F26E0" w:rsidRPr="007E20D2" w:rsidRDefault="006F26E0" w:rsidP="0025706B">
      <w:pPr>
        <w:pStyle w:val="Default"/>
        <w:contextualSpacing/>
        <w:jc w:val="both"/>
        <w:rPr>
          <w:rFonts w:eastAsia="Arial"/>
          <w:color w:val="auto"/>
        </w:rPr>
      </w:pPr>
      <w:r w:rsidRPr="007E20D2">
        <w:rPr>
          <w:rFonts w:eastAsia="Arial"/>
          <w:color w:val="auto"/>
        </w:rPr>
        <w:t>1.- La Presidencia informa que el acta de la sesión anterior ha sido publicada en la Gaceta Parlamentaria, por lo que pregunta si existen observaciones o comentarios a la misma. El acta es aprobada por unanimidad de votos.</w:t>
      </w:r>
    </w:p>
    <w:p w:rsidR="006F26E0" w:rsidRPr="007E20D2" w:rsidRDefault="006F26E0" w:rsidP="0025706B">
      <w:pPr>
        <w:pStyle w:val="Default"/>
        <w:ind w:left="708" w:hanging="708"/>
        <w:contextualSpacing/>
        <w:jc w:val="both"/>
        <w:rPr>
          <w:color w:val="auto"/>
        </w:rPr>
      </w:pPr>
    </w:p>
    <w:p w:rsidR="00D71D7B" w:rsidRPr="007E20D2" w:rsidRDefault="00D71D7B" w:rsidP="00D71D7B">
      <w:pPr>
        <w:pStyle w:val="Default"/>
        <w:contextualSpacing/>
        <w:jc w:val="both"/>
        <w:rPr>
          <w:color w:val="auto"/>
        </w:rPr>
      </w:pPr>
      <w:r w:rsidRPr="007E20D2">
        <w:rPr>
          <w:bCs/>
          <w:color w:val="auto"/>
        </w:rPr>
        <w:t>2.</w:t>
      </w:r>
      <w:r w:rsidRPr="007E20D2">
        <w:rPr>
          <w:color w:val="auto"/>
        </w:rPr>
        <w:t xml:space="preserve">- El diputado Abraham Saroné </w:t>
      </w:r>
      <w:r w:rsidR="00A735C9" w:rsidRPr="007E20D2">
        <w:rPr>
          <w:color w:val="auto"/>
        </w:rPr>
        <w:t>Campos hace uso de la palabra, para dar l</w:t>
      </w:r>
      <w:r w:rsidRPr="007E20D2">
        <w:rPr>
          <w:color w:val="auto"/>
        </w:rPr>
        <w:t xml:space="preserve">ectura al </w:t>
      </w:r>
      <w:r w:rsidRPr="007E20D2">
        <w:rPr>
          <w:bCs/>
          <w:color w:val="auto"/>
        </w:rPr>
        <w:t xml:space="preserve">Dictamen </w:t>
      </w:r>
      <w:r w:rsidRPr="007E20D2">
        <w:rPr>
          <w:color w:val="auto"/>
        </w:rPr>
        <w:t xml:space="preserve">de las Iniciativas con Proyecto de Decreto mediante el cual se reforma el </w:t>
      </w:r>
      <w:r w:rsidRPr="007E20D2">
        <w:rPr>
          <w:bCs/>
          <w:color w:val="auto"/>
        </w:rPr>
        <w:t>artículo 17 de la Constitución Política del Estado Libre y Soberano de México</w:t>
      </w:r>
      <w:r w:rsidRPr="007E20D2">
        <w:rPr>
          <w:color w:val="auto"/>
        </w:rPr>
        <w:t>, presentad</w:t>
      </w:r>
      <w:r w:rsidR="00D4521E">
        <w:rPr>
          <w:color w:val="auto"/>
        </w:rPr>
        <w:t>a</w:t>
      </w:r>
      <w:r w:rsidRPr="007E20D2">
        <w:rPr>
          <w:color w:val="auto"/>
        </w:rPr>
        <w:t xml:space="preserve"> por el Grupo Parlamentario del Partido morena, así como el Grupo Parlamentario del Partido Movimiento Ciudadano, formulado por las Comisiones Legislativas de Gobernación y Puntos Constitucionales y </w:t>
      </w:r>
      <w:r w:rsidR="00D4521E">
        <w:rPr>
          <w:color w:val="auto"/>
        </w:rPr>
        <w:t xml:space="preserve">de </w:t>
      </w:r>
      <w:r w:rsidRPr="007E20D2">
        <w:rPr>
          <w:color w:val="auto"/>
        </w:rPr>
        <w:t xml:space="preserve">Derechos Humanos. </w:t>
      </w:r>
    </w:p>
    <w:p w:rsidR="00A735C9" w:rsidRPr="007E20D2" w:rsidRDefault="00A735C9" w:rsidP="00D71D7B">
      <w:pPr>
        <w:pStyle w:val="Default"/>
        <w:contextualSpacing/>
        <w:jc w:val="both"/>
        <w:rPr>
          <w:color w:val="auto"/>
        </w:rPr>
      </w:pPr>
    </w:p>
    <w:p w:rsidR="00A735C9" w:rsidRPr="007E20D2" w:rsidRDefault="00A735C9" w:rsidP="00A735C9">
      <w:pPr>
        <w:pStyle w:val="Sinespaciado"/>
        <w:contextualSpacing/>
        <w:jc w:val="both"/>
        <w:rPr>
          <w:rFonts w:ascii="Arial" w:hAnsi="Arial" w:cs="Arial"/>
          <w:sz w:val="24"/>
          <w:szCs w:val="24"/>
        </w:rPr>
      </w:pPr>
      <w:r w:rsidRPr="007E20D2">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00D4521E">
        <w:rPr>
          <w:rFonts w:ascii="Arial" w:eastAsia="Arial" w:hAnsi="Arial" w:cs="Arial"/>
          <w:sz w:val="24"/>
          <w:szCs w:val="24"/>
        </w:rPr>
        <w:t xml:space="preserve"> y lo remita a los Ayuntamientos para </w:t>
      </w:r>
      <w:r w:rsidR="006C6FA9">
        <w:rPr>
          <w:rFonts w:ascii="Arial" w:eastAsia="Arial" w:hAnsi="Arial" w:cs="Arial"/>
          <w:sz w:val="24"/>
          <w:szCs w:val="24"/>
        </w:rPr>
        <w:t>que emitan su voto</w:t>
      </w:r>
      <w:r w:rsidRPr="007E20D2">
        <w:rPr>
          <w:rFonts w:ascii="Arial" w:hAnsi="Arial" w:cs="Arial"/>
          <w:sz w:val="24"/>
          <w:szCs w:val="24"/>
        </w:rPr>
        <w:t>.</w:t>
      </w:r>
    </w:p>
    <w:p w:rsidR="00A735C9" w:rsidRPr="007E20D2" w:rsidRDefault="00A735C9" w:rsidP="00D71D7B">
      <w:pPr>
        <w:pStyle w:val="Default"/>
        <w:contextualSpacing/>
        <w:jc w:val="both"/>
        <w:rPr>
          <w:color w:val="auto"/>
        </w:rPr>
      </w:pPr>
    </w:p>
    <w:p w:rsidR="00D71D7B" w:rsidRPr="007E20D2" w:rsidRDefault="00D71D7B" w:rsidP="00D71D7B">
      <w:pPr>
        <w:pStyle w:val="Default"/>
        <w:contextualSpacing/>
        <w:jc w:val="both"/>
        <w:rPr>
          <w:color w:val="auto"/>
        </w:rPr>
      </w:pPr>
      <w:r w:rsidRPr="007E20D2">
        <w:rPr>
          <w:bCs/>
          <w:color w:val="auto"/>
        </w:rPr>
        <w:t>3.</w:t>
      </w:r>
      <w:r w:rsidRPr="007E20D2">
        <w:rPr>
          <w:color w:val="auto"/>
        </w:rPr>
        <w:t>- L</w:t>
      </w:r>
      <w:r w:rsidR="00AC6595" w:rsidRPr="007E20D2">
        <w:rPr>
          <w:color w:val="auto"/>
        </w:rPr>
        <w:t xml:space="preserve">a diputada María Isabel Sánchez </w:t>
      </w:r>
      <w:r w:rsidR="00D4521E">
        <w:rPr>
          <w:color w:val="auto"/>
        </w:rPr>
        <w:t>Ho</w:t>
      </w:r>
      <w:r w:rsidR="00AC6595" w:rsidRPr="007E20D2">
        <w:rPr>
          <w:color w:val="auto"/>
        </w:rPr>
        <w:t>lguín hace uso de la palabra, para dar le</w:t>
      </w:r>
      <w:r w:rsidRPr="007E20D2">
        <w:rPr>
          <w:color w:val="auto"/>
        </w:rPr>
        <w:t xml:space="preserve">ctura al </w:t>
      </w:r>
      <w:r w:rsidRPr="007E20D2">
        <w:rPr>
          <w:bCs/>
          <w:color w:val="auto"/>
        </w:rPr>
        <w:t xml:space="preserve">Dictamen </w:t>
      </w:r>
      <w:r w:rsidRPr="007E20D2">
        <w:rPr>
          <w:color w:val="auto"/>
        </w:rPr>
        <w:t xml:space="preserve">de las Iniciativas con Proyecto de Decreto por el que se reforma la fracción XVII. del artículo 32 de la </w:t>
      </w:r>
      <w:r w:rsidRPr="007E20D2">
        <w:rPr>
          <w:bCs/>
          <w:color w:val="auto"/>
        </w:rPr>
        <w:t>Ley Orgánica de la Administración Pública del Estado de México</w:t>
      </w:r>
      <w:r w:rsidRPr="007E20D2">
        <w:rPr>
          <w:color w:val="auto"/>
        </w:rPr>
        <w:t>, presentad</w:t>
      </w:r>
      <w:r w:rsidR="006C6FA9">
        <w:rPr>
          <w:color w:val="auto"/>
        </w:rPr>
        <w:t>as</w:t>
      </w:r>
      <w:r w:rsidRPr="007E20D2">
        <w:rPr>
          <w:color w:val="auto"/>
        </w:rPr>
        <w:t xml:space="preserve"> por el Grupo Parlamentario del Partido Revolucionario Institucional, así como el Grupo Parlamentario del Partido de la Revolución Democrática, </w:t>
      </w:r>
      <w:r w:rsidR="00B021ED">
        <w:rPr>
          <w:color w:val="auto"/>
        </w:rPr>
        <w:t xml:space="preserve">formulada por la Junta de Coordinación Política, </w:t>
      </w:r>
      <w:r w:rsidRPr="007E20D2">
        <w:rPr>
          <w:color w:val="auto"/>
        </w:rPr>
        <w:t xml:space="preserve">por las Comisiones Legislativas de Comunicaciones y Transportes </w:t>
      </w:r>
      <w:r w:rsidR="00B021ED">
        <w:rPr>
          <w:color w:val="auto"/>
        </w:rPr>
        <w:t xml:space="preserve">y Para la </w:t>
      </w:r>
      <w:r w:rsidRPr="007E20D2">
        <w:rPr>
          <w:color w:val="auto"/>
        </w:rPr>
        <w:t xml:space="preserve">Igualdad de Género. </w:t>
      </w:r>
    </w:p>
    <w:p w:rsidR="0093767B" w:rsidRPr="007E20D2" w:rsidRDefault="0093767B" w:rsidP="00D71D7B">
      <w:pPr>
        <w:pStyle w:val="Default"/>
        <w:contextualSpacing/>
        <w:jc w:val="both"/>
        <w:rPr>
          <w:color w:val="auto"/>
        </w:rPr>
      </w:pPr>
    </w:p>
    <w:p w:rsidR="0093767B" w:rsidRPr="007E20D2" w:rsidRDefault="0093767B" w:rsidP="0093767B">
      <w:pPr>
        <w:pStyle w:val="Sinespaciado"/>
        <w:contextualSpacing/>
        <w:jc w:val="both"/>
        <w:rPr>
          <w:rFonts w:ascii="Arial" w:hAnsi="Arial" w:cs="Arial"/>
          <w:sz w:val="24"/>
          <w:szCs w:val="24"/>
        </w:rPr>
      </w:pPr>
      <w:r w:rsidRPr="007E20D2">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E20D2">
        <w:rPr>
          <w:rFonts w:ascii="Arial" w:hAnsi="Arial" w:cs="Arial"/>
          <w:sz w:val="24"/>
          <w:szCs w:val="24"/>
        </w:rPr>
        <w:t>.</w:t>
      </w:r>
    </w:p>
    <w:p w:rsidR="0093767B" w:rsidRDefault="0093767B" w:rsidP="00D71D7B">
      <w:pPr>
        <w:pStyle w:val="Default"/>
        <w:contextualSpacing/>
        <w:jc w:val="both"/>
        <w:rPr>
          <w:color w:val="auto"/>
        </w:rPr>
      </w:pPr>
    </w:p>
    <w:p w:rsidR="00D35116" w:rsidRPr="007E20D2" w:rsidRDefault="00D35116" w:rsidP="00D71D7B">
      <w:pPr>
        <w:pStyle w:val="Default"/>
        <w:contextualSpacing/>
        <w:jc w:val="both"/>
        <w:rPr>
          <w:color w:val="auto"/>
        </w:rPr>
      </w:pPr>
    </w:p>
    <w:p w:rsidR="00D71D7B" w:rsidRDefault="00D71D7B" w:rsidP="00D71D7B">
      <w:pPr>
        <w:pStyle w:val="Default"/>
        <w:contextualSpacing/>
        <w:jc w:val="both"/>
        <w:rPr>
          <w:color w:val="auto"/>
        </w:rPr>
      </w:pPr>
      <w:r w:rsidRPr="007E20D2">
        <w:rPr>
          <w:bCs/>
          <w:color w:val="auto"/>
        </w:rPr>
        <w:lastRenderedPageBreak/>
        <w:t xml:space="preserve">4.- </w:t>
      </w:r>
      <w:r w:rsidRPr="007E20D2">
        <w:rPr>
          <w:color w:val="auto"/>
        </w:rPr>
        <w:t>L</w:t>
      </w:r>
      <w:r w:rsidR="007A0827" w:rsidRPr="007E20D2">
        <w:rPr>
          <w:color w:val="auto"/>
        </w:rPr>
        <w:t>a diputada Martha Amalia Moya Bastón hace uso de la palabra, para dar l</w:t>
      </w:r>
      <w:r w:rsidRPr="007E20D2">
        <w:rPr>
          <w:color w:val="auto"/>
        </w:rPr>
        <w:t xml:space="preserve">ectura a la </w:t>
      </w:r>
      <w:r w:rsidRPr="007E20D2">
        <w:rPr>
          <w:bCs/>
          <w:color w:val="auto"/>
        </w:rPr>
        <w:t xml:space="preserve">Iniciativa </w:t>
      </w:r>
      <w:r w:rsidRPr="007E20D2">
        <w:rPr>
          <w:color w:val="auto"/>
        </w:rPr>
        <w:t xml:space="preserve">con Proyecto de Decreto por el que se nombra al </w:t>
      </w:r>
      <w:r w:rsidRPr="007E20D2">
        <w:rPr>
          <w:bCs/>
          <w:color w:val="auto"/>
        </w:rPr>
        <w:t>C. Luis Eduardo Gómez García como Magistrado de la Sala Superior del Tribunal de Justicia Administrativa del Estado de México</w:t>
      </w:r>
      <w:r w:rsidRPr="007E20D2">
        <w:rPr>
          <w:color w:val="auto"/>
        </w:rPr>
        <w:t xml:space="preserve">, presentada por el Titular del Ejecutivo Estatal. (De urgente y obvia resolución). </w:t>
      </w:r>
      <w:r w:rsidR="00586749">
        <w:rPr>
          <w:color w:val="auto"/>
        </w:rPr>
        <w:t>Solicita la dispensa del trámite de dictamen.</w:t>
      </w:r>
    </w:p>
    <w:p w:rsidR="00586749" w:rsidRDefault="00586749" w:rsidP="00D71D7B">
      <w:pPr>
        <w:pStyle w:val="Default"/>
        <w:contextualSpacing/>
        <w:jc w:val="both"/>
        <w:rPr>
          <w:color w:val="auto"/>
        </w:rPr>
      </w:pPr>
    </w:p>
    <w:p w:rsidR="00586749" w:rsidRPr="007E20D2" w:rsidRDefault="00586749" w:rsidP="00D71D7B">
      <w:pPr>
        <w:pStyle w:val="Default"/>
        <w:contextualSpacing/>
        <w:jc w:val="both"/>
        <w:rPr>
          <w:color w:val="auto"/>
        </w:rPr>
      </w:pPr>
      <w:r>
        <w:rPr>
          <w:color w:val="auto"/>
        </w:rPr>
        <w:t>Es aprobada la dispensa del trámite de dictamen, por unanimidad de votos.</w:t>
      </w:r>
    </w:p>
    <w:p w:rsidR="007A0827" w:rsidRPr="007E20D2" w:rsidRDefault="007A0827" w:rsidP="00D71D7B">
      <w:pPr>
        <w:pStyle w:val="Default"/>
        <w:contextualSpacing/>
        <w:jc w:val="both"/>
        <w:rPr>
          <w:color w:val="auto"/>
        </w:rPr>
      </w:pPr>
    </w:p>
    <w:p w:rsidR="00E85FB1" w:rsidRPr="007E20D2" w:rsidRDefault="00E85FB1" w:rsidP="00E85FB1">
      <w:pPr>
        <w:pStyle w:val="Sinespaciado"/>
        <w:contextualSpacing/>
        <w:jc w:val="both"/>
        <w:rPr>
          <w:rFonts w:ascii="Arial" w:hAnsi="Arial" w:cs="Arial"/>
          <w:sz w:val="24"/>
          <w:szCs w:val="24"/>
        </w:rPr>
      </w:pPr>
      <w:r w:rsidRPr="007E20D2">
        <w:rPr>
          <w:rFonts w:ascii="Arial" w:eastAsia="Arial" w:hAnsi="Arial" w:cs="Arial"/>
          <w:sz w:val="24"/>
          <w:szCs w:val="24"/>
        </w:rPr>
        <w:t xml:space="preserve">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CC3A27" w:rsidRPr="007E20D2">
        <w:rPr>
          <w:rFonts w:ascii="Arial" w:eastAsia="Arial" w:hAnsi="Arial" w:cs="Arial"/>
          <w:sz w:val="24"/>
          <w:szCs w:val="24"/>
        </w:rPr>
        <w:t>La Iniciativa y Proyecto de Decreto</w:t>
      </w:r>
      <w:r w:rsidRPr="007E20D2">
        <w:rPr>
          <w:rFonts w:ascii="Arial" w:eastAsia="Arial" w:hAnsi="Arial" w:cs="Arial"/>
          <w:sz w:val="24"/>
          <w:szCs w:val="24"/>
        </w:rPr>
        <w:t xml:space="preserve"> es aprobad</w:t>
      </w:r>
      <w:r w:rsidR="00CC3A27" w:rsidRPr="007E20D2">
        <w:rPr>
          <w:rFonts w:ascii="Arial" w:eastAsia="Arial" w:hAnsi="Arial" w:cs="Arial"/>
          <w:sz w:val="24"/>
          <w:szCs w:val="24"/>
        </w:rPr>
        <w:t>a</w:t>
      </w:r>
      <w:r w:rsidRPr="007E20D2">
        <w:rPr>
          <w:rFonts w:ascii="Arial" w:eastAsia="Arial" w:hAnsi="Arial" w:cs="Arial"/>
          <w:sz w:val="24"/>
          <w:szCs w:val="24"/>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E20D2">
        <w:rPr>
          <w:rFonts w:ascii="Arial" w:hAnsi="Arial" w:cs="Arial"/>
          <w:sz w:val="24"/>
          <w:szCs w:val="24"/>
        </w:rPr>
        <w:t>.</w:t>
      </w:r>
    </w:p>
    <w:p w:rsidR="007A0827" w:rsidRPr="007E20D2" w:rsidRDefault="007A0827" w:rsidP="00D71D7B">
      <w:pPr>
        <w:pStyle w:val="Default"/>
        <w:contextualSpacing/>
        <w:jc w:val="both"/>
        <w:rPr>
          <w:color w:val="auto"/>
        </w:rPr>
      </w:pPr>
    </w:p>
    <w:p w:rsidR="00A87828" w:rsidRDefault="00D71D7B" w:rsidP="00A87828">
      <w:pPr>
        <w:pStyle w:val="Default"/>
        <w:contextualSpacing/>
        <w:jc w:val="both"/>
        <w:rPr>
          <w:color w:val="auto"/>
        </w:rPr>
      </w:pPr>
      <w:r w:rsidRPr="007E20D2">
        <w:rPr>
          <w:bCs/>
          <w:color w:val="auto"/>
        </w:rPr>
        <w:t xml:space="preserve">5.- </w:t>
      </w:r>
      <w:r w:rsidRPr="007E20D2">
        <w:rPr>
          <w:color w:val="auto"/>
        </w:rPr>
        <w:t>L</w:t>
      </w:r>
      <w:r w:rsidR="00E52171" w:rsidRPr="007E20D2">
        <w:rPr>
          <w:color w:val="auto"/>
        </w:rPr>
        <w:t xml:space="preserve">a diputada Edith Marisol </w:t>
      </w:r>
      <w:r w:rsidR="00586749" w:rsidRPr="007E20D2">
        <w:rPr>
          <w:color w:val="auto"/>
        </w:rPr>
        <w:t xml:space="preserve">Mercado </w:t>
      </w:r>
      <w:r w:rsidR="00E52171" w:rsidRPr="007E20D2">
        <w:rPr>
          <w:color w:val="auto"/>
        </w:rPr>
        <w:t xml:space="preserve">Torres hace uso de la palabra, para dar lectura a la </w:t>
      </w:r>
      <w:r w:rsidRPr="007E20D2">
        <w:rPr>
          <w:bCs/>
          <w:color w:val="auto"/>
        </w:rPr>
        <w:t xml:space="preserve">Iniciativa </w:t>
      </w:r>
      <w:r w:rsidRPr="007E20D2">
        <w:rPr>
          <w:color w:val="auto"/>
        </w:rPr>
        <w:t xml:space="preserve">con Proyecto de Decreto por el que se nombra al </w:t>
      </w:r>
      <w:r w:rsidRPr="007E20D2">
        <w:rPr>
          <w:bCs/>
          <w:color w:val="auto"/>
        </w:rPr>
        <w:t>C. José Mauricio Neira Villarreal como Magistrado de la Sala Superior del Tribunal de Justicia Administrativa del Estado de México</w:t>
      </w:r>
      <w:r w:rsidRPr="007E20D2">
        <w:rPr>
          <w:color w:val="auto"/>
        </w:rPr>
        <w:t xml:space="preserve">, presentada por el Titular del Ejecutivo Estatal. (De urgente y obvia resolución). </w:t>
      </w:r>
      <w:r w:rsidR="00A87828">
        <w:rPr>
          <w:color w:val="auto"/>
        </w:rPr>
        <w:t>Solicita la dispensa del trámite de dictamen.</w:t>
      </w:r>
    </w:p>
    <w:p w:rsidR="00A87828" w:rsidRDefault="00A87828" w:rsidP="00A87828">
      <w:pPr>
        <w:pStyle w:val="Default"/>
        <w:contextualSpacing/>
        <w:jc w:val="both"/>
        <w:rPr>
          <w:color w:val="auto"/>
        </w:rPr>
      </w:pPr>
    </w:p>
    <w:p w:rsidR="00A87828" w:rsidRPr="007E20D2" w:rsidRDefault="00A87828" w:rsidP="00A87828">
      <w:pPr>
        <w:pStyle w:val="Default"/>
        <w:contextualSpacing/>
        <w:jc w:val="both"/>
        <w:rPr>
          <w:color w:val="auto"/>
        </w:rPr>
      </w:pPr>
      <w:r>
        <w:rPr>
          <w:color w:val="auto"/>
        </w:rPr>
        <w:t>Es aprobada la dispensa del trámite de dictamen, por unanimidad de votos.</w:t>
      </w:r>
    </w:p>
    <w:p w:rsidR="00CC3A27" w:rsidRPr="007E20D2" w:rsidRDefault="00CC3A27" w:rsidP="00D71D7B">
      <w:pPr>
        <w:pStyle w:val="Default"/>
        <w:contextualSpacing/>
        <w:jc w:val="both"/>
        <w:rPr>
          <w:color w:val="auto"/>
        </w:rPr>
      </w:pPr>
    </w:p>
    <w:p w:rsidR="00CC3A27" w:rsidRPr="007E20D2" w:rsidRDefault="00CC3A27" w:rsidP="00CC3A27">
      <w:pPr>
        <w:pStyle w:val="Sinespaciado"/>
        <w:contextualSpacing/>
        <w:jc w:val="both"/>
        <w:rPr>
          <w:rFonts w:ascii="Arial" w:hAnsi="Arial" w:cs="Arial"/>
          <w:sz w:val="24"/>
          <w:szCs w:val="24"/>
        </w:rPr>
      </w:pPr>
      <w:r w:rsidRPr="007E20D2">
        <w:rPr>
          <w:rFonts w:ascii="Arial" w:eastAsia="Arial" w:hAnsi="Arial" w:cs="Arial"/>
          <w:sz w:val="24"/>
          <w:szCs w:val="24"/>
        </w:rPr>
        <w:t>Sin que motive debate la Iniciativa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7E20D2">
        <w:rPr>
          <w:rFonts w:ascii="Arial" w:hAnsi="Arial" w:cs="Arial"/>
          <w:sz w:val="24"/>
          <w:szCs w:val="24"/>
        </w:rPr>
        <w:t>.</w:t>
      </w:r>
    </w:p>
    <w:p w:rsidR="00CC3A27" w:rsidRPr="007E20D2" w:rsidRDefault="00CC3A27" w:rsidP="00D71D7B">
      <w:pPr>
        <w:pStyle w:val="Default"/>
        <w:contextualSpacing/>
        <w:jc w:val="both"/>
        <w:rPr>
          <w:color w:val="auto"/>
        </w:rPr>
      </w:pPr>
    </w:p>
    <w:p w:rsidR="008C11DF" w:rsidRPr="007E20D2" w:rsidRDefault="008C11DF" w:rsidP="00D71D7B">
      <w:pPr>
        <w:pStyle w:val="Default"/>
        <w:contextualSpacing/>
        <w:jc w:val="both"/>
        <w:rPr>
          <w:color w:val="auto"/>
        </w:rPr>
      </w:pPr>
      <w:r w:rsidRPr="007E20D2">
        <w:rPr>
          <w:color w:val="auto"/>
        </w:rPr>
        <w:t>La Presidencia solicita a los integrantes de</w:t>
      </w:r>
      <w:r w:rsidR="00A87828">
        <w:rPr>
          <w:color w:val="auto"/>
        </w:rPr>
        <w:t xml:space="preserve"> </w:t>
      </w:r>
      <w:r w:rsidRPr="007E20D2">
        <w:rPr>
          <w:color w:val="auto"/>
        </w:rPr>
        <w:t xml:space="preserve">la Junta de </w:t>
      </w:r>
      <w:r w:rsidR="00A87828" w:rsidRPr="007E20D2">
        <w:rPr>
          <w:color w:val="auto"/>
        </w:rPr>
        <w:t xml:space="preserve">Coordinación </w:t>
      </w:r>
      <w:r w:rsidRPr="007E20D2">
        <w:rPr>
          <w:color w:val="auto"/>
        </w:rPr>
        <w:t xml:space="preserve">Política, se sirvan recibir y acompañar hasta el frente del estrado a los </w:t>
      </w:r>
      <w:r w:rsidR="00F3053B" w:rsidRPr="007E20D2">
        <w:rPr>
          <w:color w:val="auto"/>
        </w:rPr>
        <w:t>Magistrados Luis Eduardo Gómez García y José Mauricio Neira Villareal</w:t>
      </w:r>
      <w:r w:rsidR="00282EF2" w:rsidRPr="007E20D2">
        <w:rPr>
          <w:color w:val="auto"/>
        </w:rPr>
        <w:t>, para que formulen su protesta constitucional.</w:t>
      </w:r>
    </w:p>
    <w:p w:rsidR="00282EF2" w:rsidRPr="007E20D2" w:rsidRDefault="00282EF2" w:rsidP="00D71D7B">
      <w:pPr>
        <w:pStyle w:val="Default"/>
        <w:contextualSpacing/>
        <w:jc w:val="both"/>
        <w:rPr>
          <w:color w:val="auto"/>
        </w:rPr>
      </w:pPr>
    </w:p>
    <w:p w:rsidR="008C11DF" w:rsidRPr="007E20D2" w:rsidRDefault="00282EF2" w:rsidP="00D71D7B">
      <w:pPr>
        <w:pStyle w:val="Default"/>
        <w:contextualSpacing/>
        <w:jc w:val="both"/>
        <w:rPr>
          <w:color w:val="auto"/>
        </w:rPr>
      </w:pPr>
      <w:r w:rsidRPr="007E20D2">
        <w:rPr>
          <w:color w:val="auto"/>
        </w:rPr>
        <w:t xml:space="preserve">Protesta </w:t>
      </w:r>
      <w:r w:rsidR="002769BF" w:rsidRPr="007E20D2">
        <w:rPr>
          <w:color w:val="auto"/>
        </w:rPr>
        <w:t xml:space="preserve">Constitucional </w:t>
      </w:r>
      <w:r w:rsidRPr="007E20D2">
        <w:rPr>
          <w:color w:val="auto"/>
        </w:rPr>
        <w:t xml:space="preserve">de los Magistrados </w:t>
      </w:r>
      <w:r w:rsidR="006365E1" w:rsidRPr="007E20D2">
        <w:rPr>
          <w:bCs/>
          <w:color w:val="auto"/>
        </w:rPr>
        <w:t>de la Sala Superior del Tribunal de Justicia Administrativa del Estado de México</w:t>
      </w:r>
      <w:r w:rsidR="006365E1" w:rsidRPr="007E20D2">
        <w:rPr>
          <w:color w:val="auto"/>
        </w:rPr>
        <w:t xml:space="preserve"> </w:t>
      </w:r>
      <w:r w:rsidRPr="007E20D2">
        <w:rPr>
          <w:color w:val="auto"/>
        </w:rPr>
        <w:t>Luis Eduardo Gómez García y José Mauricio Neira Villareal</w:t>
      </w:r>
      <w:r w:rsidR="005978AD" w:rsidRPr="007E20D2">
        <w:rPr>
          <w:color w:val="auto"/>
        </w:rPr>
        <w:t>.</w:t>
      </w:r>
    </w:p>
    <w:p w:rsidR="005978AD" w:rsidRPr="007E20D2" w:rsidRDefault="005978AD" w:rsidP="00D71D7B">
      <w:pPr>
        <w:pStyle w:val="Default"/>
        <w:contextualSpacing/>
        <w:jc w:val="both"/>
        <w:rPr>
          <w:color w:val="auto"/>
        </w:rPr>
      </w:pPr>
    </w:p>
    <w:p w:rsidR="00D71D7B" w:rsidRDefault="00D71D7B" w:rsidP="00D71D7B">
      <w:pPr>
        <w:spacing w:line="240" w:lineRule="auto"/>
        <w:contextualSpacing/>
        <w:jc w:val="both"/>
        <w:rPr>
          <w:rFonts w:ascii="Arial" w:hAnsi="Arial" w:cs="Arial"/>
          <w:sz w:val="24"/>
          <w:szCs w:val="24"/>
        </w:rPr>
      </w:pPr>
      <w:r w:rsidRPr="007E20D2">
        <w:rPr>
          <w:rFonts w:ascii="Arial" w:hAnsi="Arial" w:cs="Arial"/>
          <w:bCs/>
          <w:sz w:val="24"/>
          <w:szCs w:val="24"/>
        </w:rPr>
        <w:t xml:space="preserve">6.- </w:t>
      </w:r>
      <w:r w:rsidR="001B2FB5" w:rsidRPr="007E20D2">
        <w:rPr>
          <w:rFonts w:ascii="Arial" w:hAnsi="Arial" w:cs="Arial"/>
          <w:bCs/>
          <w:sz w:val="24"/>
          <w:szCs w:val="24"/>
        </w:rPr>
        <w:t>L</w:t>
      </w:r>
      <w:r w:rsidR="0000703B" w:rsidRPr="007E20D2">
        <w:rPr>
          <w:rFonts w:ascii="Arial" w:hAnsi="Arial" w:cs="Arial"/>
          <w:bCs/>
          <w:sz w:val="24"/>
          <w:szCs w:val="24"/>
        </w:rPr>
        <w:t xml:space="preserve">a diputada Martha Amalia Moya Bastón hace uso de la palabra, para dar lectura al oficio </w:t>
      </w:r>
      <w:proofErr w:type="gramStart"/>
      <w:r w:rsidR="0000703B" w:rsidRPr="007E20D2">
        <w:rPr>
          <w:rFonts w:ascii="Arial" w:hAnsi="Arial" w:cs="Arial"/>
          <w:bCs/>
          <w:sz w:val="24"/>
          <w:szCs w:val="24"/>
        </w:rPr>
        <w:t>por  el</w:t>
      </w:r>
      <w:proofErr w:type="gramEnd"/>
      <w:r w:rsidR="0000703B" w:rsidRPr="007E20D2">
        <w:rPr>
          <w:rFonts w:ascii="Arial" w:hAnsi="Arial" w:cs="Arial"/>
          <w:bCs/>
          <w:sz w:val="24"/>
          <w:szCs w:val="24"/>
        </w:rPr>
        <w:t xml:space="preserve"> que se </w:t>
      </w:r>
      <w:r w:rsidR="001B2FB5" w:rsidRPr="007E20D2">
        <w:rPr>
          <w:rFonts w:ascii="Arial" w:hAnsi="Arial" w:cs="Arial"/>
          <w:bCs/>
          <w:sz w:val="24"/>
          <w:szCs w:val="24"/>
        </w:rPr>
        <w:t>presentan</w:t>
      </w:r>
      <w:r w:rsidR="0000703B" w:rsidRPr="007E20D2">
        <w:rPr>
          <w:rFonts w:ascii="Arial" w:hAnsi="Arial" w:cs="Arial"/>
          <w:bCs/>
          <w:sz w:val="24"/>
          <w:szCs w:val="24"/>
        </w:rPr>
        <w:t xml:space="preserve"> las </w:t>
      </w:r>
      <w:r w:rsidRPr="007E20D2">
        <w:rPr>
          <w:rFonts w:ascii="Arial" w:hAnsi="Arial" w:cs="Arial"/>
          <w:bCs/>
          <w:sz w:val="24"/>
          <w:szCs w:val="24"/>
        </w:rPr>
        <w:t xml:space="preserve">Iniciativas </w:t>
      </w:r>
      <w:r w:rsidRPr="007E20D2">
        <w:rPr>
          <w:rFonts w:ascii="Arial" w:hAnsi="Arial" w:cs="Arial"/>
          <w:sz w:val="24"/>
          <w:szCs w:val="24"/>
        </w:rPr>
        <w:t xml:space="preserve">que integran el </w:t>
      </w:r>
      <w:r w:rsidRPr="007E20D2">
        <w:rPr>
          <w:rFonts w:ascii="Arial" w:hAnsi="Arial" w:cs="Arial"/>
          <w:bCs/>
          <w:sz w:val="24"/>
          <w:szCs w:val="24"/>
        </w:rPr>
        <w:t xml:space="preserve">Paquete Fiscal </w:t>
      </w:r>
      <w:r w:rsidRPr="007E20D2">
        <w:rPr>
          <w:rFonts w:ascii="Arial" w:hAnsi="Arial" w:cs="Arial"/>
          <w:sz w:val="24"/>
          <w:szCs w:val="24"/>
        </w:rPr>
        <w:t>para el Ejercicio 2023, remitido por el Titular del Ejecutivo del Estado.</w:t>
      </w:r>
    </w:p>
    <w:p w:rsidR="00E57B74" w:rsidRPr="007E20D2" w:rsidRDefault="00E57B74" w:rsidP="00D71D7B">
      <w:pPr>
        <w:spacing w:line="240" w:lineRule="auto"/>
        <w:contextualSpacing/>
        <w:jc w:val="both"/>
        <w:rPr>
          <w:rFonts w:ascii="Arial" w:hAnsi="Arial" w:cs="Arial"/>
          <w:sz w:val="24"/>
          <w:szCs w:val="24"/>
        </w:rPr>
      </w:pPr>
    </w:p>
    <w:p w:rsidR="001B2FB5" w:rsidRPr="007E20D2" w:rsidRDefault="001B2FB5" w:rsidP="00D71D7B">
      <w:pPr>
        <w:spacing w:line="240" w:lineRule="auto"/>
        <w:contextualSpacing/>
        <w:jc w:val="both"/>
        <w:rPr>
          <w:rFonts w:ascii="Arial" w:hAnsi="Arial" w:cs="Arial"/>
          <w:sz w:val="24"/>
          <w:szCs w:val="24"/>
        </w:rPr>
      </w:pPr>
      <w:r w:rsidRPr="007E20D2">
        <w:rPr>
          <w:rFonts w:ascii="Arial" w:hAnsi="Arial" w:cs="Arial"/>
          <w:bCs/>
          <w:sz w:val="24"/>
          <w:szCs w:val="24"/>
        </w:rPr>
        <w:t xml:space="preserve">La diputada Martha Amalia Moya Bastón hace uso de la palabra, para dar lectura a las </w:t>
      </w:r>
      <w:r w:rsidR="00CC6B71" w:rsidRPr="007E20D2">
        <w:rPr>
          <w:rFonts w:ascii="Arial" w:hAnsi="Arial" w:cs="Arial"/>
          <w:bCs/>
          <w:sz w:val="24"/>
          <w:szCs w:val="24"/>
        </w:rPr>
        <w:t>iniciativas siguientes:</w:t>
      </w:r>
    </w:p>
    <w:p w:rsidR="00D71D7B" w:rsidRPr="007E20D2" w:rsidRDefault="00D71D7B" w:rsidP="00D71D7B">
      <w:pPr>
        <w:pStyle w:val="Default"/>
        <w:contextualSpacing/>
        <w:jc w:val="both"/>
        <w:rPr>
          <w:color w:val="auto"/>
        </w:rPr>
      </w:pPr>
      <w:r w:rsidRPr="007E20D2">
        <w:rPr>
          <w:bCs/>
          <w:color w:val="auto"/>
        </w:rPr>
        <w:t>6.1</w:t>
      </w:r>
      <w:r w:rsidRPr="007E20D2">
        <w:rPr>
          <w:color w:val="auto"/>
        </w:rPr>
        <w:t xml:space="preserve">.- </w:t>
      </w:r>
      <w:r w:rsidRPr="007E20D2">
        <w:rPr>
          <w:bCs/>
          <w:color w:val="auto"/>
        </w:rPr>
        <w:t xml:space="preserve">Iniciativa </w:t>
      </w:r>
      <w:r w:rsidRPr="007E20D2">
        <w:rPr>
          <w:color w:val="auto"/>
        </w:rPr>
        <w:t xml:space="preserve">de </w:t>
      </w:r>
      <w:r w:rsidRPr="007E20D2">
        <w:rPr>
          <w:bCs/>
          <w:color w:val="auto"/>
        </w:rPr>
        <w:t xml:space="preserve">Ley de Ingresos del Estado de México </w:t>
      </w:r>
      <w:r w:rsidRPr="007E20D2">
        <w:rPr>
          <w:color w:val="auto"/>
        </w:rPr>
        <w:t xml:space="preserve">para el Ejercicio Fiscal del Año 2023. </w:t>
      </w:r>
    </w:p>
    <w:p w:rsidR="001B2FB5" w:rsidRPr="007E20D2" w:rsidRDefault="001B2FB5" w:rsidP="00D71D7B">
      <w:pPr>
        <w:pStyle w:val="Default"/>
        <w:contextualSpacing/>
        <w:jc w:val="both"/>
        <w:rPr>
          <w:color w:val="auto"/>
        </w:rPr>
      </w:pPr>
    </w:p>
    <w:p w:rsidR="00D71D7B" w:rsidRPr="007E20D2" w:rsidRDefault="00D71D7B" w:rsidP="00D71D7B">
      <w:pPr>
        <w:pStyle w:val="Default"/>
        <w:contextualSpacing/>
        <w:jc w:val="both"/>
        <w:rPr>
          <w:color w:val="auto"/>
        </w:rPr>
      </w:pPr>
      <w:r w:rsidRPr="007E20D2">
        <w:rPr>
          <w:bCs/>
          <w:color w:val="auto"/>
        </w:rPr>
        <w:t>6.2</w:t>
      </w:r>
      <w:r w:rsidRPr="007E20D2">
        <w:rPr>
          <w:color w:val="auto"/>
        </w:rPr>
        <w:t xml:space="preserve">.- </w:t>
      </w:r>
      <w:r w:rsidRPr="007E20D2">
        <w:rPr>
          <w:bCs/>
          <w:color w:val="auto"/>
        </w:rPr>
        <w:t xml:space="preserve">Iniciativa </w:t>
      </w:r>
      <w:r w:rsidRPr="007E20D2">
        <w:rPr>
          <w:color w:val="auto"/>
        </w:rPr>
        <w:t xml:space="preserve">de </w:t>
      </w:r>
      <w:r w:rsidRPr="007E20D2">
        <w:rPr>
          <w:bCs/>
          <w:color w:val="auto"/>
        </w:rPr>
        <w:t xml:space="preserve">Ley de Ingresos de los Municipios del Estado de México </w:t>
      </w:r>
      <w:r w:rsidRPr="007E20D2">
        <w:rPr>
          <w:color w:val="auto"/>
        </w:rPr>
        <w:t xml:space="preserve">para el Ejercicio Fiscal del Año 2023. </w:t>
      </w:r>
    </w:p>
    <w:p w:rsidR="00CC6B71" w:rsidRPr="007E20D2" w:rsidRDefault="00CC6B71" w:rsidP="00D71D7B">
      <w:pPr>
        <w:pStyle w:val="Default"/>
        <w:contextualSpacing/>
        <w:jc w:val="both"/>
        <w:rPr>
          <w:color w:val="auto"/>
        </w:rPr>
      </w:pPr>
    </w:p>
    <w:p w:rsidR="00D71D7B" w:rsidRPr="007E20D2" w:rsidRDefault="00D71D7B" w:rsidP="00D71D7B">
      <w:pPr>
        <w:pStyle w:val="Default"/>
        <w:contextualSpacing/>
        <w:jc w:val="both"/>
        <w:rPr>
          <w:color w:val="auto"/>
        </w:rPr>
      </w:pPr>
      <w:r w:rsidRPr="007E20D2">
        <w:rPr>
          <w:bCs/>
          <w:color w:val="auto"/>
        </w:rPr>
        <w:lastRenderedPageBreak/>
        <w:t>6.3</w:t>
      </w:r>
      <w:r w:rsidRPr="007E20D2">
        <w:rPr>
          <w:color w:val="auto"/>
        </w:rPr>
        <w:t xml:space="preserve">.- </w:t>
      </w:r>
      <w:r w:rsidRPr="007E20D2">
        <w:rPr>
          <w:bCs/>
          <w:color w:val="auto"/>
        </w:rPr>
        <w:t xml:space="preserve">Iniciativa </w:t>
      </w:r>
      <w:r w:rsidRPr="007E20D2">
        <w:rPr>
          <w:color w:val="auto"/>
        </w:rPr>
        <w:t xml:space="preserve">de </w:t>
      </w:r>
      <w:r w:rsidR="00E57B74" w:rsidRPr="007E20D2">
        <w:rPr>
          <w:color w:val="auto"/>
        </w:rPr>
        <w:t xml:space="preserve">Decreto </w:t>
      </w:r>
      <w:r w:rsidRPr="007E20D2">
        <w:rPr>
          <w:color w:val="auto"/>
        </w:rPr>
        <w:t xml:space="preserve">del </w:t>
      </w:r>
      <w:r w:rsidRPr="007E20D2">
        <w:rPr>
          <w:bCs/>
          <w:color w:val="auto"/>
        </w:rPr>
        <w:t xml:space="preserve">Presupuesto de Egresos del Gobierno del Estado de México </w:t>
      </w:r>
      <w:r w:rsidRPr="007E20D2">
        <w:rPr>
          <w:color w:val="auto"/>
        </w:rPr>
        <w:t xml:space="preserve">para el Ejercicio Fiscal 2023. </w:t>
      </w:r>
    </w:p>
    <w:p w:rsidR="00CC6B71" w:rsidRPr="007E20D2" w:rsidRDefault="00CC6B71" w:rsidP="00D71D7B">
      <w:pPr>
        <w:pStyle w:val="Default"/>
        <w:contextualSpacing/>
        <w:jc w:val="both"/>
        <w:rPr>
          <w:color w:val="auto"/>
        </w:rPr>
      </w:pPr>
    </w:p>
    <w:p w:rsidR="00D71D7B" w:rsidRPr="007E20D2" w:rsidRDefault="00D71D7B" w:rsidP="00D71D7B">
      <w:pPr>
        <w:pStyle w:val="Default"/>
        <w:contextualSpacing/>
        <w:jc w:val="both"/>
        <w:rPr>
          <w:color w:val="auto"/>
        </w:rPr>
      </w:pPr>
      <w:r w:rsidRPr="007E20D2">
        <w:rPr>
          <w:bCs/>
          <w:color w:val="auto"/>
        </w:rPr>
        <w:t xml:space="preserve">6.4.- Iniciativa </w:t>
      </w:r>
      <w:r w:rsidRPr="007E20D2">
        <w:rPr>
          <w:color w:val="auto"/>
        </w:rPr>
        <w:t xml:space="preserve">de reformas, adiciones y derogaciones al </w:t>
      </w:r>
      <w:r w:rsidRPr="007E20D2">
        <w:rPr>
          <w:bCs/>
          <w:color w:val="auto"/>
        </w:rPr>
        <w:t xml:space="preserve">Código Financiero del Estado de México y Municipios </w:t>
      </w:r>
      <w:r w:rsidRPr="007E20D2">
        <w:rPr>
          <w:color w:val="auto"/>
        </w:rPr>
        <w:t xml:space="preserve">y otros ordenamientos jurídicos. </w:t>
      </w:r>
    </w:p>
    <w:p w:rsidR="00CC6B71" w:rsidRPr="007E20D2" w:rsidRDefault="00CC6B71" w:rsidP="00D71D7B">
      <w:pPr>
        <w:pStyle w:val="Default"/>
        <w:contextualSpacing/>
        <w:jc w:val="both"/>
        <w:rPr>
          <w:color w:val="auto"/>
        </w:rPr>
      </w:pPr>
    </w:p>
    <w:p w:rsidR="00EA7EDF" w:rsidRPr="007E20D2" w:rsidRDefault="00CC6B71" w:rsidP="00EA7EDF">
      <w:pPr>
        <w:pStyle w:val="Sinespaciado"/>
        <w:jc w:val="both"/>
        <w:rPr>
          <w:rFonts w:ascii="Arial" w:hAnsi="Arial" w:cs="Arial"/>
          <w:sz w:val="24"/>
          <w:szCs w:val="24"/>
        </w:rPr>
      </w:pPr>
      <w:r w:rsidRPr="007E20D2">
        <w:rPr>
          <w:rFonts w:ascii="Arial" w:hAnsi="Arial" w:cs="Arial"/>
          <w:sz w:val="24"/>
          <w:szCs w:val="24"/>
        </w:rPr>
        <w:t>La Presidencia las remite a las</w:t>
      </w:r>
      <w:r w:rsidR="00EA7EDF" w:rsidRPr="007E20D2">
        <w:rPr>
          <w:rFonts w:ascii="Arial" w:hAnsi="Arial" w:cs="Arial"/>
          <w:sz w:val="24"/>
          <w:szCs w:val="24"/>
        </w:rPr>
        <w:t xml:space="preserve"> Comisiones Legislativas de Planeación y Gasto Público y de Finanzas Públicas, para su estudio y dictamen.</w:t>
      </w:r>
    </w:p>
    <w:p w:rsidR="00CC6B71" w:rsidRPr="007E20D2" w:rsidRDefault="00CC6B71" w:rsidP="00D71D7B">
      <w:pPr>
        <w:pStyle w:val="Default"/>
        <w:contextualSpacing/>
        <w:jc w:val="both"/>
        <w:rPr>
          <w:color w:val="auto"/>
        </w:rPr>
      </w:pPr>
    </w:p>
    <w:p w:rsidR="00D71D7B" w:rsidRPr="007E20D2" w:rsidRDefault="00D71D7B" w:rsidP="00D71D7B">
      <w:pPr>
        <w:pStyle w:val="Default"/>
        <w:contextualSpacing/>
        <w:jc w:val="both"/>
        <w:rPr>
          <w:color w:val="auto"/>
        </w:rPr>
      </w:pPr>
      <w:r w:rsidRPr="007E20D2">
        <w:rPr>
          <w:bCs/>
          <w:color w:val="auto"/>
        </w:rPr>
        <w:t xml:space="preserve">7.- </w:t>
      </w:r>
      <w:r w:rsidR="005978AD" w:rsidRPr="007E20D2">
        <w:rPr>
          <w:color w:val="auto"/>
        </w:rPr>
        <w:t xml:space="preserve">La diputada Edith Marisol Mercado Torres hace uso de la palabra, para dar lectura a </w:t>
      </w:r>
      <w:r w:rsidRPr="007E20D2">
        <w:rPr>
          <w:color w:val="auto"/>
        </w:rPr>
        <w:t xml:space="preserve">la </w:t>
      </w:r>
      <w:r w:rsidRPr="007E20D2">
        <w:rPr>
          <w:bCs/>
          <w:color w:val="auto"/>
        </w:rPr>
        <w:t xml:space="preserve">Iniciativa </w:t>
      </w:r>
      <w:r w:rsidRPr="007E20D2">
        <w:rPr>
          <w:color w:val="auto"/>
        </w:rPr>
        <w:t xml:space="preserve">con Proyecto de Decreto por el que se reforman las fracciones IV, XLVI y XLVII, recorriéndose la numeración subsecuente del artículo 5.3; el artículo 5.6 y la fracción II del artículo 5.26, todos del Libro Quinto del </w:t>
      </w:r>
      <w:r w:rsidRPr="007E20D2">
        <w:rPr>
          <w:bCs/>
          <w:color w:val="auto"/>
        </w:rPr>
        <w:t>Código Administrativo del Estado de México</w:t>
      </w:r>
      <w:r w:rsidRPr="007E20D2">
        <w:rPr>
          <w:color w:val="auto"/>
        </w:rPr>
        <w:t xml:space="preserve">, en materia forestal, presentada por la </w:t>
      </w:r>
      <w:r w:rsidR="005978AD" w:rsidRPr="007E20D2">
        <w:rPr>
          <w:color w:val="auto"/>
        </w:rPr>
        <w:t>propia d</w:t>
      </w:r>
      <w:r w:rsidRPr="007E20D2">
        <w:rPr>
          <w:color w:val="auto"/>
        </w:rPr>
        <w:t xml:space="preserve">iputada, en nombre del Grupo Parlamentario del Partido morena. </w:t>
      </w:r>
    </w:p>
    <w:p w:rsidR="00EA7EDF" w:rsidRPr="007E20D2" w:rsidRDefault="00EA7EDF" w:rsidP="00D71D7B">
      <w:pPr>
        <w:pStyle w:val="Default"/>
        <w:contextualSpacing/>
        <w:jc w:val="both"/>
        <w:rPr>
          <w:color w:val="auto"/>
        </w:rPr>
      </w:pPr>
    </w:p>
    <w:p w:rsidR="00783533" w:rsidRPr="007E20D2" w:rsidRDefault="00783533" w:rsidP="00783533">
      <w:pPr>
        <w:pStyle w:val="Sinespaciado"/>
        <w:jc w:val="both"/>
        <w:rPr>
          <w:rFonts w:ascii="Arial" w:hAnsi="Arial" w:cs="Arial"/>
          <w:sz w:val="24"/>
          <w:szCs w:val="24"/>
        </w:rPr>
      </w:pPr>
      <w:r w:rsidRPr="007E20D2">
        <w:rPr>
          <w:rFonts w:ascii="Arial" w:hAnsi="Arial" w:cs="Arial"/>
          <w:sz w:val="24"/>
          <w:szCs w:val="24"/>
        </w:rPr>
        <w:t>La Presidencia la remite a la Comisión Legislativa de Desarrollo Urbano, para su estudio y dictamen.</w:t>
      </w:r>
    </w:p>
    <w:p w:rsidR="005978AD" w:rsidRPr="007E20D2" w:rsidRDefault="005978AD" w:rsidP="00D71D7B">
      <w:pPr>
        <w:pStyle w:val="Default"/>
        <w:contextualSpacing/>
        <w:jc w:val="both"/>
        <w:rPr>
          <w:color w:val="auto"/>
        </w:rPr>
      </w:pPr>
    </w:p>
    <w:p w:rsidR="007658B9" w:rsidRPr="007E20D2" w:rsidRDefault="00D71D7B" w:rsidP="007658B9">
      <w:pPr>
        <w:pStyle w:val="Default"/>
        <w:contextualSpacing/>
        <w:jc w:val="both"/>
        <w:rPr>
          <w:color w:val="auto"/>
        </w:rPr>
      </w:pPr>
      <w:r w:rsidRPr="007E20D2">
        <w:rPr>
          <w:bCs/>
          <w:color w:val="auto"/>
        </w:rPr>
        <w:t xml:space="preserve">8.- </w:t>
      </w:r>
      <w:r w:rsidR="00797647" w:rsidRPr="007E20D2">
        <w:rPr>
          <w:bCs/>
          <w:color w:val="auto"/>
        </w:rPr>
        <w:t>El diputado Jesús Gera</w:t>
      </w:r>
      <w:r w:rsidR="00B27584" w:rsidRPr="007E20D2">
        <w:rPr>
          <w:bCs/>
          <w:color w:val="auto"/>
        </w:rPr>
        <w:t>r</w:t>
      </w:r>
      <w:r w:rsidR="00797647" w:rsidRPr="007E20D2">
        <w:rPr>
          <w:bCs/>
          <w:color w:val="auto"/>
        </w:rPr>
        <w:t>do Izquierdo Rojas hace uso de la palabra, para dar lectura a</w:t>
      </w:r>
      <w:r w:rsidRPr="007E20D2">
        <w:rPr>
          <w:color w:val="auto"/>
        </w:rPr>
        <w:t xml:space="preserve"> la </w:t>
      </w:r>
      <w:r w:rsidRPr="007E20D2">
        <w:rPr>
          <w:bCs/>
          <w:color w:val="auto"/>
        </w:rPr>
        <w:t xml:space="preserve">Iniciativa </w:t>
      </w:r>
      <w:r w:rsidRPr="007E20D2">
        <w:rPr>
          <w:color w:val="auto"/>
        </w:rPr>
        <w:t xml:space="preserve">con Proyecto de Decreto por el que se adicionan una fracción XVII Bis del artículo 33 de la </w:t>
      </w:r>
      <w:r w:rsidRPr="007E20D2">
        <w:rPr>
          <w:bCs/>
          <w:color w:val="auto"/>
        </w:rPr>
        <w:t xml:space="preserve">Ley Orgánica de la Administración Pública del Estado de México </w:t>
      </w:r>
      <w:r w:rsidRPr="007E20D2">
        <w:rPr>
          <w:color w:val="auto"/>
        </w:rPr>
        <w:t xml:space="preserve">y una fracción XVIII Bis al artículo 17 de la </w:t>
      </w:r>
      <w:r w:rsidRPr="007E20D2">
        <w:rPr>
          <w:bCs/>
          <w:color w:val="auto"/>
        </w:rPr>
        <w:t>Ley de Educación del Estado de México</w:t>
      </w:r>
      <w:r w:rsidRPr="007E20D2">
        <w:rPr>
          <w:color w:val="auto"/>
        </w:rPr>
        <w:t xml:space="preserve">, adicionar como atribución de la secretaría de las mujeres difundir información en materia de masculinidades positivas, así como que sea uno de los fines de la educación que imparta el Estado, presentada por el </w:t>
      </w:r>
      <w:r w:rsidR="00797647" w:rsidRPr="007E20D2">
        <w:rPr>
          <w:color w:val="auto"/>
        </w:rPr>
        <w:t>propio d</w:t>
      </w:r>
      <w:r w:rsidRPr="007E20D2">
        <w:rPr>
          <w:color w:val="auto"/>
        </w:rPr>
        <w:t xml:space="preserve">iputado, en nombre del Grupo Parlamentario del Partido Revolucionario Institucional. </w:t>
      </w:r>
    </w:p>
    <w:p w:rsidR="007658B9" w:rsidRPr="007E20D2" w:rsidRDefault="007658B9" w:rsidP="007658B9">
      <w:pPr>
        <w:pStyle w:val="Default"/>
        <w:contextualSpacing/>
        <w:jc w:val="both"/>
        <w:rPr>
          <w:color w:val="auto"/>
        </w:rPr>
      </w:pPr>
    </w:p>
    <w:p w:rsidR="007658B9" w:rsidRPr="007E20D2" w:rsidRDefault="00797647" w:rsidP="007658B9">
      <w:pPr>
        <w:pStyle w:val="Default"/>
        <w:contextualSpacing/>
        <w:jc w:val="both"/>
        <w:rPr>
          <w:color w:val="auto"/>
        </w:rPr>
      </w:pPr>
      <w:r w:rsidRPr="007E20D2">
        <w:rPr>
          <w:color w:val="auto"/>
        </w:rPr>
        <w:t xml:space="preserve">La Presidencia la </w:t>
      </w:r>
      <w:r w:rsidR="007658B9" w:rsidRPr="007E20D2">
        <w:t xml:space="preserve">remite a las Comisiones Legislativas </w:t>
      </w:r>
      <w:r w:rsidR="00293B48" w:rsidRPr="007E20D2">
        <w:t xml:space="preserve">Para </w:t>
      </w:r>
      <w:r w:rsidR="007658B9" w:rsidRPr="007E20D2">
        <w:t>la Igualdad de Género y de Educación, Cultura, Ciencia y Tecnología, para su estudio y dictamen.</w:t>
      </w:r>
    </w:p>
    <w:p w:rsidR="00797647" w:rsidRPr="007E20D2" w:rsidRDefault="00797647" w:rsidP="00D71D7B">
      <w:pPr>
        <w:pStyle w:val="Default"/>
        <w:contextualSpacing/>
        <w:jc w:val="both"/>
        <w:rPr>
          <w:color w:val="auto"/>
        </w:rPr>
      </w:pPr>
    </w:p>
    <w:p w:rsidR="00076B92" w:rsidRPr="007E20D2" w:rsidRDefault="00076B92" w:rsidP="00D71D7B">
      <w:pPr>
        <w:pStyle w:val="Default"/>
        <w:contextualSpacing/>
        <w:jc w:val="both"/>
        <w:rPr>
          <w:color w:val="auto"/>
        </w:rPr>
      </w:pPr>
      <w:r w:rsidRPr="007E20D2">
        <w:rPr>
          <w:color w:val="auto"/>
        </w:rPr>
        <w:t xml:space="preserve">Las diputadas Paola Jiménez Hernández, </w:t>
      </w:r>
      <w:r w:rsidR="00AB4EA8" w:rsidRPr="007E20D2">
        <w:rPr>
          <w:color w:val="auto"/>
        </w:rPr>
        <w:t xml:space="preserve">Ma. </w:t>
      </w:r>
      <w:r w:rsidRPr="007E20D2">
        <w:rPr>
          <w:color w:val="auto"/>
        </w:rPr>
        <w:t xml:space="preserve">Trinidad Franco Arpero y Juana Bonilla Jaime solicitan adherirse a la </w:t>
      </w:r>
      <w:r w:rsidR="002769BF" w:rsidRPr="007E20D2">
        <w:rPr>
          <w:color w:val="auto"/>
        </w:rPr>
        <w:t>Iniciativa</w:t>
      </w:r>
      <w:r w:rsidRPr="007E20D2">
        <w:rPr>
          <w:color w:val="auto"/>
        </w:rPr>
        <w:t>. El diputado presentante acepta las adhesiones.</w:t>
      </w:r>
    </w:p>
    <w:p w:rsidR="00076B92" w:rsidRPr="007E20D2" w:rsidRDefault="00076B92" w:rsidP="00D71D7B">
      <w:pPr>
        <w:pStyle w:val="Default"/>
        <w:contextualSpacing/>
        <w:jc w:val="both"/>
        <w:rPr>
          <w:color w:val="auto"/>
        </w:rPr>
      </w:pPr>
    </w:p>
    <w:p w:rsidR="00E26276" w:rsidRPr="007E20D2" w:rsidRDefault="00D71D7B" w:rsidP="00D71D7B">
      <w:pPr>
        <w:pStyle w:val="Default"/>
        <w:contextualSpacing/>
        <w:jc w:val="both"/>
        <w:rPr>
          <w:color w:val="auto"/>
        </w:rPr>
      </w:pPr>
      <w:r w:rsidRPr="007E20D2">
        <w:rPr>
          <w:bCs/>
          <w:color w:val="auto"/>
        </w:rPr>
        <w:t xml:space="preserve">9.- </w:t>
      </w:r>
      <w:r w:rsidRPr="007E20D2">
        <w:rPr>
          <w:color w:val="auto"/>
        </w:rPr>
        <w:t>L</w:t>
      </w:r>
      <w:r w:rsidR="006D78F4" w:rsidRPr="007E20D2">
        <w:rPr>
          <w:color w:val="auto"/>
        </w:rPr>
        <w:t xml:space="preserve">a diputada Karla </w:t>
      </w:r>
      <w:r w:rsidR="00293B48">
        <w:rPr>
          <w:color w:val="auto"/>
        </w:rPr>
        <w:t xml:space="preserve">Gabriela Esperanza </w:t>
      </w:r>
      <w:r w:rsidR="00E26276" w:rsidRPr="007E20D2">
        <w:rPr>
          <w:color w:val="auto"/>
        </w:rPr>
        <w:t>Aguilar Talavera hace uso de la palabra, para dar l</w:t>
      </w:r>
      <w:r w:rsidRPr="007E20D2">
        <w:rPr>
          <w:color w:val="auto"/>
        </w:rPr>
        <w:t xml:space="preserve">ectura a la </w:t>
      </w:r>
      <w:r w:rsidRPr="007E20D2">
        <w:rPr>
          <w:bCs/>
          <w:color w:val="auto"/>
        </w:rPr>
        <w:t xml:space="preserve">Iniciativa </w:t>
      </w:r>
      <w:r w:rsidRPr="007E20D2">
        <w:rPr>
          <w:color w:val="auto"/>
        </w:rPr>
        <w:t xml:space="preserve">con Proyecto de Decreto por el que se expide la </w:t>
      </w:r>
      <w:r w:rsidRPr="007E20D2">
        <w:rPr>
          <w:bCs/>
          <w:color w:val="auto"/>
        </w:rPr>
        <w:t>Ley de Justicia Cívica del Estado de México y sus Municipios</w:t>
      </w:r>
      <w:r w:rsidRPr="007E20D2">
        <w:rPr>
          <w:color w:val="auto"/>
        </w:rPr>
        <w:t xml:space="preserve">, promover el acceso a la justicia cívica y regular su funcionamiento en los municipios del Estado de México, conforme al Modelo Homologado de Justicia Cívica, presentada por la </w:t>
      </w:r>
      <w:r w:rsidR="00E26276" w:rsidRPr="007E20D2">
        <w:rPr>
          <w:color w:val="auto"/>
        </w:rPr>
        <w:t>propia d</w:t>
      </w:r>
      <w:r w:rsidRPr="007E20D2">
        <w:rPr>
          <w:color w:val="auto"/>
        </w:rPr>
        <w:t>iputada, en nombre del Grupo Parlamentario del Partido Revolucionario Institucional.</w:t>
      </w:r>
    </w:p>
    <w:p w:rsidR="00E26276" w:rsidRPr="007E20D2" w:rsidRDefault="00E26276" w:rsidP="00D71D7B">
      <w:pPr>
        <w:pStyle w:val="Default"/>
        <w:contextualSpacing/>
        <w:jc w:val="both"/>
        <w:rPr>
          <w:color w:val="auto"/>
        </w:rPr>
      </w:pPr>
    </w:p>
    <w:p w:rsidR="00BD0090" w:rsidRPr="007E20D2" w:rsidRDefault="00E26276" w:rsidP="00BD0090">
      <w:pPr>
        <w:pStyle w:val="Sinespaciado"/>
        <w:jc w:val="both"/>
        <w:rPr>
          <w:rFonts w:ascii="Arial" w:hAnsi="Arial" w:cs="Arial"/>
          <w:sz w:val="24"/>
          <w:szCs w:val="24"/>
        </w:rPr>
      </w:pPr>
      <w:r w:rsidRPr="007E20D2">
        <w:rPr>
          <w:rFonts w:ascii="Arial" w:hAnsi="Arial" w:cs="Arial"/>
          <w:sz w:val="24"/>
          <w:szCs w:val="24"/>
        </w:rPr>
        <w:t xml:space="preserve">La Presidencia la </w:t>
      </w:r>
      <w:r w:rsidR="00BD0090" w:rsidRPr="007E20D2">
        <w:rPr>
          <w:rFonts w:ascii="Arial" w:hAnsi="Arial" w:cs="Arial"/>
          <w:sz w:val="24"/>
          <w:szCs w:val="24"/>
        </w:rPr>
        <w:t>remite a las Comisiones Legislativas de Gobernación y Puntos Constitucionales y de Procuración y Administración de Justicia, para su estudio y dictamen.</w:t>
      </w:r>
    </w:p>
    <w:p w:rsidR="00D71D7B" w:rsidRPr="007E20D2" w:rsidRDefault="00D71D7B" w:rsidP="00D71D7B">
      <w:pPr>
        <w:pStyle w:val="Default"/>
        <w:contextualSpacing/>
        <w:jc w:val="both"/>
        <w:rPr>
          <w:color w:val="auto"/>
        </w:rPr>
      </w:pPr>
    </w:p>
    <w:p w:rsidR="001A0081" w:rsidRPr="007E20D2" w:rsidRDefault="001A0081" w:rsidP="00D71D7B">
      <w:pPr>
        <w:pStyle w:val="Default"/>
        <w:contextualSpacing/>
        <w:jc w:val="both"/>
        <w:rPr>
          <w:color w:val="auto"/>
        </w:rPr>
      </w:pPr>
      <w:r w:rsidRPr="007E20D2">
        <w:rPr>
          <w:color w:val="auto"/>
        </w:rPr>
        <w:t xml:space="preserve">El diputado Alonso Adrián Juárez Jiménez solicita adherirse a la </w:t>
      </w:r>
      <w:r w:rsidR="00293B48" w:rsidRPr="007E20D2">
        <w:rPr>
          <w:color w:val="auto"/>
        </w:rPr>
        <w:t>Iniciativa</w:t>
      </w:r>
      <w:r w:rsidRPr="007E20D2">
        <w:rPr>
          <w:color w:val="auto"/>
        </w:rPr>
        <w:t>.</w:t>
      </w:r>
      <w:r w:rsidR="00AA20B7" w:rsidRPr="007E20D2">
        <w:rPr>
          <w:color w:val="auto"/>
        </w:rPr>
        <w:t xml:space="preserve"> </w:t>
      </w:r>
      <w:r w:rsidRPr="007E20D2">
        <w:rPr>
          <w:color w:val="auto"/>
        </w:rPr>
        <w:t>La dip</w:t>
      </w:r>
      <w:r w:rsidR="00AA20B7" w:rsidRPr="007E20D2">
        <w:rPr>
          <w:color w:val="auto"/>
        </w:rPr>
        <w:t>u</w:t>
      </w:r>
      <w:r w:rsidRPr="007E20D2">
        <w:rPr>
          <w:color w:val="auto"/>
        </w:rPr>
        <w:t>tada proponente acepta la adhesión.</w:t>
      </w:r>
    </w:p>
    <w:p w:rsidR="001A0081" w:rsidRPr="007E20D2" w:rsidRDefault="001A0081" w:rsidP="00D71D7B">
      <w:pPr>
        <w:pStyle w:val="Default"/>
        <w:contextualSpacing/>
        <w:jc w:val="both"/>
        <w:rPr>
          <w:color w:val="auto"/>
        </w:rPr>
      </w:pPr>
    </w:p>
    <w:p w:rsidR="00D71D7B" w:rsidRPr="007E20D2" w:rsidRDefault="00D71D7B" w:rsidP="00D71D7B">
      <w:pPr>
        <w:spacing w:line="240" w:lineRule="auto"/>
        <w:contextualSpacing/>
        <w:jc w:val="both"/>
        <w:rPr>
          <w:rFonts w:ascii="Arial" w:hAnsi="Arial" w:cs="Arial"/>
          <w:sz w:val="24"/>
          <w:szCs w:val="24"/>
        </w:rPr>
      </w:pPr>
      <w:r w:rsidRPr="007E20D2">
        <w:rPr>
          <w:rFonts w:ascii="Arial" w:hAnsi="Arial" w:cs="Arial"/>
          <w:bCs/>
          <w:sz w:val="24"/>
          <w:szCs w:val="24"/>
        </w:rPr>
        <w:t xml:space="preserve">10.- </w:t>
      </w:r>
      <w:r w:rsidR="00E12F86" w:rsidRPr="007E20D2">
        <w:rPr>
          <w:rFonts w:ascii="Arial" w:hAnsi="Arial" w:cs="Arial"/>
          <w:bCs/>
          <w:sz w:val="24"/>
          <w:szCs w:val="24"/>
        </w:rPr>
        <w:t>E</w:t>
      </w:r>
      <w:r w:rsidR="00E12F86" w:rsidRPr="007E20D2">
        <w:rPr>
          <w:rFonts w:ascii="Arial" w:hAnsi="Arial" w:cs="Arial"/>
          <w:sz w:val="24"/>
          <w:szCs w:val="24"/>
        </w:rPr>
        <w:t>l diputado Luis Nar</w:t>
      </w:r>
      <w:r w:rsidR="004B57CA" w:rsidRPr="007E20D2">
        <w:rPr>
          <w:rFonts w:ascii="Arial" w:hAnsi="Arial" w:cs="Arial"/>
          <w:sz w:val="24"/>
          <w:szCs w:val="24"/>
        </w:rPr>
        <w:t>c</w:t>
      </w:r>
      <w:r w:rsidR="00E12F86" w:rsidRPr="007E20D2">
        <w:rPr>
          <w:rFonts w:ascii="Arial" w:hAnsi="Arial" w:cs="Arial"/>
          <w:sz w:val="24"/>
          <w:szCs w:val="24"/>
        </w:rPr>
        <w:t>i</w:t>
      </w:r>
      <w:r w:rsidR="003F6D9D" w:rsidRPr="007E20D2">
        <w:rPr>
          <w:rFonts w:ascii="Arial" w:hAnsi="Arial" w:cs="Arial"/>
          <w:sz w:val="24"/>
          <w:szCs w:val="24"/>
        </w:rPr>
        <w:t>z</w:t>
      </w:r>
      <w:r w:rsidR="00E12F86" w:rsidRPr="007E20D2">
        <w:rPr>
          <w:rFonts w:ascii="Arial" w:hAnsi="Arial" w:cs="Arial"/>
          <w:sz w:val="24"/>
          <w:szCs w:val="24"/>
        </w:rPr>
        <w:t>o Fierro Cima hace uso de la palabra, para dar l</w:t>
      </w:r>
      <w:r w:rsidRPr="007E20D2">
        <w:rPr>
          <w:rFonts w:ascii="Arial" w:hAnsi="Arial" w:cs="Arial"/>
          <w:sz w:val="24"/>
          <w:szCs w:val="24"/>
        </w:rPr>
        <w:t xml:space="preserve">ectura a la </w:t>
      </w:r>
      <w:r w:rsidRPr="007E20D2">
        <w:rPr>
          <w:rFonts w:ascii="Arial" w:hAnsi="Arial" w:cs="Arial"/>
          <w:bCs/>
          <w:sz w:val="24"/>
          <w:szCs w:val="24"/>
        </w:rPr>
        <w:t xml:space="preserve">Iniciativa </w:t>
      </w:r>
      <w:r w:rsidRPr="007E20D2">
        <w:rPr>
          <w:rFonts w:ascii="Arial" w:hAnsi="Arial" w:cs="Arial"/>
          <w:sz w:val="24"/>
          <w:szCs w:val="24"/>
        </w:rPr>
        <w:t xml:space="preserve">con Proyecto de Decreto por el que se reforman y adicionan diversos artículos de la </w:t>
      </w:r>
      <w:r w:rsidRPr="007E20D2">
        <w:rPr>
          <w:rFonts w:ascii="Arial" w:hAnsi="Arial" w:cs="Arial"/>
          <w:bCs/>
          <w:sz w:val="24"/>
          <w:szCs w:val="24"/>
        </w:rPr>
        <w:t>Ley para Prevenir, Combatir y Eliminar Actos de Discriminación en el Estado de México</w:t>
      </w:r>
      <w:r w:rsidRPr="007E20D2">
        <w:rPr>
          <w:rFonts w:ascii="Arial" w:hAnsi="Arial" w:cs="Arial"/>
          <w:sz w:val="24"/>
          <w:szCs w:val="24"/>
        </w:rPr>
        <w:t xml:space="preserve">, y de la </w:t>
      </w:r>
      <w:r w:rsidRPr="007E20D2">
        <w:rPr>
          <w:rFonts w:ascii="Arial" w:hAnsi="Arial" w:cs="Arial"/>
          <w:bCs/>
          <w:sz w:val="24"/>
          <w:szCs w:val="24"/>
        </w:rPr>
        <w:t>Ley del Adulto Mayor del Estado de México</w:t>
      </w:r>
      <w:r w:rsidRPr="007E20D2">
        <w:rPr>
          <w:rFonts w:ascii="Arial" w:hAnsi="Arial" w:cs="Arial"/>
          <w:sz w:val="24"/>
          <w:szCs w:val="24"/>
        </w:rPr>
        <w:t xml:space="preserve">, para promover y garantizar la igualdad de trato y oportunidades, el respeto a los derechos y libertades fundamentales de las personas mayores, presentada por </w:t>
      </w:r>
      <w:r w:rsidR="004B57CA" w:rsidRPr="007E20D2">
        <w:rPr>
          <w:rFonts w:ascii="Arial" w:hAnsi="Arial" w:cs="Arial"/>
          <w:sz w:val="24"/>
          <w:szCs w:val="24"/>
        </w:rPr>
        <w:t xml:space="preserve">el propio diputado </w:t>
      </w:r>
      <w:r w:rsidRPr="007E20D2">
        <w:rPr>
          <w:rFonts w:ascii="Arial" w:hAnsi="Arial" w:cs="Arial"/>
          <w:sz w:val="24"/>
          <w:szCs w:val="24"/>
        </w:rPr>
        <w:t xml:space="preserve">y el </w:t>
      </w:r>
      <w:r w:rsidR="00EE352B" w:rsidRPr="007E20D2">
        <w:rPr>
          <w:rFonts w:ascii="Arial" w:hAnsi="Arial" w:cs="Arial"/>
          <w:sz w:val="24"/>
          <w:szCs w:val="24"/>
        </w:rPr>
        <w:t xml:space="preserve">diputado </w:t>
      </w:r>
      <w:r w:rsidRPr="007E20D2">
        <w:rPr>
          <w:rFonts w:ascii="Arial" w:hAnsi="Arial" w:cs="Arial"/>
          <w:sz w:val="24"/>
          <w:szCs w:val="24"/>
        </w:rPr>
        <w:t>Enrique Vargas del Villar, en nombre del Grupo Parlamentario del Partido Acción Nacional.</w:t>
      </w:r>
    </w:p>
    <w:p w:rsidR="003F6D9D" w:rsidRPr="007E20D2" w:rsidRDefault="00EE352B" w:rsidP="003F6D9D">
      <w:pPr>
        <w:pStyle w:val="Sinespaciado"/>
        <w:jc w:val="both"/>
        <w:rPr>
          <w:rFonts w:ascii="Arial" w:hAnsi="Arial" w:cs="Arial"/>
          <w:sz w:val="24"/>
          <w:szCs w:val="24"/>
        </w:rPr>
      </w:pPr>
      <w:r w:rsidRPr="007E20D2">
        <w:rPr>
          <w:rFonts w:ascii="Arial" w:hAnsi="Arial" w:cs="Arial"/>
          <w:sz w:val="24"/>
          <w:szCs w:val="24"/>
        </w:rPr>
        <w:lastRenderedPageBreak/>
        <w:t xml:space="preserve">La Presidencia la </w:t>
      </w:r>
      <w:r w:rsidR="003F6D9D" w:rsidRPr="007E20D2">
        <w:rPr>
          <w:rFonts w:ascii="Arial" w:hAnsi="Arial" w:cs="Arial"/>
          <w:sz w:val="24"/>
          <w:szCs w:val="24"/>
        </w:rPr>
        <w:t>remite a las Comisiones Legislativas de Derechos Humanos y Para la Atención de Grupos Vulnerables, para su estudio y dictamen.</w:t>
      </w:r>
    </w:p>
    <w:p w:rsidR="00D62A8C" w:rsidRPr="007E20D2" w:rsidRDefault="00D62A8C" w:rsidP="00D71D7B">
      <w:pPr>
        <w:pStyle w:val="Default"/>
        <w:contextualSpacing/>
        <w:jc w:val="both"/>
        <w:rPr>
          <w:bCs/>
          <w:color w:val="auto"/>
        </w:rPr>
      </w:pPr>
    </w:p>
    <w:p w:rsidR="00D71D7B" w:rsidRPr="007E20D2" w:rsidRDefault="00D71D7B" w:rsidP="00D71D7B">
      <w:pPr>
        <w:pStyle w:val="Default"/>
        <w:contextualSpacing/>
        <w:jc w:val="both"/>
        <w:rPr>
          <w:color w:val="auto"/>
        </w:rPr>
      </w:pPr>
      <w:r w:rsidRPr="007E20D2">
        <w:rPr>
          <w:bCs/>
          <w:color w:val="auto"/>
        </w:rPr>
        <w:t xml:space="preserve">11.- </w:t>
      </w:r>
      <w:r w:rsidRPr="007E20D2">
        <w:rPr>
          <w:color w:val="auto"/>
        </w:rPr>
        <w:t>L</w:t>
      </w:r>
      <w:r w:rsidR="00D62A8C" w:rsidRPr="007E20D2">
        <w:rPr>
          <w:color w:val="auto"/>
        </w:rPr>
        <w:t>a diputada Ma. Trinidad Franco Arpero hace uso de la palabra, para dar l</w:t>
      </w:r>
      <w:r w:rsidRPr="007E20D2">
        <w:rPr>
          <w:color w:val="auto"/>
        </w:rPr>
        <w:t xml:space="preserve">ectura a la </w:t>
      </w:r>
      <w:r w:rsidRPr="007E20D2">
        <w:rPr>
          <w:bCs/>
          <w:color w:val="auto"/>
        </w:rPr>
        <w:t xml:space="preserve">Iniciativa </w:t>
      </w:r>
      <w:r w:rsidRPr="007E20D2">
        <w:rPr>
          <w:color w:val="auto"/>
        </w:rPr>
        <w:t xml:space="preserve">con Proyecto de Decreto por el que se adiciona el articulo 4.405 al </w:t>
      </w:r>
      <w:r w:rsidRPr="007E20D2">
        <w:rPr>
          <w:bCs/>
          <w:color w:val="auto"/>
        </w:rPr>
        <w:t xml:space="preserve">Código Civil del Estado de México </w:t>
      </w:r>
      <w:r w:rsidRPr="007E20D2">
        <w:rPr>
          <w:color w:val="auto"/>
        </w:rPr>
        <w:t xml:space="preserve">y el capítulo II Bis, denominado Disolución del Concubinato, deberá presentarse por cualquiera de las partes, acompañando propuesta de liquidación o repartición de los bienes, de conformidad al </w:t>
      </w:r>
      <w:r w:rsidRPr="007E20D2">
        <w:rPr>
          <w:bCs/>
          <w:color w:val="auto"/>
        </w:rPr>
        <w:t>Código de Procedimientos Civiles del Estado de México</w:t>
      </w:r>
      <w:r w:rsidRPr="007E20D2">
        <w:rPr>
          <w:color w:val="auto"/>
        </w:rPr>
        <w:t xml:space="preserve">, presentada por la </w:t>
      </w:r>
      <w:r w:rsidR="00AB4EA8" w:rsidRPr="007E20D2">
        <w:rPr>
          <w:color w:val="auto"/>
        </w:rPr>
        <w:t>propia d</w:t>
      </w:r>
      <w:r w:rsidRPr="007E20D2">
        <w:rPr>
          <w:color w:val="auto"/>
        </w:rPr>
        <w:t xml:space="preserve">iputada, en nombre del Grupo Parlamentario del Partido del Trabajo. </w:t>
      </w:r>
    </w:p>
    <w:p w:rsidR="006F26E0" w:rsidRPr="007E20D2" w:rsidRDefault="006F26E0" w:rsidP="0025706B">
      <w:pPr>
        <w:autoSpaceDE w:val="0"/>
        <w:autoSpaceDN w:val="0"/>
        <w:adjustRightInd w:val="0"/>
        <w:spacing w:after="0" w:line="240" w:lineRule="auto"/>
        <w:contextualSpacing/>
        <w:jc w:val="both"/>
        <w:rPr>
          <w:rFonts w:ascii="Arial" w:eastAsiaTheme="minorHAnsi" w:hAnsi="Arial" w:cs="Arial"/>
          <w:sz w:val="24"/>
          <w:szCs w:val="24"/>
          <w:lang w:eastAsia="en-US"/>
        </w:rPr>
      </w:pPr>
    </w:p>
    <w:p w:rsidR="005D0ECB" w:rsidRPr="007E20D2" w:rsidRDefault="00AB4EA8" w:rsidP="005D0ECB">
      <w:pPr>
        <w:pStyle w:val="Sinespaciado"/>
        <w:jc w:val="both"/>
        <w:rPr>
          <w:rFonts w:ascii="Arial" w:hAnsi="Arial" w:cs="Arial"/>
          <w:sz w:val="24"/>
          <w:szCs w:val="24"/>
        </w:rPr>
      </w:pPr>
      <w:r w:rsidRPr="007E20D2">
        <w:rPr>
          <w:rFonts w:ascii="Arial" w:hAnsi="Arial" w:cs="Arial"/>
          <w:sz w:val="24"/>
          <w:szCs w:val="24"/>
        </w:rPr>
        <w:t xml:space="preserve">La Presidencia la </w:t>
      </w:r>
      <w:r w:rsidR="005D0ECB" w:rsidRPr="007E20D2">
        <w:rPr>
          <w:rFonts w:ascii="Arial" w:hAnsi="Arial" w:cs="Arial"/>
          <w:sz w:val="24"/>
          <w:szCs w:val="24"/>
        </w:rPr>
        <w:t>remite a las Comisiones Legislativas de Procuración y Administración de Justicia y de Familia y Desarrollo Humano, para su estudio y dictamen.</w:t>
      </w:r>
    </w:p>
    <w:p w:rsidR="006F26E0" w:rsidRPr="007E20D2" w:rsidRDefault="006F26E0" w:rsidP="0025706B">
      <w:pPr>
        <w:autoSpaceDE w:val="0"/>
        <w:autoSpaceDN w:val="0"/>
        <w:adjustRightInd w:val="0"/>
        <w:spacing w:after="0" w:line="240" w:lineRule="auto"/>
        <w:contextualSpacing/>
        <w:jc w:val="both"/>
        <w:rPr>
          <w:rFonts w:ascii="Arial" w:eastAsiaTheme="minorHAnsi" w:hAnsi="Arial" w:cs="Arial"/>
          <w:sz w:val="24"/>
          <w:szCs w:val="24"/>
          <w:lang w:eastAsia="en-US"/>
        </w:rPr>
      </w:pPr>
    </w:p>
    <w:p w:rsidR="00D015EA" w:rsidRPr="007E20D2" w:rsidRDefault="005D0ECB" w:rsidP="00D015EA">
      <w:pPr>
        <w:pStyle w:val="Default"/>
        <w:contextualSpacing/>
        <w:jc w:val="both"/>
        <w:rPr>
          <w:color w:val="auto"/>
        </w:rPr>
      </w:pPr>
      <w:r w:rsidRPr="007E20D2">
        <w:rPr>
          <w:bCs/>
          <w:color w:val="auto"/>
        </w:rPr>
        <w:t>12.- El diputado Sergio García Sosa hace uso de la palabra, para dar l</w:t>
      </w:r>
      <w:r w:rsidRPr="007E20D2">
        <w:rPr>
          <w:color w:val="auto"/>
        </w:rPr>
        <w:t xml:space="preserve">ectura a la </w:t>
      </w:r>
      <w:r w:rsidRPr="007E20D2">
        <w:rPr>
          <w:bCs/>
          <w:color w:val="auto"/>
        </w:rPr>
        <w:t xml:space="preserve">Iniciativa </w:t>
      </w:r>
      <w:r w:rsidRPr="007E20D2">
        <w:rPr>
          <w:color w:val="auto"/>
        </w:rPr>
        <w:t xml:space="preserve">con Proyecto de Decreto por la que se reforman diversas disposiciones del </w:t>
      </w:r>
      <w:r w:rsidRPr="007E20D2">
        <w:rPr>
          <w:bCs/>
          <w:color w:val="auto"/>
        </w:rPr>
        <w:t>Código Administrativo del Estado de México</w:t>
      </w:r>
      <w:r w:rsidRPr="007E20D2">
        <w:rPr>
          <w:color w:val="auto"/>
        </w:rPr>
        <w:t xml:space="preserve">, en materia de áreas Verdes Urbanas, para proponer, gestionar y realizar, en coordinación con los </w:t>
      </w:r>
      <w:r w:rsidR="00D015EA" w:rsidRPr="007E20D2">
        <w:rPr>
          <w:color w:val="auto"/>
        </w:rPr>
        <w:t xml:space="preserve">Gobiernos </w:t>
      </w:r>
      <w:r w:rsidRPr="007E20D2">
        <w:rPr>
          <w:color w:val="auto"/>
        </w:rPr>
        <w:t xml:space="preserve">Federal y Estatal, las acciones necesarias para preservar y controlar la ecología, presentada por el propio diputado, en nombre del Grupo Parlamentario del Partido del Trabajo. </w:t>
      </w:r>
    </w:p>
    <w:p w:rsidR="00D015EA" w:rsidRPr="007E20D2" w:rsidRDefault="00D015EA" w:rsidP="00D015EA">
      <w:pPr>
        <w:pStyle w:val="Default"/>
        <w:contextualSpacing/>
        <w:jc w:val="both"/>
        <w:rPr>
          <w:color w:val="auto"/>
        </w:rPr>
      </w:pPr>
    </w:p>
    <w:p w:rsidR="00D015EA" w:rsidRPr="007E20D2" w:rsidRDefault="005D0ECB" w:rsidP="00D015EA">
      <w:pPr>
        <w:pStyle w:val="Default"/>
        <w:contextualSpacing/>
        <w:jc w:val="both"/>
        <w:rPr>
          <w:color w:val="auto"/>
        </w:rPr>
      </w:pPr>
      <w:r w:rsidRPr="007E20D2">
        <w:rPr>
          <w:color w:val="auto"/>
        </w:rPr>
        <w:t xml:space="preserve">La Presidencia la </w:t>
      </w:r>
      <w:r w:rsidR="00D015EA" w:rsidRPr="007E20D2">
        <w:rPr>
          <w:color w:val="auto"/>
        </w:rPr>
        <w:t>remite a la Comisión Legislativa de Protección Ambiental y Cambio Climático, para su estudio y dictamen.</w:t>
      </w:r>
    </w:p>
    <w:p w:rsidR="005D0ECB" w:rsidRPr="007E20D2" w:rsidRDefault="005D0ECB" w:rsidP="005D0ECB">
      <w:pPr>
        <w:pStyle w:val="Default"/>
        <w:contextualSpacing/>
        <w:jc w:val="both"/>
        <w:rPr>
          <w:color w:val="auto"/>
        </w:rPr>
      </w:pPr>
    </w:p>
    <w:p w:rsidR="005D0ECB" w:rsidRPr="007E20D2" w:rsidRDefault="005D0ECB" w:rsidP="005D0ECB">
      <w:pPr>
        <w:pStyle w:val="Default"/>
        <w:contextualSpacing/>
        <w:jc w:val="both"/>
        <w:rPr>
          <w:color w:val="auto"/>
        </w:rPr>
      </w:pPr>
      <w:r w:rsidRPr="007E20D2">
        <w:rPr>
          <w:bCs/>
          <w:color w:val="auto"/>
        </w:rPr>
        <w:t xml:space="preserve">13.- </w:t>
      </w:r>
      <w:r w:rsidR="00EC44AE" w:rsidRPr="007E20D2">
        <w:rPr>
          <w:bCs/>
          <w:color w:val="auto"/>
        </w:rPr>
        <w:t>El diputado Omar Ortega Álvarez hace uso de la palabra, para dar l</w:t>
      </w:r>
      <w:r w:rsidRPr="007E20D2">
        <w:rPr>
          <w:color w:val="auto"/>
        </w:rPr>
        <w:t xml:space="preserve">ectura </w:t>
      </w:r>
      <w:r w:rsidR="00A65373">
        <w:rPr>
          <w:color w:val="auto"/>
        </w:rPr>
        <w:t>a</w:t>
      </w:r>
      <w:r w:rsidRPr="007E20D2">
        <w:rPr>
          <w:color w:val="auto"/>
        </w:rPr>
        <w:t xml:space="preserve"> la </w:t>
      </w:r>
      <w:r w:rsidRPr="007E20D2">
        <w:rPr>
          <w:bCs/>
          <w:color w:val="auto"/>
        </w:rPr>
        <w:t xml:space="preserve">Iniciativa </w:t>
      </w:r>
      <w:r w:rsidRPr="007E20D2">
        <w:rPr>
          <w:color w:val="auto"/>
        </w:rPr>
        <w:t xml:space="preserve">con Proyecto de Decreto por el que se expide la </w:t>
      </w:r>
      <w:r w:rsidRPr="007E20D2">
        <w:rPr>
          <w:bCs/>
          <w:color w:val="auto"/>
        </w:rPr>
        <w:t>Ley de Protección y Cuidado de los Animales del Hogar del Estado de México</w:t>
      </w:r>
      <w:r w:rsidRPr="007E20D2">
        <w:rPr>
          <w:color w:val="auto"/>
        </w:rPr>
        <w:t xml:space="preserve">, presentada por el </w:t>
      </w:r>
      <w:r w:rsidR="00EC44AE" w:rsidRPr="007E20D2">
        <w:rPr>
          <w:color w:val="auto"/>
        </w:rPr>
        <w:t>propio d</w:t>
      </w:r>
      <w:r w:rsidRPr="007E20D2">
        <w:rPr>
          <w:color w:val="auto"/>
        </w:rPr>
        <w:t xml:space="preserve">iputado, la </w:t>
      </w:r>
      <w:r w:rsidR="00EC44AE" w:rsidRPr="007E20D2">
        <w:rPr>
          <w:color w:val="auto"/>
        </w:rPr>
        <w:t xml:space="preserve">diputada </w:t>
      </w:r>
      <w:r w:rsidRPr="007E20D2">
        <w:rPr>
          <w:color w:val="auto"/>
        </w:rPr>
        <w:t xml:space="preserve">María Elida Castelán Mondragón y la </w:t>
      </w:r>
      <w:r w:rsidR="00EC44AE" w:rsidRPr="007E20D2">
        <w:rPr>
          <w:color w:val="auto"/>
        </w:rPr>
        <w:t xml:space="preserve">diputada </w:t>
      </w:r>
      <w:r w:rsidRPr="007E20D2">
        <w:rPr>
          <w:color w:val="auto"/>
        </w:rPr>
        <w:t xml:space="preserve">Viridiana Fuentes Cruz, en nombre del Grupo Parlamentario del Partido de la Revolución Democrática. </w:t>
      </w:r>
    </w:p>
    <w:p w:rsidR="005D0ECB" w:rsidRDefault="005D0ECB" w:rsidP="005D0ECB">
      <w:pPr>
        <w:pStyle w:val="Default"/>
        <w:contextualSpacing/>
        <w:jc w:val="both"/>
        <w:rPr>
          <w:color w:val="auto"/>
        </w:rPr>
      </w:pPr>
    </w:p>
    <w:p w:rsidR="009A4179" w:rsidRDefault="009A4179" w:rsidP="005D0ECB">
      <w:pPr>
        <w:pStyle w:val="Default"/>
        <w:contextualSpacing/>
        <w:jc w:val="both"/>
        <w:rPr>
          <w:color w:val="auto"/>
        </w:rPr>
      </w:pPr>
      <w:r>
        <w:rPr>
          <w:color w:val="auto"/>
        </w:rPr>
        <w:t>La diputada María de los Ángeles Dávila Vargas solicita que se adhiera a su Fracción</w:t>
      </w:r>
      <w:r w:rsidR="00F70BB5">
        <w:rPr>
          <w:color w:val="auto"/>
        </w:rPr>
        <w:t xml:space="preserve"> Parlamentaria</w:t>
      </w:r>
      <w:r>
        <w:rPr>
          <w:color w:val="auto"/>
        </w:rPr>
        <w:t xml:space="preserve"> a la iniciativa. </w:t>
      </w:r>
      <w:r w:rsidR="00136FBF">
        <w:rPr>
          <w:color w:val="auto"/>
        </w:rPr>
        <w:t>El diputado presentante acepta la adhesión.</w:t>
      </w:r>
    </w:p>
    <w:p w:rsidR="00136FBF" w:rsidRPr="007E20D2" w:rsidRDefault="00136FBF" w:rsidP="005D0ECB">
      <w:pPr>
        <w:pStyle w:val="Default"/>
        <w:contextualSpacing/>
        <w:jc w:val="both"/>
        <w:rPr>
          <w:color w:val="auto"/>
        </w:rPr>
      </w:pPr>
    </w:p>
    <w:p w:rsidR="00EC44AE" w:rsidRPr="007E20D2" w:rsidRDefault="00EC44AE" w:rsidP="00EC44AE">
      <w:pPr>
        <w:pStyle w:val="Sinespaciado"/>
        <w:jc w:val="both"/>
        <w:rPr>
          <w:rFonts w:ascii="Arial" w:hAnsi="Arial" w:cs="Arial"/>
          <w:sz w:val="24"/>
          <w:szCs w:val="24"/>
        </w:rPr>
      </w:pPr>
      <w:r w:rsidRPr="007E20D2">
        <w:rPr>
          <w:rFonts w:ascii="Arial" w:hAnsi="Arial" w:cs="Arial"/>
          <w:sz w:val="24"/>
          <w:szCs w:val="24"/>
        </w:rPr>
        <w:t>La Presidencia la remite a la Comisión Legislativa de Protección Ambiental y Cambio Climático para su estudio y dictamen.</w:t>
      </w:r>
    </w:p>
    <w:p w:rsidR="00EC44AE" w:rsidRPr="007E20D2" w:rsidRDefault="00EC44AE" w:rsidP="005D0ECB">
      <w:pPr>
        <w:pStyle w:val="Default"/>
        <w:contextualSpacing/>
        <w:jc w:val="both"/>
        <w:rPr>
          <w:color w:val="auto"/>
        </w:rPr>
      </w:pPr>
    </w:p>
    <w:p w:rsidR="005D0ECB" w:rsidRPr="007E20D2" w:rsidRDefault="005D0ECB" w:rsidP="005D0ECB">
      <w:pPr>
        <w:pStyle w:val="Default"/>
        <w:contextualSpacing/>
        <w:jc w:val="both"/>
        <w:rPr>
          <w:color w:val="auto"/>
        </w:rPr>
      </w:pPr>
      <w:r w:rsidRPr="007E20D2">
        <w:rPr>
          <w:bCs/>
          <w:color w:val="auto"/>
        </w:rPr>
        <w:t xml:space="preserve">14.- </w:t>
      </w:r>
      <w:r w:rsidRPr="007E20D2">
        <w:rPr>
          <w:color w:val="auto"/>
        </w:rPr>
        <w:t>L</w:t>
      </w:r>
      <w:r w:rsidR="006275A8" w:rsidRPr="007E20D2">
        <w:rPr>
          <w:color w:val="auto"/>
        </w:rPr>
        <w:t>a diputada Viridiana Fuentes Cruz hace uso de la palabra, para dar l</w:t>
      </w:r>
      <w:r w:rsidRPr="007E20D2">
        <w:rPr>
          <w:color w:val="auto"/>
        </w:rPr>
        <w:t xml:space="preserve">ectura a la </w:t>
      </w:r>
      <w:r w:rsidRPr="007E20D2">
        <w:rPr>
          <w:bCs/>
          <w:color w:val="auto"/>
        </w:rPr>
        <w:t xml:space="preserve">Iniciativa </w:t>
      </w:r>
      <w:r w:rsidRPr="007E20D2">
        <w:rPr>
          <w:color w:val="auto"/>
        </w:rPr>
        <w:t xml:space="preserve">con Proyecto de Decreto por el que se reforma el artículo 278 y se adiciona el artículo 278 Bis del </w:t>
      </w:r>
      <w:r w:rsidRPr="007E20D2">
        <w:rPr>
          <w:bCs/>
          <w:color w:val="auto"/>
        </w:rPr>
        <w:t xml:space="preserve">Código Penal del Estado de México, </w:t>
      </w:r>
      <w:r w:rsidRPr="007E20D2">
        <w:rPr>
          <w:color w:val="auto"/>
        </w:rPr>
        <w:t xml:space="preserve">a fin de que se adicione el delito de esterilidad motivado por criterios eugenésicos y racistas, presentada por </w:t>
      </w:r>
      <w:r w:rsidR="00737C42" w:rsidRPr="007E20D2">
        <w:rPr>
          <w:color w:val="auto"/>
        </w:rPr>
        <w:t xml:space="preserve">la propia diputada, diputado </w:t>
      </w:r>
      <w:r w:rsidRPr="007E20D2">
        <w:rPr>
          <w:color w:val="auto"/>
        </w:rPr>
        <w:t>Omar Ortega Álvarez</w:t>
      </w:r>
      <w:r w:rsidR="00737C42" w:rsidRPr="007E20D2">
        <w:rPr>
          <w:color w:val="auto"/>
        </w:rPr>
        <w:t xml:space="preserve"> y </w:t>
      </w:r>
      <w:r w:rsidRPr="007E20D2">
        <w:rPr>
          <w:color w:val="auto"/>
        </w:rPr>
        <w:t xml:space="preserve">la </w:t>
      </w:r>
      <w:r w:rsidR="00737C42" w:rsidRPr="007E20D2">
        <w:rPr>
          <w:color w:val="auto"/>
        </w:rPr>
        <w:t xml:space="preserve">diputada </w:t>
      </w:r>
      <w:r w:rsidRPr="007E20D2">
        <w:rPr>
          <w:color w:val="auto"/>
        </w:rPr>
        <w:t xml:space="preserve">María Elida Castelán Mondragón, en nombre del Grupo Parlamentario del Partido de la Revolución Democrática. </w:t>
      </w:r>
    </w:p>
    <w:p w:rsidR="00737C42" w:rsidRPr="007E20D2" w:rsidRDefault="00737C42" w:rsidP="005D0ECB">
      <w:pPr>
        <w:pStyle w:val="Default"/>
        <w:contextualSpacing/>
        <w:jc w:val="both"/>
        <w:rPr>
          <w:color w:val="auto"/>
        </w:rPr>
      </w:pPr>
    </w:p>
    <w:p w:rsidR="008F07D0" w:rsidRPr="007E20D2" w:rsidRDefault="00737C42" w:rsidP="008F07D0">
      <w:pPr>
        <w:pStyle w:val="Sinespaciado"/>
        <w:jc w:val="both"/>
        <w:rPr>
          <w:rFonts w:ascii="Arial" w:hAnsi="Arial" w:cs="Arial"/>
          <w:sz w:val="24"/>
          <w:szCs w:val="24"/>
        </w:rPr>
      </w:pPr>
      <w:r w:rsidRPr="007E20D2">
        <w:rPr>
          <w:rFonts w:ascii="Arial" w:hAnsi="Arial" w:cs="Arial"/>
          <w:sz w:val="24"/>
          <w:szCs w:val="24"/>
        </w:rPr>
        <w:t xml:space="preserve">La Presidencia la </w:t>
      </w:r>
      <w:r w:rsidR="008F07D0" w:rsidRPr="007E20D2">
        <w:rPr>
          <w:rFonts w:ascii="Arial" w:hAnsi="Arial" w:cs="Arial"/>
          <w:sz w:val="24"/>
          <w:szCs w:val="24"/>
        </w:rPr>
        <w:t>remite a la Comisión Legislativa de Procuración y Administración de Justicia, para su estudio y dictamen.</w:t>
      </w:r>
    </w:p>
    <w:p w:rsidR="00737C42" w:rsidRPr="007E20D2" w:rsidRDefault="00737C42" w:rsidP="005D0ECB">
      <w:pPr>
        <w:pStyle w:val="Default"/>
        <w:contextualSpacing/>
        <w:jc w:val="both"/>
        <w:rPr>
          <w:color w:val="auto"/>
        </w:rPr>
      </w:pPr>
    </w:p>
    <w:p w:rsidR="00944CE9" w:rsidRPr="007E20D2" w:rsidRDefault="005D0ECB" w:rsidP="00944CE9">
      <w:pPr>
        <w:pStyle w:val="Default"/>
        <w:contextualSpacing/>
        <w:jc w:val="both"/>
        <w:rPr>
          <w:color w:val="auto"/>
        </w:rPr>
      </w:pPr>
      <w:r w:rsidRPr="007E20D2">
        <w:rPr>
          <w:bCs/>
          <w:color w:val="auto"/>
        </w:rPr>
        <w:t xml:space="preserve">15.- </w:t>
      </w:r>
      <w:r w:rsidRPr="007E20D2">
        <w:rPr>
          <w:color w:val="auto"/>
        </w:rPr>
        <w:t>L</w:t>
      </w:r>
      <w:r w:rsidR="008F07D0" w:rsidRPr="007E20D2">
        <w:rPr>
          <w:color w:val="auto"/>
        </w:rPr>
        <w:t>a diputada Claudia Desiree Morales Robledo hace uso de la palabra, para dar l</w:t>
      </w:r>
      <w:r w:rsidRPr="007E20D2">
        <w:rPr>
          <w:color w:val="auto"/>
        </w:rPr>
        <w:t xml:space="preserve">ectura a la </w:t>
      </w:r>
      <w:r w:rsidRPr="007E20D2">
        <w:rPr>
          <w:bCs/>
          <w:color w:val="auto"/>
        </w:rPr>
        <w:t xml:space="preserve">Iniciativa </w:t>
      </w:r>
      <w:r w:rsidRPr="007E20D2">
        <w:rPr>
          <w:color w:val="auto"/>
        </w:rPr>
        <w:t xml:space="preserve">con Proyecto de Decreto por el que se adiciona una fracción XX del artículo 50 de la </w:t>
      </w:r>
      <w:r w:rsidRPr="007E20D2">
        <w:rPr>
          <w:bCs/>
          <w:color w:val="auto"/>
        </w:rPr>
        <w:t xml:space="preserve">Ley de Responsabilidades Administrativas del Estado de México y Municipios, </w:t>
      </w:r>
      <w:r w:rsidRPr="007E20D2">
        <w:rPr>
          <w:color w:val="auto"/>
        </w:rPr>
        <w:t xml:space="preserve">cumplir, dentro de las funciones, atribuciones o comisiones encomendadas, en la atención, prestación de servicios o de auxilio, a personas víctimas de violación a derechos humanos, especialmente si se trata de temas de violencia de género, debiendo realizarse en el menor tiempo posible, evitando retrasos u obstrucciones para los que no exista alguna causa justificada, presentada por la </w:t>
      </w:r>
      <w:r w:rsidR="008F07D0" w:rsidRPr="007E20D2">
        <w:rPr>
          <w:color w:val="auto"/>
        </w:rPr>
        <w:t xml:space="preserve">propia diputada y </w:t>
      </w:r>
      <w:r w:rsidR="008F07D0" w:rsidRPr="007E20D2">
        <w:rPr>
          <w:color w:val="auto"/>
        </w:rPr>
        <w:lastRenderedPageBreak/>
        <w:t>d</w:t>
      </w:r>
      <w:r w:rsidRPr="007E20D2">
        <w:rPr>
          <w:color w:val="auto"/>
        </w:rPr>
        <w:t xml:space="preserve">iputada María Luisa Mendoza Mondragón, en nombre del Grupo Parlamentario del Partido Verde Ecologista de México. </w:t>
      </w:r>
    </w:p>
    <w:p w:rsidR="00944CE9" w:rsidRPr="007E20D2" w:rsidRDefault="00944CE9" w:rsidP="00944CE9">
      <w:pPr>
        <w:pStyle w:val="Default"/>
        <w:contextualSpacing/>
        <w:jc w:val="both"/>
        <w:rPr>
          <w:color w:val="auto"/>
        </w:rPr>
      </w:pPr>
    </w:p>
    <w:p w:rsidR="00944CE9" w:rsidRPr="007E20D2" w:rsidRDefault="00944CE9" w:rsidP="00944CE9">
      <w:pPr>
        <w:pStyle w:val="Default"/>
        <w:contextualSpacing/>
        <w:jc w:val="both"/>
        <w:rPr>
          <w:color w:val="auto"/>
        </w:rPr>
      </w:pPr>
      <w:r w:rsidRPr="007E20D2">
        <w:rPr>
          <w:color w:val="auto"/>
        </w:rPr>
        <w:t xml:space="preserve">La Presidencia la </w:t>
      </w:r>
      <w:r w:rsidRPr="007E20D2">
        <w:rPr>
          <w:lang w:eastAsia="es-MX"/>
        </w:rPr>
        <w:t xml:space="preserve">remite a las Comisiones Legislativas de Procuración y Administración de Justicia y </w:t>
      </w:r>
      <w:r w:rsidR="00735116">
        <w:rPr>
          <w:lang w:eastAsia="es-MX"/>
        </w:rPr>
        <w:t xml:space="preserve">de </w:t>
      </w:r>
      <w:r w:rsidRPr="007E20D2">
        <w:rPr>
          <w:lang w:eastAsia="es-MX"/>
        </w:rPr>
        <w:t>Derechos Humanos, para su estudio y dictamen.</w:t>
      </w:r>
    </w:p>
    <w:p w:rsidR="006528BA" w:rsidRPr="007E20D2" w:rsidRDefault="006528BA" w:rsidP="005D0ECB">
      <w:pPr>
        <w:pStyle w:val="Default"/>
        <w:contextualSpacing/>
        <w:jc w:val="both"/>
        <w:rPr>
          <w:color w:val="auto"/>
        </w:rPr>
      </w:pPr>
    </w:p>
    <w:p w:rsidR="00162AEF" w:rsidRPr="007E20D2" w:rsidRDefault="005D0ECB" w:rsidP="00162AEF">
      <w:pPr>
        <w:pStyle w:val="Default"/>
        <w:contextualSpacing/>
        <w:jc w:val="both"/>
        <w:rPr>
          <w:color w:val="auto"/>
        </w:rPr>
      </w:pPr>
      <w:r w:rsidRPr="007E20D2">
        <w:rPr>
          <w:bCs/>
          <w:color w:val="auto"/>
        </w:rPr>
        <w:t xml:space="preserve">16.- </w:t>
      </w:r>
      <w:r w:rsidRPr="007E20D2">
        <w:rPr>
          <w:color w:val="auto"/>
        </w:rPr>
        <w:t>L</w:t>
      </w:r>
      <w:r w:rsidR="00944CE9" w:rsidRPr="007E20D2">
        <w:rPr>
          <w:color w:val="auto"/>
        </w:rPr>
        <w:t>a diputada Juana Bonilla Jaime hace uso de la palabra, para dar l</w:t>
      </w:r>
      <w:r w:rsidRPr="007E20D2">
        <w:rPr>
          <w:color w:val="auto"/>
        </w:rPr>
        <w:t xml:space="preserve">ectura a la </w:t>
      </w:r>
      <w:r w:rsidRPr="007E20D2">
        <w:rPr>
          <w:bCs/>
          <w:color w:val="auto"/>
        </w:rPr>
        <w:t xml:space="preserve">Iniciativa </w:t>
      </w:r>
      <w:r w:rsidRPr="007E20D2">
        <w:rPr>
          <w:color w:val="auto"/>
        </w:rPr>
        <w:t xml:space="preserve">con Proyecto de Decreto que reforma el artículo 2, se adiciona un último párrafo al artículo 8 y se adiciona un artículo 9 Bis a la </w:t>
      </w:r>
      <w:r w:rsidRPr="007E20D2">
        <w:rPr>
          <w:bCs/>
          <w:color w:val="auto"/>
        </w:rPr>
        <w:t xml:space="preserve">Ley para Prevenir, Combatir y Eliminar Actos de Discriminación en el Estado de México, </w:t>
      </w:r>
      <w:r w:rsidRPr="007E20D2">
        <w:rPr>
          <w:color w:val="auto"/>
        </w:rPr>
        <w:t xml:space="preserve">en ampliación de medidas positivas para combatir la discriminación, presentada por la </w:t>
      </w:r>
      <w:r w:rsidR="00225450" w:rsidRPr="007E20D2">
        <w:rPr>
          <w:color w:val="auto"/>
        </w:rPr>
        <w:t>propia d</w:t>
      </w:r>
      <w:r w:rsidRPr="007E20D2">
        <w:rPr>
          <w:color w:val="auto"/>
        </w:rPr>
        <w:t xml:space="preserve">iputada y el </w:t>
      </w:r>
      <w:r w:rsidR="00225450" w:rsidRPr="007E20D2">
        <w:rPr>
          <w:color w:val="auto"/>
        </w:rPr>
        <w:t>d</w:t>
      </w:r>
      <w:r w:rsidRPr="007E20D2">
        <w:rPr>
          <w:color w:val="auto"/>
        </w:rPr>
        <w:t xml:space="preserve">iputado Martín Zepeda Hernández, en nombre del Grupo Parlamentario del Partido Movimiento Ciudadano. </w:t>
      </w:r>
    </w:p>
    <w:p w:rsidR="00162AEF" w:rsidRPr="007E20D2" w:rsidRDefault="00162AEF" w:rsidP="00162AEF">
      <w:pPr>
        <w:pStyle w:val="Default"/>
        <w:contextualSpacing/>
        <w:jc w:val="both"/>
        <w:rPr>
          <w:color w:val="auto"/>
        </w:rPr>
      </w:pPr>
    </w:p>
    <w:p w:rsidR="00225450" w:rsidRPr="00E64759" w:rsidRDefault="00225450" w:rsidP="00162AEF">
      <w:pPr>
        <w:pStyle w:val="Default"/>
        <w:contextualSpacing/>
        <w:jc w:val="both"/>
        <w:rPr>
          <w:color w:val="auto"/>
        </w:rPr>
      </w:pPr>
      <w:r w:rsidRPr="007E20D2">
        <w:rPr>
          <w:color w:val="auto"/>
        </w:rPr>
        <w:t xml:space="preserve">La Presidencia la </w:t>
      </w:r>
      <w:r w:rsidRPr="007E20D2">
        <w:t xml:space="preserve">remite a la Comisión Legislativa de Derechos Humanos, para su estudio y </w:t>
      </w:r>
      <w:r w:rsidRPr="00E64759">
        <w:rPr>
          <w:color w:val="auto"/>
        </w:rPr>
        <w:t>dictamen.</w:t>
      </w:r>
    </w:p>
    <w:p w:rsidR="00225450" w:rsidRPr="007E20D2" w:rsidRDefault="00225450" w:rsidP="005D0ECB">
      <w:pPr>
        <w:pStyle w:val="Default"/>
        <w:contextualSpacing/>
        <w:jc w:val="both"/>
        <w:rPr>
          <w:color w:val="auto"/>
        </w:rPr>
      </w:pPr>
    </w:p>
    <w:p w:rsidR="00E64759" w:rsidRPr="00E64759" w:rsidRDefault="005D0ECB" w:rsidP="00E64759">
      <w:pPr>
        <w:pStyle w:val="Default"/>
        <w:contextualSpacing/>
        <w:jc w:val="both"/>
        <w:rPr>
          <w:color w:val="auto"/>
        </w:rPr>
      </w:pPr>
      <w:r w:rsidRPr="00E64759">
        <w:rPr>
          <w:color w:val="auto"/>
        </w:rPr>
        <w:t xml:space="preserve">17.- </w:t>
      </w:r>
      <w:r w:rsidRPr="007E20D2">
        <w:rPr>
          <w:color w:val="auto"/>
        </w:rPr>
        <w:t>L</w:t>
      </w:r>
      <w:r w:rsidR="00162AEF" w:rsidRPr="007E20D2">
        <w:rPr>
          <w:color w:val="auto"/>
        </w:rPr>
        <w:t>a diputada Mónica Miriam Granillo Velazco hace uso de la palabra, para dar l</w:t>
      </w:r>
      <w:r w:rsidRPr="007E20D2">
        <w:rPr>
          <w:color w:val="auto"/>
        </w:rPr>
        <w:t xml:space="preserve">ectura a la </w:t>
      </w:r>
      <w:r w:rsidRPr="00E64759">
        <w:rPr>
          <w:color w:val="auto"/>
        </w:rPr>
        <w:t xml:space="preserve">Iniciativa </w:t>
      </w:r>
      <w:r w:rsidRPr="007E20D2">
        <w:rPr>
          <w:color w:val="auto"/>
        </w:rPr>
        <w:t>con</w:t>
      </w:r>
      <w:bookmarkStart w:id="0" w:name="_GoBack"/>
      <w:bookmarkEnd w:id="0"/>
      <w:r w:rsidRPr="007E20D2">
        <w:rPr>
          <w:color w:val="auto"/>
        </w:rPr>
        <w:t xml:space="preserve"> Proyecto de Decreto mediante el cual se reforma la fracción XXII del artículo 5 recorriéndose la subsecuente, se reforma el artículo 170 y se adiciona la fracción VII y se reforma el artículo 183 recorriéndose el subsecuente de la </w:t>
      </w:r>
      <w:r w:rsidRPr="00E64759">
        <w:rPr>
          <w:color w:val="auto"/>
        </w:rPr>
        <w:t>Ley de Educación del Estado de México</w:t>
      </w:r>
      <w:r w:rsidRPr="007E20D2">
        <w:rPr>
          <w:color w:val="auto"/>
        </w:rPr>
        <w:t>, en cuanto a la certificación de conocimientos, habilidades y/o competencias y destrezas de las personas co</w:t>
      </w:r>
      <w:r w:rsidR="00AA5F40" w:rsidRPr="007E20D2">
        <w:rPr>
          <w:color w:val="auto"/>
        </w:rPr>
        <w:t xml:space="preserve">n discapacidad, </w:t>
      </w:r>
      <w:r w:rsidR="00E64759" w:rsidRPr="00E64759">
        <w:rPr>
          <w:color w:val="auto"/>
        </w:rPr>
        <w:t>presentada por el Diputado Rigoberto Vargas Cervantes, Diputado sin Partido.</w:t>
      </w:r>
    </w:p>
    <w:p w:rsidR="00A75419" w:rsidRPr="007E20D2" w:rsidRDefault="00A75419" w:rsidP="00A75419">
      <w:pPr>
        <w:pStyle w:val="Default"/>
        <w:contextualSpacing/>
        <w:jc w:val="both"/>
        <w:rPr>
          <w:color w:val="auto"/>
        </w:rPr>
      </w:pPr>
    </w:p>
    <w:p w:rsidR="00AA5F40" w:rsidRPr="007E20D2" w:rsidRDefault="00AA5F40" w:rsidP="00A75419">
      <w:pPr>
        <w:pStyle w:val="Default"/>
        <w:contextualSpacing/>
        <w:jc w:val="both"/>
      </w:pPr>
      <w:r w:rsidRPr="007E20D2">
        <w:rPr>
          <w:color w:val="auto"/>
        </w:rPr>
        <w:t xml:space="preserve">La Presidencia la </w:t>
      </w:r>
      <w:r w:rsidRPr="007E20D2">
        <w:t xml:space="preserve">remite a las Comisiones Legislativas de Educación, Cultura, Ciencia y Tecnología y </w:t>
      </w:r>
      <w:r w:rsidR="00A75419" w:rsidRPr="007E20D2">
        <w:t xml:space="preserve">Para </w:t>
      </w:r>
      <w:r w:rsidRPr="007E20D2">
        <w:t>la Atención de Grupos Vulnerables</w:t>
      </w:r>
      <w:r w:rsidR="00A75419" w:rsidRPr="007E20D2">
        <w:t>,</w:t>
      </w:r>
      <w:r w:rsidRPr="007E20D2">
        <w:t xml:space="preserve"> para su estudio y dictamen.</w:t>
      </w:r>
    </w:p>
    <w:p w:rsidR="00AA5F40" w:rsidRPr="007E20D2" w:rsidRDefault="00AA5F40" w:rsidP="005D0ECB">
      <w:pPr>
        <w:pStyle w:val="Default"/>
        <w:contextualSpacing/>
        <w:jc w:val="both"/>
        <w:rPr>
          <w:color w:val="auto"/>
        </w:rPr>
      </w:pPr>
    </w:p>
    <w:p w:rsidR="00491D14" w:rsidRPr="007E20D2" w:rsidRDefault="005D0ECB" w:rsidP="00491D14">
      <w:pPr>
        <w:pStyle w:val="Default"/>
        <w:contextualSpacing/>
        <w:jc w:val="both"/>
        <w:rPr>
          <w:color w:val="auto"/>
        </w:rPr>
      </w:pPr>
      <w:r w:rsidRPr="007E20D2">
        <w:rPr>
          <w:bCs/>
          <w:color w:val="auto"/>
        </w:rPr>
        <w:t>18</w:t>
      </w:r>
      <w:r w:rsidR="00735116">
        <w:rPr>
          <w:bCs/>
          <w:color w:val="auto"/>
        </w:rPr>
        <w:t>.</w:t>
      </w:r>
      <w:r w:rsidRPr="007E20D2">
        <w:rPr>
          <w:bCs/>
          <w:color w:val="auto"/>
        </w:rPr>
        <w:t xml:space="preserve">- </w:t>
      </w:r>
      <w:r w:rsidRPr="007E20D2">
        <w:rPr>
          <w:color w:val="auto"/>
        </w:rPr>
        <w:t>L</w:t>
      </w:r>
      <w:r w:rsidR="00A75419" w:rsidRPr="007E20D2">
        <w:rPr>
          <w:color w:val="auto"/>
        </w:rPr>
        <w:t>a diputada Karina Labastida Sotelo hace uso de la palabra, para dar l</w:t>
      </w:r>
      <w:r w:rsidRPr="007E20D2">
        <w:rPr>
          <w:color w:val="auto"/>
        </w:rPr>
        <w:t xml:space="preserve">ectura al </w:t>
      </w:r>
      <w:r w:rsidRPr="007E20D2">
        <w:rPr>
          <w:bCs/>
          <w:color w:val="auto"/>
        </w:rPr>
        <w:t xml:space="preserve">Punto de Acuerdo </w:t>
      </w:r>
      <w:r w:rsidRPr="007E20D2">
        <w:rPr>
          <w:color w:val="auto"/>
        </w:rPr>
        <w:t xml:space="preserve">de urgente y obvia resolución, por el que se exhorta al </w:t>
      </w:r>
      <w:r w:rsidRPr="007E20D2">
        <w:rPr>
          <w:bCs/>
          <w:color w:val="auto"/>
        </w:rPr>
        <w:t>Titular de la Fiscalía General de Justicia del Estado de México</w:t>
      </w:r>
      <w:r w:rsidRPr="007E20D2">
        <w:rPr>
          <w:color w:val="auto"/>
        </w:rPr>
        <w:t xml:space="preserve">, para que informe a esta Legislatura sobre los hechos relacionados con la cancelación de la disculpa pública para las familias de Daniela Sánchez Curiel, Nadia Muciño Márquez, Diana Velázquez Florencio y Julia Sosa Conde, víctimas de desaparición y feminicidio, entre otras acciones, presentado por la </w:t>
      </w:r>
      <w:r w:rsidR="00A75419" w:rsidRPr="007E20D2">
        <w:rPr>
          <w:color w:val="auto"/>
        </w:rPr>
        <w:t>propia d</w:t>
      </w:r>
      <w:r w:rsidRPr="007E20D2">
        <w:rPr>
          <w:color w:val="auto"/>
        </w:rPr>
        <w:t xml:space="preserve">iputada, en nombre del Grupo Parlamentario del Partido morena. </w:t>
      </w:r>
      <w:r w:rsidR="00491D14" w:rsidRPr="007E20D2">
        <w:rPr>
          <w:color w:val="auto"/>
        </w:rPr>
        <w:t>Solicita la dispensa del trámite de dictamen.</w:t>
      </w:r>
    </w:p>
    <w:p w:rsidR="00491D14" w:rsidRPr="007E20D2" w:rsidRDefault="00491D14" w:rsidP="00491D14">
      <w:pPr>
        <w:pStyle w:val="Default"/>
        <w:contextualSpacing/>
        <w:jc w:val="both"/>
        <w:rPr>
          <w:color w:val="auto"/>
        </w:rPr>
      </w:pPr>
    </w:p>
    <w:p w:rsidR="00491D14" w:rsidRPr="007E20D2" w:rsidRDefault="00491D14" w:rsidP="00491D14">
      <w:pPr>
        <w:spacing w:line="240" w:lineRule="auto"/>
        <w:contextualSpacing/>
        <w:jc w:val="both"/>
        <w:rPr>
          <w:rFonts w:ascii="Arial" w:eastAsia="Arial" w:hAnsi="Arial" w:cs="Arial"/>
          <w:sz w:val="24"/>
          <w:szCs w:val="24"/>
        </w:rPr>
      </w:pPr>
      <w:r w:rsidRPr="007E20D2">
        <w:rPr>
          <w:rFonts w:ascii="Arial" w:eastAsia="Arial" w:hAnsi="Arial" w:cs="Arial"/>
          <w:sz w:val="24"/>
          <w:szCs w:val="24"/>
        </w:rPr>
        <w:t>Es aprobada la dispensa del trámite de dictamen, por unanimidad de votos.</w:t>
      </w:r>
    </w:p>
    <w:p w:rsidR="00491D14" w:rsidRPr="007E20D2" w:rsidRDefault="00491D14" w:rsidP="00491D14">
      <w:pPr>
        <w:spacing w:after="0" w:line="240" w:lineRule="auto"/>
        <w:contextualSpacing/>
        <w:jc w:val="both"/>
        <w:rPr>
          <w:rFonts w:ascii="Arial" w:eastAsia="Arial" w:hAnsi="Arial" w:cs="Arial"/>
          <w:sz w:val="24"/>
          <w:szCs w:val="24"/>
        </w:rPr>
      </w:pPr>
    </w:p>
    <w:p w:rsidR="007E20D2" w:rsidRPr="007E20D2" w:rsidRDefault="00491D14" w:rsidP="00FE6427">
      <w:pPr>
        <w:autoSpaceDE w:val="0"/>
        <w:autoSpaceDN w:val="0"/>
        <w:adjustRightInd w:val="0"/>
        <w:spacing w:after="0" w:line="240" w:lineRule="auto"/>
        <w:contextualSpacing/>
        <w:jc w:val="both"/>
        <w:rPr>
          <w:rFonts w:ascii="Arial" w:eastAsia="Arial" w:hAnsi="Arial" w:cs="Arial"/>
          <w:sz w:val="24"/>
          <w:szCs w:val="24"/>
        </w:rPr>
      </w:pPr>
      <w:r w:rsidRPr="007E20D2">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735116">
        <w:rPr>
          <w:rFonts w:ascii="Arial" w:eastAsia="Arial" w:hAnsi="Arial" w:cs="Arial"/>
          <w:sz w:val="24"/>
          <w:szCs w:val="24"/>
        </w:rPr>
        <w:t>unanimidad</w:t>
      </w:r>
      <w:r w:rsidRPr="007E20D2">
        <w:rPr>
          <w:rFonts w:ascii="Arial" w:eastAsia="Arial" w:hAnsi="Arial" w:cs="Arial"/>
          <w:sz w:val="24"/>
          <w:szCs w:val="24"/>
        </w:rPr>
        <w:t xml:space="preserve"> de votos y considerando, que no se separaron artículos para su discusión particular, se tiene también por aprobado en lo particular; y la Presidencia solicita a la Secretaría provea el cumplimiento de la resolución de la Legislatura.</w:t>
      </w:r>
      <w:r w:rsidR="007E20D2" w:rsidRPr="007E20D2">
        <w:rPr>
          <w:rFonts w:ascii="Arial" w:eastAsia="Arial" w:hAnsi="Arial" w:cs="Arial"/>
          <w:sz w:val="24"/>
          <w:szCs w:val="24"/>
        </w:rPr>
        <w:t xml:space="preserve"> </w:t>
      </w:r>
    </w:p>
    <w:p w:rsidR="007E20D2" w:rsidRPr="007E20D2" w:rsidRDefault="007E20D2" w:rsidP="00FE6427">
      <w:pPr>
        <w:autoSpaceDE w:val="0"/>
        <w:autoSpaceDN w:val="0"/>
        <w:adjustRightInd w:val="0"/>
        <w:spacing w:after="0" w:line="240" w:lineRule="auto"/>
        <w:contextualSpacing/>
        <w:jc w:val="both"/>
        <w:rPr>
          <w:rFonts w:ascii="Arial" w:eastAsia="Arial" w:hAnsi="Arial" w:cs="Arial"/>
          <w:sz w:val="24"/>
          <w:szCs w:val="24"/>
        </w:rPr>
      </w:pPr>
    </w:p>
    <w:p w:rsidR="00FE6427" w:rsidRPr="007E20D2" w:rsidRDefault="005D0ECB" w:rsidP="00FE6427">
      <w:pPr>
        <w:autoSpaceDE w:val="0"/>
        <w:autoSpaceDN w:val="0"/>
        <w:adjustRightInd w:val="0"/>
        <w:spacing w:after="0" w:line="240" w:lineRule="auto"/>
        <w:contextualSpacing/>
        <w:jc w:val="both"/>
        <w:rPr>
          <w:rFonts w:ascii="Arial" w:hAnsi="Arial" w:cs="Arial"/>
          <w:sz w:val="24"/>
          <w:szCs w:val="24"/>
        </w:rPr>
      </w:pPr>
      <w:r w:rsidRPr="007E20D2">
        <w:rPr>
          <w:rFonts w:ascii="Arial" w:hAnsi="Arial" w:cs="Arial"/>
          <w:bCs/>
          <w:sz w:val="24"/>
          <w:szCs w:val="24"/>
        </w:rPr>
        <w:t>19</w:t>
      </w:r>
      <w:r w:rsidR="00AF65B5">
        <w:rPr>
          <w:rFonts w:ascii="Arial" w:hAnsi="Arial" w:cs="Arial"/>
          <w:bCs/>
          <w:sz w:val="24"/>
          <w:szCs w:val="24"/>
        </w:rPr>
        <w:t>.</w:t>
      </w:r>
      <w:r w:rsidRPr="007E20D2">
        <w:rPr>
          <w:rFonts w:ascii="Arial" w:hAnsi="Arial" w:cs="Arial"/>
          <w:bCs/>
          <w:sz w:val="24"/>
          <w:szCs w:val="24"/>
        </w:rPr>
        <w:t xml:space="preserve">- </w:t>
      </w:r>
      <w:r w:rsidR="00491D14" w:rsidRPr="007E20D2">
        <w:rPr>
          <w:rFonts w:ascii="Arial" w:hAnsi="Arial" w:cs="Arial"/>
          <w:bCs/>
          <w:sz w:val="24"/>
          <w:szCs w:val="24"/>
        </w:rPr>
        <w:t>El diputado Max Agustín Correa Hernández hace uso de la palabra, para dar l</w:t>
      </w:r>
      <w:r w:rsidRPr="007E20D2">
        <w:rPr>
          <w:rFonts w:ascii="Arial" w:hAnsi="Arial" w:cs="Arial"/>
          <w:sz w:val="24"/>
          <w:szCs w:val="24"/>
        </w:rPr>
        <w:t xml:space="preserve">ectura al </w:t>
      </w:r>
      <w:r w:rsidRPr="007E20D2">
        <w:rPr>
          <w:rFonts w:ascii="Arial" w:hAnsi="Arial" w:cs="Arial"/>
          <w:bCs/>
          <w:sz w:val="24"/>
          <w:szCs w:val="24"/>
        </w:rPr>
        <w:t xml:space="preserve">Punto de Acuerdo </w:t>
      </w:r>
      <w:r w:rsidRPr="007E20D2">
        <w:rPr>
          <w:rFonts w:ascii="Arial" w:hAnsi="Arial" w:cs="Arial"/>
          <w:sz w:val="24"/>
          <w:szCs w:val="24"/>
        </w:rPr>
        <w:t xml:space="preserve">de urgente y obvia resolución, por el que se exhorta al </w:t>
      </w:r>
      <w:r w:rsidRPr="007E20D2">
        <w:rPr>
          <w:rFonts w:ascii="Arial" w:hAnsi="Arial" w:cs="Arial"/>
          <w:bCs/>
          <w:sz w:val="24"/>
          <w:szCs w:val="24"/>
        </w:rPr>
        <w:t xml:space="preserve">Titular de la Secretaría General de Gobierno del Estado de México </w:t>
      </w:r>
      <w:r w:rsidRPr="007E20D2">
        <w:rPr>
          <w:rFonts w:ascii="Arial" w:hAnsi="Arial" w:cs="Arial"/>
          <w:sz w:val="24"/>
          <w:szCs w:val="24"/>
        </w:rPr>
        <w:t xml:space="preserve">y a los </w:t>
      </w:r>
      <w:r w:rsidRPr="007E20D2">
        <w:rPr>
          <w:rFonts w:ascii="Arial" w:hAnsi="Arial" w:cs="Arial"/>
          <w:bCs/>
          <w:sz w:val="24"/>
          <w:szCs w:val="24"/>
        </w:rPr>
        <w:t>Presidentes Municipales de los 125 Ayuntamientos del Estado de México</w:t>
      </w:r>
      <w:r w:rsidRPr="007E20D2">
        <w:rPr>
          <w:rFonts w:ascii="Arial" w:hAnsi="Arial" w:cs="Arial"/>
          <w:sz w:val="24"/>
          <w:szCs w:val="24"/>
        </w:rPr>
        <w:t xml:space="preserve">, para que informen a esta “LXI” Legislatura, y desde el ámbito de su respectiva competencia, las acciones realizadas al cumplimiento del Decreto número 324, publicado en el Periódico Oficial “Gaceta del Gobierno” de fecha 3 de septiembre del año 2021; por el que se </w:t>
      </w:r>
      <w:r w:rsidRPr="007E20D2">
        <w:rPr>
          <w:rFonts w:ascii="Arial" w:hAnsi="Arial" w:cs="Arial"/>
          <w:sz w:val="24"/>
          <w:szCs w:val="24"/>
        </w:rPr>
        <w:lastRenderedPageBreak/>
        <w:t xml:space="preserve">expidió la Ley de los Cuerpos de Bomberos del Estado de México, presentado por el </w:t>
      </w:r>
      <w:r w:rsidR="00491D14" w:rsidRPr="007E20D2">
        <w:rPr>
          <w:rFonts w:ascii="Arial" w:hAnsi="Arial" w:cs="Arial"/>
          <w:sz w:val="24"/>
          <w:szCs w:val="24"/>
        </w:rPr>
        <w:t>propio d</w:t>
      </w:r>
      <w:r w:rsidRPr="007E20D2">
        <w:rPr>
          <w:rFonts w:ascii="Arial" w:hAnsi="Arial" w:cs="Arial"/>
          <w:sz w:val="24"/>
          <w:szCs w:val="24"/>
        </w:rPr>
        <w:t xml:space="preserve">iputado, en nombre del Grupo Parlamentario del Partido morena. </w:t>
      </w:r>
      <w:r w:rsidR="00FE6427" w:rsidRPr="007E20D2">
        <w:rPr>
          <w:rFonts w:ascii="Arial" w:hAnsi="Arial" w:cs="Arial"/>
          <w:sz w:val="24"/>
          <w:szCs w:val="24"/>
        </w:rPr>
        <w:t>Solicita la dispensa del trámite de dictamen.</w:t>
      </w:r>
    </w:p>
    <w:p w:rsidR="00FE6427" w:rsidRPr="007E20D2" w:rsidRDefault="00FE6427" w:rsidP="00FE6427">
      <w:pPr>
        <w:spacing w:line="240" w:lineRule="auto"/>
        <w:contextualSpacing/>
        <w:jc w:val="both"/>
        <w:rPr>
          <w:rFonts w:ascii="Arial" w:eastAsiaTheme="minorHAnsi" w:hAnsi="Arial" w:cs="Arial"/>
          <w:sz w:val="24"/>
          <w:szCs w:val="24"/>
          <w:lang w:eastAsia="en-US"/>
        </w:rPr>
      </w:pPr>
    </w:p>
    <w:p w:rsidR="00FE6427" w:rsidRPr="007E20D2" w:rsidRDefault="00FE6427" w:rsidP="00FE6427">
      <w:pPr>
        <w:spacing w:line="240" w:lineRule="auto"/>
        <w:contextualSpacing/>
        <w:jc w:val="both"/>
        <w:rPr>
          <w:rFonts w:ascii="Arial" w:hAnsi="Arial" w:cs="Arial"/>
          <w:sz w:val="24"/>
          <w:szCs w:val="24"/>
        </w:rPr>
      </w:pPr>
      <w:r w:rsidRPr="007E20D2">
        <w:rPr>
          <w:rFonts w:ascii="Arial" w:hAnsi="Arial" w:cs="Arial"/>
          <w:sz w:val="24"/>
          <w:szCs w:val="24"/>
        </w:rPr>
        <w:t>Es aprobada la dispensa del trámite de dictamen, por mayoría de votos.</w:t>
      </w:r>
    </w:p>
    <w:p w:rsidR="00FE6427" w:rsidRPr="007E20D2" w:rsidRDefault="00FE6427" w:rsidP="00FE6427">
      <w:pPr>
        <w:autoSpaceDE w:val="0"/>
        <w:autoSpaceDN w:val="0"/>
        <w:adjustRightInd w:val="0"/>
        <w:spacing w:after="0" w:line="240" w:lineRule="auto"/>
        <w:contextualSpacing/>
        <w:jc w:val="both"/>
        <w:rPr>
          <w:rFonts w:ascii="Arial" w:eastAsiaTheme="minorHAnsi" w:hAnsi="Arial" w:cs="Arial"/>
          <w:sz w:val="24"/>
          <w:szCs w:val="24"/>
          <w:lang w:eastAsia="en-US"/>
        </w:rPr>
      </w:pPr>
    </w:p>
    <w:p w:rsidR="007E20D2" w:rsidRDefault="00FE6427" w:rsidP="007E20D2">
      <w:pPr>
        <w:spacing w:line="240" w:lineRule="auto"/>
        <w:ind w:right="-64"/>
        <w:contextualSpacing/>
        <w:jc w:val="both"/>
        <w:rPr>
          <w:rFonts w:ascii="Arial" w:eastAsia="Arial" w:hAnsi="Arial" w:cs="Arial"/>
          <w:sz w:val="24"/>
          <w:szCs w:val="24"/>
        </w:rPr>
      </w:pPr>
      <w:r w:rsidRPr="007E20D2">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E20D2" w:rsidRDefault="007E20D2" w:rsidP="007E20D2">
      <w:pPr>
        <w:spacing w:line="240" w:lineRule="auto"/>
        <w:ind w:right="-64"/>
        <w:contextualSpacing/>
        <w:jc w:val="both"/>
        <w:rPr>
          <w:rFonts w:ascii="Arial" w:eastAsia="Arial" w:hAnsi="Arial" w:cs="Arial"/>
          <w:sz w:val="24"/>
          <w:szCs w:val="24"/>
        </w:rPr>
      </w:pPr>
    </w:p>
    <w:p w:rsidR="002B32B6" w:rsidRPr="007E20D2" w:rsidRDefault="005D0ECB" w:rsidP="002B32B6">
      <w:pPr>
        <w:pStyle w:val="Default"/>
        <w:contextualSpacing/>
        <w:jc w:val="both"/>
        <w:rPr>
          <w:color w:val="auto"/>
        </w:rPr>
      </w:pPr>
      <w:r w:rsidRPr="007E20D2">
        <w:rPr>
          <w:bCs/>
          <w:color w:val="auto"/>
        </w:rPr>
        <w:t xml:space="preserve">20.- </w:t>
      </w:r>
      <w:r w:rsidRPr="007E20D2">
        <w:rPr>
          <w:color w:val="auto"/>
        </w:rPr>
        <w:t>L</w:t>
      </w:r>
      <w:r w:rsidR="007E20D2">
        <w:t xml:space="preserve">a diputada </w:t>
      </w:r>
      <w:r w:rsidR="002B32B6">
        <w:t xml:space="preserve">Martha </w:t>
      </w:r>
      <w:r w:rsidR="007E20D2">
        <w:t>Amalia Moya Bastón hace uso de la palabra, para dar l</w:t>
      </w:r>
      <w:r w:rsidRPr="007E20D2">
        <w:rPr>
          <w:color w:val="auto"/>
        </w:rPr>
        <w:t xml:space="preserve">ectura al </w:t>
      </w:r>
      <w:r w:rsidRPr="007E20D2">
        <w:rPr>
          <w:bCs/>
          <w:color w:val="auto"/>
        </w:rPr>
        <w:t xml:space="preserve">Punto de Acuerdo </w:t>
      </w:r>
      <w:r w:rsidRPr="007E20D2">
        <w:rPr>
          <w:color w:val="auto"/>
        </w:rPr>
        <w:t>de urgente y obvia resolución</w:t>
      </w:r>
      <w:r w:rsidRPr="007E20D2">
        <w:rPr>
          <w:bCs/>
          <w:color w:val="auto"/>
        </w:rPr>
        <w:t xml:space="preserve">, </w:t>
      </w:r>
      <w:r w:rsidRPr="007E20D2">
        <w:rPr>
          <w:color w:val="auto"/>
        </w:rPr>
        <w:t xml:space="preserve">por el que la LXI Legislatura exhorta de manera respetuosa al </w:t>
      </w:r>
      <w:r w:rsidRPr="007E20D2">
        <w:rPr>
          <w:bCs/>
          <w:color w:val="auto"/>
        </w:rPr>
        <w:t xml:space="preserve">Gobierno del Estado de México, </w:t>
      </w:r>
      <w:r w:rsidRPr="007E20D2">
        <w:rPr>
          <w:color w:val="auto"/>
        </w:rPr>
        <w:t xml:space="preserve">a celebrar los convenios necesarios con la </w:t>
      </w:r>
      <w:r w:rsidRPr="007E20D2">
        <w:rPr>
          <w:bCs/>
          <w:color w:val="auto"/>
        </w:rPr>
        <w:t xml:space="preserve">Secretaría de Salud Federal, </w:t>
      </w:r>
      <w:r w:rsidRPr="007E20D2">
        <w:rPr>
          <w:color w:val="auto"/>
        </w:rPr>
        <w:t xml:space="preserve">para generar una campaña de atención en los 125 municipios del Estado de México, para el conocimiento de la población, prevención y tratamiento oportuno para pacientes con diabetes y prediabetes, presentado por la </w:t>
      </w:r>
      <w:r w:rsidR="002B32B6">
        <w:t>propia diputada</w:t>
      </w:r>
      <w:r w:rsidRPr="007E20D2">
        <w:rPr>
          <w:color w:val="auto"/>
        </w:rPr>
        <w:t xml:space="preserve"> y el </w:t>
      </w:r>
      <w:r w:rsidR="002B32B6">
        <w:t>d</w:t>
      </w:r>
      <w:r w:rsidRPr="007E20D2">
        <w:rPr>
          <w:color w:val="auto"/>
        </w:rPr>
        <w:t xml:space="preserve">iputado Enrique Vargas del Villar, en nombre del Grupo Parlamentario del Partido Acción Nacional. </w:t>
      </w:r>
      <w:r w:rsidR="002B32B6" w:rsidRPr="007E20D2">
        <w:rPr>
          <w:color w:val="auto"/>
        </w:rPr>
        <w:t>Solicita la dispensa del trámite de dictamen.</w:t>
      </w:r>
    </w:p>
    <w:p w:rsidR="002B32B6" w:rsidRPr="007E20D2" w:rsidRDefault="002B32B6" w:rsidP="002B32B6">
      <w:pPr>
        <w:pStyle w:val="Default"/>
        <w:contextualSpacing/>
        <w:jc w:val="both"/>
        <w:rPr>
          <w:color w:val="auto"/>
        </w:rPr>
      </w:pPr>
    </w:p>
    <w:p w:rsidR="002B32B6" w:rsidRPr="007E20D2" w:rsidRDefault="002B32B6" w:rsidP="002B32B6">
      <w:pPr>
        <w:spacing w:line="240" w:lineRule="auto"/>
        <w:contextualSpacing/>
        <w:jc w:val="both"/>
        <w:rPr>
          <w:rFonts w:ascii="Arial" w:eastAsia="Arial" w:hAnsi="Arial" w:cs="Arial"/>
          <w:sz w:val="24"/>
          <w:szCs w:val="24"/>
        </w:rPr>
      </w:pPr>
      <w:r w:rsidRPr="007E20D2">
        <w:rPr>
          <w:rFonts w:ascii="Arial" w:eastAsia="Arial" w:hAnsi="Arial" w:cs="Arial"/>
          <w:sz w:val="24"/>
          <w:szCs w:val="24"/>
        </w:rPr>
        <w:t>Es aprobada la dispensa del trámite de dictamen, por unanimidad de votos.</w:t>
      </w:r>
    </w:p>
    <w:p w:rsidR="002B32B6" w:rsidRPr="007E20D2" w:rsidRDefault="002B32B6" w:rsidP="002B32B6">
      <w:pPr>
        <w:spacing w:after="0" w:line="240" w:lineRule="auto"/>
        <w:contextualSpacing/>
        <w:jc w:val="both"/>
        <w:rPr>
          <w:rFonts w:ascii="Arial" w:eastAsia="Arial" w:hAnsi="Arial" w:cs="Arial"/>
          <w:sz w:val="24"/>
          <w:szCs w:val="24"/>
        </w:rPr>
      </w:pPr>
    </w:p>
    <w:p w:rsidR="002B32B6" w:rsidRPr="007E20D2" w:rsidRDefault="002B32B6" w:rsidP="002B32B6">
      <w:pPr>
        <w:spacing w:line="240" w:lineRule="auto"/>
        <w:ind w:right="-64"/>
        <w:contextualSpacing/>
        <w:jc w:val="both"/>
        <w:rPr>
          <w:rFonts w:ascii="Arial" w:eastAsia="Arial" w:hAnsi="Arial" w:cs="Arial"/>
          <w:sz w:val="24"/>
          <w:szCs w:val="24"/>
        </w:rPr>
      </w:pPr>
      <w:r w:rsidRPr="007E20D2">
        <w:rPr>
          <w:rFonts w:ascii="Arial" w:eastAsia="Arial" w:hAnsi="Arial" w:cs="Arial"/>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5D0ECB" w:rsidRDefault="005D0ECB" w:rsidP="007E20D2">
      <w:pPr>
        <w:spacing w:line="240" w:lineRule="auto"/>
        <w:ind w:right="-64"/>
        <w:contextualSpacing/>
        <w:jc w:val="both"/>
        <w:rPr>
          <w:rFonts w:ascii="Arial" w:hAnsi="Arial" w:cs="Arial"/>
          <w:sz w:val="24"/>
          <w:szCs w:val="24"/>
        </w:rPr>
      </w:pPr>
    </w:p>
    <w:p w:rsidR="005D0ECB" w:rsidRPr="007E20D2" w:rsidRDefault="005D0ECB" w:rsidP="005D0ECB">
      <w:pPr>
        <w:spacing w:line="240" w:lineRule="auto"/>
        <w:contextualSpacing/>
        <w:jc w:val="both"/>
        <w:rPr>
          <w:rFonts w:ascii="Arial" w:hAnsi="Arial" w:cs="Arial"/>
          <w:sz w:val="24"/>
          <w:szCs w:val="24"/>
        </w:rPr>
      </w:pPr>
      <w:r w:rsidRPr="007E20D2">
        <w:rPr>
          <w:rFonts w:ascii="Arial" w:hAnsi="Arial" w:cs="Arial"/>
          <w:bCs/>
          <w:sz w:val="24"/>
          <w:szCs w:val="24"/>
        </w:rPr>
        <w:t xml:space="preserve">21.- </w:t>
      </w:r>
      <w:r w:rsidR="002B32B6">
        <w:rPr>
          <w:rFonts w:ascii="Arial" w:hAnsi="Arial" w:cs="Arial"/>
          <w:bCs/>
          <w:sz w:val="24"/>
          <w:szCs w:val="24"/>
        </w:rPr>
        <w:t xml:space="preserve">La diputada </w:t>
      </w:r>
      <w:r w:rsidR="00B85392">
        <w:rPr>
          <w:rFonts w:ascii="Arial" w:hAnsi="Arial" w:cs="Arial"/>
          <w:bCs/>
          <w:sz w:val="24"/>
          <w:szCs w:val="24"/>
        </w:rPr>
        <w:t xml:space="preserve">Yesica Yanet Rojas Hernández hace uso de la palabra, para dar lectura al </w:t>
      </w:r>
      <w:r w:rsidRPr="007E20D2">
        <w:rPr>
          <w:rFonts w:ascii="Arial" w:hAnsi="Arial" w:cs="Arial"/>
          <w:bCs/>
          <w:sz w:val="24"/>
          <w:szCs w:val="24"/>
        </w:rPr>
        <w:t xml:space="preserve">Pronunciamiento </w:t>
      </w:r>
      <w:r w:rsidRPr="007E20D2">
        <w:rPr>
          <w:rFonts w:ascii="Arial" w:hAnsi="Arial" w:cs="Arial"/>
          <w:sz w:val="24"/>
          <w:szCs w:val="24"/>
        </w:rPr>
        <w:t>con motivo del Día Internacional de la Eliminación de la Violencia contra las Mujeres, presentado por la</w:t>
      </w:r>
      <w:r w:rsidR="00F70BB5">
        <w:rPr>
          <w:rFonts w:ascii="Arial" w:hAnsi="Arial" w:cs="Arial"/>
          <w:sz w:val="24"/>
          <w:szCs w:val="24"/>
        </w:rPr>
        <w:t xml:space="preserve"> propia diputada</w:t>
      </w:r>
      <w:r w:rsidRPr="007E20D2">
        <w:rPr>
          <w:rFonts w:ascii="Arial" w:hAnsi="Arial" w:cs="Arial"/>
          <w:bCs/>
          <w:sz w:val="24"/>
          <w:szCs w:val="24"/>
        </w:rPr>
        <w:t xml:space="preserve">, </w:t>
      </w:r>
      <w:r w:rsidRPr="007E20D2">
        <w:rPr>
          <w:rFonts w:ascii="Arial" w:hAnsi="Arial" w:cs="Arial"/>
          <w:sz w:val="24"/>
          <w:szCs w:val="24"/>
        </w:rPr>
        <w:t>en nombre del Grupo Parlamentario del Partido morena.</w:t>
      </w:r>
    </w:p>
    <w:p w:rsidR="005D0ECB" w:rsidRPr="007E20D2" w:rsidRDefault="005D0ECB" w:rsidP="0025706B">
      <w:pPr>
        <w:autoSpaceDE w:val="0"/>
        <w:autoSpaceDN w:val="0"/>
        <w:adjustRightInd w:val="0"/>
        <w:spacing w:after="0" w:line="240" w:lineRule="auto"/>
        <w:contextualSpacing/>
        <w:jc w:val="both"/>
        <w:rPr>
          <w:rFonts w:ascii="Arial" w:eastAsiaTheme="minorHAnsi" w:hAnsi="Arial" w:cs="Arial"/>
          <w:sz w:val="24"/>
          <w:szCs w:val="24"/>
          <w:lang w:eastAsia="en-US"/>
        </w:rPr>
      </w:pPr>
    </w:p>
    <w:p w:rsidR="005D0ECB" w:rsidRDefault="00B85392" w:rsidP="0025706B">
      <w:pPr>
        <w:autoSpaceDE w:val="0"/>
        <w:autoSpaceDN w:val="0"/>
        <w:adjustRightInd w:val="0"/>
        <w:spacing w:after="0" w:line="240" w:lineRule="auto"/>
        <w:contextualSpacing/>
        <w:jc w:val="both"/>
        <w:rPr>
          <w:rFonts w:ascii="Arial" w:eastAsiaTheme="minorHAnsi" w:hAnsi="Arial" w:cs="Arial"/>
          <w:sz w:val="24"/>
          <w:szCs w:val="24"/>
          <w:lang w:eastAsia="en-US"/>
        </w:rPr>
      </w:pPr>
      <w:r>
        <w:rPr>
          <w:rFonts w:ascii="Arial" w:eastAsiaTheme="minorHAnsi" w:hAnsi="Arial" w:cs="Arial"/>
          <w:sz w:val="24"/>
          <w:szCs w:val="24"/>
          <w:lang w:eastAsia="en-US"/>
        </w:rPr>
        <w:t>La Presidencia registra lo expresado.</w:t>
      </w:r>
    </w:p>
    <w:p w:rsidR="00B85392" w:rsidRPr="007E20D2" w:rsidRDefault="00B85392" w:rsidP="0025706B">
      <w:pPr>
        <w:autoSpaceDE w:val="0"/>
        <w:autoSpaceDN w:val="0"/>
        <w:adjustRightInd w:val="0"/>
        <w:spacing w:after="0" w:line="240" w:lineRule="auto"/>
        <w:contextualSpacing/>
        <w:jc w:val="both"/>
        <w:rPr>
          <w:rFonts w:ascii="Arial" w:eastAsiaTheme="minorHAnsi" w:hAnsi="Arial" w:cs="Arial"/>
          <w:sz w:val="24"/>
          <w:szCs w:val="24"/>
          <w:lang w:eastAsia="en-US"/>
        </w:rPr>
      </w:pPr>
    </w:p>
    <w:p w:rsidR="006F26E0" w:rsidRDefault="00A0024E" w:rsidP="0025706B">
      <w:pPr>
        <w:autoSpaceDE w:val="0"/>
        <w:autoSpaceDN w:val="0"/>
        <w:adjustRightInd w:val="0"/>
        <w:spacing w:after="0" w:line="240" w:lineRule="auto"/>
        <w:contextualSpacing/>
        <w:jc w:val="both"/>
        <w:rPr>
          <w:rFonts w:ascii="Arial" w:eastAsiaTheme="minorHAnsi" w:hAnsi="Arial" w:cs="Arial"/>
          <w:sz w:val="24"/>
          <w:szCs w:val="24"/>
          <w:lang w:eastAsia="en-US"/>
        </w:rPr>
      </w:pPr>
      <w:r>
        <w:rPr>
          <w:rFonts w:ascii="Arial" w:eastAsiaTheme="minorHAnsi" w:hAnsi="Arial" w:cs="Arial"/>
          <w:sz w:val="24"/>
          <w:szCs w:val="24"/>
          <w:lang w:eastAsia="en-US"/>
        </w:rPr>
        <w:t>La Vicepresidencia, por instrucciones de la Presidencia, da lectura los comunicados siguientes:</w:t>
      </w:r>
    </w:p>
    <w:p w:rsidR="006F26E0" w:rsidRDefault="006F26E0" w:rsidP="0025706B">
      <w:pPr>
        <w:spacing w:line="240" w:lineRule="auto"/>
        <w:contextualSpacing/>
        <w:jc w:val="both"/>
        <w:rPr>
          <w:rFonts w:ascii="Arial" w:hAnsi="Arial" w:cs="Arial"/>
          <w:sz w:val="24"/>
          <w:szCs w:val="24"/>
        </w:rPr>
      </w:pPr>
    </w:p>
    <w:p w:rsidR="00A0024E" w:rsidRDefault="00A0024E" w:rsidP="00A0024E">
      <w:pPr>
        <w:pStyle w:val="Sinespaciado"/>
        <w:jc w:val="both"/>
        <w:rPr>
          <w:rFonts w:ascii="Arial" w:hAnsi="Arial" w:cs="Arial"/>
          <w:sz w:val="24"/>
          <w:szCs w:val="24"/>
        </w:rPr>
      </w:pPr>
      <w:r>
        <w:rPr>
          <w:rFonts w:ascii="Arial" w:hAnsi="Arial" w:cs="Arial"/>
          <w:sz w:val="24"/>
          <w:szCs w:val="24"/>
        </w:rPr>
        <w:t xml:space="preserve">Reunión de Trabajo de la Comisión de Vigilancia del Órgano Superior de la Fiscalización, jueves 24 de noviembre al término de la sesión, Salón Benito Juárez, modalidad mixta, reunión de trabajo y en su caso, dictaminación. </w:t>
      </w:r>
    </w:p>
    <w:p w:rsidR="00A0024E" w:rsidRDefault="00A0024E" w:rsidP="00A0024E">
      <w:pPr>
        <w:pStyle w:val="Sinespaciado"/>
        <w:jc w:val="both"/>
        <w:rPr>
          <w:rFonts w:ascii="Arial" w:hAnsi="Arial" w:cs="Arial"/>
          <w:sz w:val="24"/>
          <w:szCs w:val="24"/>
        </w:rPr>
      </w:pPr>
    </w:p>
    <w:p w:rsidR="00A0024E" w:rsidRDefault="00A0024E" w:rsidP="00A0024E">
      <w:pPr>
        <w:pStyle w:val="Sinespaciado"/>
        <w:jc w:val="both"/>
        <w:rPr>
          <w:rFonts w:ascii="Arial" w:hAnsi="Arial" w:cs="Arial"/>
          <w:sz w:val="24"/>
          <w:szCs w:val="24"/>
        </w:rPr>
      </w:pPr>
      <w:r>
        <w:rPr>
          <w:rFonts w:ascii="Arial" w:hAnsi="Arial" w:cs="Arial"/>
          <w:sz w:val="24"/>
          <w:szCs w:val="24"/>
        </w:rPr>
        <w:t xml:space="preserve">Diputada Elba Aldana Duarte, Reunión de la Comisión de Límites Territoriales del Estado de México y sus Municipios Jueves 24 de noviembre, al término de la sesión, Salón Protocolo, reunión a la petición de la Presidenta de la Comisión. </w:t>
      </w:r>
    </w:p>
    <w:p w:rsidR="00A0024E" w:rsidRDefault="00A0024E" w:rsidP="00A0024E">
      <w:pPr>
        <w:pStyle w:val="Sinespaciado"/>
        <w:jc w:val="both"/>
        <w:rPr>
          <w:rFonts w:ascii="Arial" w:hAnsi="Arial" w:cs="Arial"/>
          <w:sz w:val="24"/>
          <w:szCs w:val="24"/>
        </w:rPr>
      </w:pPr>
    </w:p>
    <w:p w:rsidR="00A0024E" w:rsidRDefault="00A0024E" w:rsidP="00A0024E">
      <w:pPr>
        <w:pStyle w:val="Sinespaciado"/>
        <w:jc w:val="both"/>
        <w:rPr>
          <w:rFonts w:ascii="Arial" w:hAnsi="Arial" w:cs="Arial"/>
          <w:sz w:val="24"/>
          <w:szCs w:val="24"/>
        </w:rPr>
      </w:pPr>
      <w:r>
        <w:rPr>
          <w:rFonts w:ascii="Arial" w:hAnsi="Arial" w:cs="Arial"/>
          <w:sz w:val="24"/>
          <w:szCs w:val="24"/>
        </w:rPr>
        <w:lastRenderedPageBreak/>
        <w:t xml:space="preserve">Comisión de Procuración y Administración de Justicia, Planeación y Gasto Público y Finanzas Públicas, diputada </w:t>
      </w:r>
      <w:r>
        <w:rPr>
          <w:rFonts w:ascii="Arial" w:hAnsi="Arial" w:cs="Arial"/>
          <w:sz w:val="24"/>
          <w:szCs w:val="24"/>
          <w:lang w:eastAsia="es-MX"/>
        </w:rPr>
        <w:t>Ingrid Krasopani Schemelensky</w:t>
      </w:r>
      <w:r>
        <w:rPr>
          <w:rFonts w:ascii="Arial" w:hAnsi="Arial" w:cs="Arial"/>
          <w:sz w:val="24"/>
          <w:szCs w:val="24"/>
        </w:rPr>
        <w:t xml:space="preserve">, iniciativa con proyecto de decreto mediante la cual se reforma y adicionan diversas disposiciones del Código Financiero del Estado de México y Municipios del Código Administrativo del Estado de México y del Código Civil del Estado de México, jueves 24 de noviembre, 16:30 horas, Salón Narciso Bassols, modalidad mixta, reunión de trabajo. </w:t>
      </w:r>
    </w:p>
    <w:p w:rsidR="00A0024E" w:rsidRDefault="00A0024E" w:rsidP="00A0024E">
      <w:pPr>
        <w:pStyle w:val="Sinespaciado"/>
        <w:jc w:val="both"/>
        <w:rPr>
          <w:rFonts w:ascii="Arial" w:hAnsi="Arial" w:cs="Arial"/>
          <w:sz w:val="24"/>
          <w:szCs w:val="24"/>
        </w:rPr>
      </w:pPr>
    </w:p>
    <w:p w:rsidR="00A0024E" w:rsidRDefault="00A0024E" w:rsidP="00A0024E">
      <w:pPr>
        <w:pStyle w:val="Sinespaciado"/>
        <w:jc w:val="both"/>
        <w:rPr>
          <w:rFonts w:ascii="Arial" w:hAnsi="Arial" w:cs="Arial"/>
          <w:sz w:val="24"/>
          <w:szCs w:val="24"/>
        </w:rPr>
      </w:pPr>
      <w:r>
        <w:rPr>
          <w:rFonts w:ascii="Arial" w:hAnsi="Arial" w:cs="Arial"/>
          <w:sz w:val="24"/>
          <w:szCs w:val="24"/>
        </w:rPr>
        <w:t xml:space="preserve">Comisión Legislativa de Administración Municipal, Declaratoria de Alerta de Género Contra las Mujeres por Feminicidio y Desaparición, diputada Edith Marisol Mercado Torres, iniciativa con proyecto de decreto por el que se adiciona la fracción X al artículo 87, así como el artículo 87 Ter, a la Ley Orgánica Municipal del Estado de México, viernes 25 de noviembre, 10:00, Salón Narciso Bassols, modalidad mixta, reunión de trabajo. </w:t>
      </w:r>
    </w:p>
    <w:p w:rsidR="00A0024E" w:rsidRDefault="00A0024E" w:rsidP="00A0024E">
      <w:pPr>
        <w:pStyle w:val="Sinespaciado"/>
        <w:jc w:val="both"/>
        <w:rPr>
          <w:rFonts w:ascii="Arial" w:hAnsi="Arial" w:cs="Arial"/>
          <w:sz w:val="24"/>
          <w:szCs w:val="24"/>
        </w:rPr>
      </w:pPr>
    </w:p>
    <w:p w:rsidR="00A0024E" w:rsidRDefault="00A0024E" w:rsidP="00A0024E">
      <w:pPr>
        <w:pStyle w:val="Sinespaciado"/>
        <w:jc w:val="both"/>
        <w:rPr>
          <w:rFonts w:ascii="Arial" w:hAnsi="Arial" w:cs="Arial"/>
          <w:sz w:val="24"/>
          <w:szCs w:val="24"/>
        </w:rPr>
      </w:pPr>
      <w:r>
        <w:rPr>
          <w:rFonts w:ascii="Arial" w:hAnsi="Arial" w:cs="Arial"/>
          <w:sz w:val="24"/>
          <w:szCs w:val="24"/>
        </w:rPr>
        <w:t xml:space="preserve">Comisión Legislativa de Gobernación y Puntos Constitucionales, diputada María Luisa Mendoza Mondragón, diputada Claudia Desiree Morales Robledo, iniciativa con proyecto de decreto mediante el cual se reconoce la indumentaria de los Xitas del Municipio de Jilotepec como patrimonio cultural inmaterial, viernes 25 de noviembre, 10:00 horas, Salón Protocolo, modalidad mixta, reunión de trabajo. </w:t>
      </w:r>
    </w:p>
    <w:p w:rsidR="00A0024E" w:rsidRDefault="00A0024E" w:rsidP="00A0024E">
      <w:pPr>
        <w:pStyle w:val="Sinespaciado"/>
        <w:jc w:val="both"/>
        <w:rPr>
          <w:rFonts w:ascii="Arial" w:hAnsi="Arial" w:cs="Arial"/>
          <w:sz w:val="24"/>
          <w:szCs w:val="24"/>
        </w:rPr>
      </w:pPr>
    </w:p>
    <w:p w:rsidR="00A0024E" w:rsidRDefault="00A0024E" w:rsidP="00A0024E">
      <w:pPr>
        <w:pStyle w:val="Sinespaciado"/>
        <w:jc w:val="both"/>
        <w:rPr>
          <w:rFonts w:ascii="Arial" w:hAnsi="Arial" w:cs="Arial"/>
          <w:sz w:val="24"/>
          <w:szCs w:val="24"/>
        </w:rPr>
      </w:pPr>
      <w:r>
        <w:rPr>
          <w:rFonts w:ascii="Arial" w:hAnsi="Arial" w:cs="Arial"/>
          <w:sz w:val="24"/>
          <w:szCs w:val="24"/>
        </w:rPr>
        <w:t xml:space="preserve">Comisión Legislativa de Gobernación y Puntos Constitucionales, diputado Mario Ariel Juárez Rodríguez, iniciativa con proyecto de decreto por el que se reforman los artículos 72 fracción I y II y 78, se adiciona un segundo párrafo al artículo 79 y se adicionan los artículos 79 Bis y 79 Ter del Reglamento del Poder Legislativo del Estado Libre y Soberano de México, viernes 25 de noviembre, 11:00 horas, Salón Protocolo, modalidad mixta, reunión de trabajo y en su caso, dictaminación. </w:t>
      </w:r>
    </w:p>
    <w:p w:rsidR="00A0024E" w:rsidRDefault="00A0024E" w:rsidP="00A0024E">
      <w:pPr>
        <w:pStyle w:val="Sinespaciado"/>
        <w:jc w:val="both"/>
        <w:rPr>
          <w:rFonts w:ascii="Arial" w:hAnsi="Arial" w:cs="Arial"/>
          <w:sz w:val="24"/>
          <w:szCs w:val="24"/>
        </w:rPr>
      </w:pPr>
    </w:p>
    <w:p w:rsidR="00A0024E" w:rsidRDefault="00A0024E" w:rsidP="00A0024E">
      <w:pPr>
        <w:pStyle w:val="Sinespaciado"/>
        <w:jc w:val="both"/>
        <w:rPr>
          <w:rFonts w:ascii="Arial" w:hAnsi="Arial" w:cs="Arial"/>
          <w:sz w:val="24"/>
          <w:szCs w:val="24"/>
        </w:rPr>
      </w:pPr>
      <w:r>
        <w:rPr>
          <w:rFonts w:ascii="Arial" w:hAnsi="Arial" w:cs="Arial"/>
          <w:sz w:val="24"/>
          <w:szCs w:val="24"/>
        </w:rPr>
        <w:t>Comisión Legislativa Para la Atención de Grupos Vulnerables, Comisión Especial de los Derechos de las Niñas, Niños, Adolescentes y la Primera Infancia, diputado Rigoberto Vargas Cervantes, iniciativa con proyecto de decreto por el que se adiciona el artículo 25 Bis a la Ley de los Derechos de Niñas, Niños y Adolescentes del Estado de México, viernes 25 de noviembre, 11:00 horas, Salón Narciso Bassols, modalidad mixta, reunión de trabajo y en su caso, dictaminación.</w:t>
      </w:r>
    </w:p>
    <w:p w:rsidR="00A0024E" w:rsidRPr="007E20D2" w:rsidRDefault="00A0024E" w:rsidP="0025706B">
      <w:pPr>
        <w:spacing w:line="240" w:lineRule="auto"/>
        <w:contextualSpacing/>
        <w:jc w:val="both"/>
        <w:rPr>
          <w:rFonts w:ascii="Arial" w:hAnsi="Arial" w:cs="Arial"/>
          <w:sz w:val="24"/>
          <w:szCs w:val="24"/>
        </w:rPr>
      </w:pPr>
    </w:p>
    <w:p w:rsidR="006F26E0" w:rsidRPr="007E20D2" w:rsidRDefault="006F26E0" w:rsidP="0025706B">
      <w:pPr>
        <w:spacing w:line="240" w:lineRule="auto"/>
        <w:contextualSpacing/>
        <w:jc w:val="both"/>
        <w:rPr>
          <w:rFonts w:ascii="Arial" w:eastAsiaTheme="minorHAnsi" w:hAnsi="Arial" w:cs="Arial"/>
          <w:sz w:val="24"/>
          <w:szCs w:val="24"/>
          <w:lang w:eastAsia="en-US"/>
        </w:rPr>
      </w:pPr>
      <w:r w:rsidRPr="007E20D2">
        <w:rPr>
          <w:rFonts w:ascii="Arial" w:eastAsiaTheme="minorHAnsi" w:hAnsi="Arial" w:cs="Arial"/>
          <w:sz w:val="24"/>
          <w:szCs w:val="24"/>
          <w:lang w:eastAsia="en-US"/>
        </w:rPr>
        <w:t xml:space="preserve">La Legislatura queda enterada de las reuniones de trabajo de las comisiones y por lo tanto de la posible presentación de dictámenes para su discusión y resolución en próxima sesión plenaria. </w:t>
      </w:r>
    </w:p>
    <w:p w:rsidR="006F26E0" w:rsidRPr="007E20D2" w:rsidRDefault="006F26E0" w:rsidP="0025706B">
      <w:pPr>
        <w:spacing w:line="240" w:lineRule="auto"/>
        <w:contextualSpacing/>
        <w:jc w:val="both"/>
        <w:rPr>
          <w:rFonts w:ascii="Arial" w:eastAsiaTheme="minorHAnsi" w:hAnsi="Arial" w:cs="Arial"/>
          <w:sz w:val="24"/>
          <w:szCs w:val="24"/>
          <w:lang w:eastAsia="en-US"/>
        </w:rPr>
      </w:pPr>
    </w:p>
    <w:p w:rsidR="006F26E0" w:rsidRPr="007E20D2" w:rsidRDefault="006F26E0" w:rsidP="0025706B">
      <w:pPr>
        <w:spacing w:line="240" w:lineRule="auto"/>
        <w:contextualSpacing/>
        <w:jc w:val="both"/>
        <w:rPr>
          <w:rFonts w:ascii="Arial" w:eastAsia="Arial" w:hAnsi="Arial" w:cs="Arial"/>
          <w:sz w:val="24"/>
          <w:szCs w:val="24"/>
        </w:rPr>
      </w:pPr>
      <w:r w:rsidRPr="007E20D2">
        <w:rPr>
          <w:rFonts w:ascii="Arial" w:eastAsia="Arial" w:hAnsi="Arial" w:cs="Arial"/>
          <w:sz w:val="24"/>
          <w:szCs w:val="24"/>
        </w:rPr>
        <w:t xml:space="preserve">La Presidencia solicita a la Secretaría, registre la asistencia a la sesión, informando esta última, que ha quedado registrada la asistencia de los diputados. </w:t>
      </w:r>
      <w:bookmarkStart w:id="1" w:name="_gjdgxs"/>
      <w:bookmarkEnd w:id="1"/>
    </w:p>
    <w:p w:rsidR="006F26E0" w:rsidRPr="007E20D2" w:rsidRDefault="006F26E0" w:rsidP="0025706B">
      <w:pPr>
        <w:spacing w:line="240" w:lineRule="auto"/>
        <w:contextualSpacing/>
        <w:jc w:val="both"/>
        <w:rPr>
          <w:rFonts w:ascii="Arial" w:eastAsia="Arial" w:hAnsi="Arial" w:cs="Arial"/>
          <w:sz w:val="24"/>
          <w:szCs w:val="24"/>
        </w:rPr>
      </w:pPr>
    </w:p>
    <w:p w:rsidR="006F26E0" w:rsidRPr="007E20D2" w:rsidRDefault="00986302" w:rsidP="0025706B">
      <w:pPr>
        <w:spacing w:line="240" w:lineRule="auto"/>
        <w:contextualSpacing/>
        <w:jc w:val="both"/>
        <w:rPr>
          <w:rFonts w:ascii="Arial" w:hAnsi="Arial" w:cs="Arial"/>
          <w:sz w:val="24"/>
          <w:szCs w:val="24"/>
        </w:rPr>
      </w:pPr>
      <w:r>
        <w:rPr>
          <w:rFonts w:ascii="Arial" w:eastAsia="Arial" w:hAnsi="Arial" w:cs="Arial"/>
          <w:sz w:val="24"/>
          <w:szCs w:val="24"/>
        </w:rPr>
        <w:t>21</w:t>
      </w:r>
      <w:r w:rsidR="006F26E0" w:rsidRPr="007E20D2">
        <w:rPr>
          <w:rFonts w:ascii="Arial" w:hAnsi="Arial" w:cs="Arial"/>
          <w:sz w:val="24"/>
          <w:szCs w:val="24"/>
        </w:rPr>
        <w:t xml:space="preserve">.- </w:t>
      </w:r>
      <w:r w:rsidR="006F26E0" w:rsidRPr="007E20D2">
        <w:rPr>
          <w:rFonts w:ascii="Arial" w:eastAsia="Arial" w:hAnsi="Arial" w:cs="Arial"/>
          <w:sz w:val="24"/>
          <w:szCs w:val="24"/>
        </w:rPr>
        <w:t xml:space="preserve">Agotados los asuntos en cartera, la Presidencia levanta la sesión siendo las </w:t>
      </w:r>
      <w:r w:rsidR="00F5662D">
        <w:rPr>
          <w:rFonts w:ascii="Arial" w:eastAsia="Arial" w:hAnsi="Arial" w:cs="Arial"/>
          <w:sz w:val="24"/>
          <w:szCs w:val="24"/>
        </w:rPr>
        <w:t xml:space="preserve">dieciséis </w:t>
      </w:r>
      <w:r w:rsidR="006F26E0" w:rsidRPr="007E20D2">
        <w:rPr>
          <w:rFonts w:ascii="Arial" w:eastAsia="Arial" w:hAnsi="Arial" w:cs="Arial"/>
          <w:sz w:val="24"/>
          <w:szCs w:val="24"/>
        </w:rPr>
        <w:t xml:space="preserve">horas con </w:t>
      </w:r>
      <w:r w:rsidR="00F5662D">
        <w:rPr>
          <w:rFonts w:ascii="Arial" w:eastAsia="Arial" w:hAnsi="Arial" w:cs="Arial"/>
          <w:sz w:val="24"/>
          <w:szCs w:val="24"/>
        </w:rPr>
        <w:t>un mi</w:t>
      </w:r>
      <w:r w:rsidR="003D77A2">
        <w:rPr>
          <w:rFonts w:ascii="Arial" w:eastAsia="Arial" w:hAnsi="Arial" w:cs="Arial"/>
          <w:sz w:val="24"/>
          <w:szCs w:val="24"/>
        </w:rPr>
        <w:t>n</w:t>
      </w:r>
      <w:r w:rsidR="00F5662D">
        <w:rPr>
          <w:rFonts w:ascii="Arial" w:eastAsia="Arial" w:hAnsi="Arial" w:cs="Arial"/>
          <w:sz w:val="24"/>
          <w:szCs w:val="24"/>
        </w:rPr>
        <w:t>uto</w:t>
      </w:r>
      <w:r w:rsidR="006F26E0" w:rsidRPr="007E20D2">
        <w:rPr>
          <w:rFonts w:ascii="Arial" w:eastAsia="Arial" w:hAnsi="Arial" w:cs="Arial"/>
          <w:sz w:val="24"/>
          <w:szCs w:val="24"/>
        </w:rPr>
        <w:t xml:space="preserve"> del día d</w:t>
      </w:r>
      <w:r w:rsidR="003D77A2">
        <w:rPr>
          <w:rFonts w:ascii="Arial" w:eastAsia="Arial" w:hAnsi="Arial" w:cs="Arial"/>
          <w:sz w:val="24"/>
          <w:szCs w:val="24"/>
        </w:rPr>
        <w:t xml:space="preserve">e la fecha y cita para el martes </w:t>
      </w:r>
      <w:r w:rsidR="006F26E0" w:rsidRPr="007E20D2">
        <w:rPr>
          <w:rFonts w:ascii="Arial" w:eastAsia="Arial" w:hAnsi="Arial" w:cs="Arial"/>
          <w:sz w:val="24"/>
          <w:szCs w:val="24"/>
        </w:rPr>
        <w:t>veinti</w:t>
      </w:r>
      <w:r w:rsidR="003D77A2">
        <w:rPr>
          <w:rFonts w:ascii="Arial" w:eastAsia="Arial" w:hAnsi="Arial" w:cs="Arial"/>
          <w:sz w:val="24"/>
          <w:szCs w:val="24"/>
        </w:rPr>
        <w:t>nueve</w:t>
      </w:r>
      <w:r w:rsidR="006F26E0" w:rsidRPr="007E20D2">
        <w:rPr>
          <w:rFonts w:ascii="Arial" w:eastAsia="Arial" w:hAnsi="Arial" w:cs="Arial"/>
          <w:sz w:val="24"/>
          <w:szCs w:val="24"/>
        </w:rPr>
        <w:t xml:space="preserve"> del mes y año en curso, a las once horas.</w:t>
      </w:r>
    </w:p>
    <w:p w:rsidR="006F26E0" w:rsidRPr="007E20D2" w:rsidRDefault="006F26E0" w:rsidP="0025706B">
      <w:pPr>
        <w:spacing w:line="240" w:lineRule="auto"/>
        <w:contextualSpacing/>
        <w:jc w:val="both"/>
        <w:rPr>
          <w:rFonts w:ascii="Arial" w:hAnsi="Arial" w:cs="Arial"/>
          <w:sz w:val="24"/>
          <w:szCs w:val="24"/>
        </w:rPr>
      </w:pPr>
    </w:p>
    <w:p w:rsidR="006F26E0" w:rsidRPr="007E20D2" w:rsidRDefault="006F26E0" w:rsidP="00D71D7B">
      <w:pPr>
        <w:spacing w:line="240" w:lineRule="auto"/>
        <w:contextualSpacing/>
        <w:jc w:val="center"/>
        <w:rPr>
          <w:rFonts w:ascii="Arial" w:hAnsi="Arial" w:cs="Arial"/>
          <w:b/>
          <w:sz w:val="24"/>
          <w:szCs w:val="24"/>
        </w:rPr>
      </w:pPr>
      <w:r w:rsidRPr="007E20D2">
        <w:rPr>
          <w:rFonts w:ascii="Arial" w:hAnsi="Arial" w:cs="Arial"/>
          <w:b/>
          <w:sz w:val="24"/>
          <w:szCs w:val="24"/>
        </w:rPr>
        <w:t>Diputadas Secretarias</w:t>
      </w:r>
    </w:p>
    <w:p w:rsidR="006F26E0" w:rsidRPr="007E20D2" w:rsidRDefault="006F26E0" w:rsidP="00D71D7B">
      <w:pPr>
        <w:spacing w:line="240" w:lineRule="auto"/>
        <w:ind w:right="108"/>
        <w:contextualSpacing/>
        <w:jc w:val="center"/>
        <w:rPr>
          <w:rFonts w:ascii="Arial" w:hAnsi="Arial" w:cs="Arial"/>
          <w:b/>
          <w:sz w:val="24"/>
          <w:szCs w:val="24"/>
        </w:rPr>
      </w:pPr>
    </w:p>
    <w:p w:rsidR="006F26E0" w:rsidRPr="007E20D2" w:rsidRDefault="006F26E0" w:rsidP="00D71D7B">
      <w:pPr>
        <w:spacing w:line="240" w:lineRule="auto"/>
        <w:ind w:right="108"/>
        <w:contextualSpacing/>
        <w:jc w:val="center"/>
        <w:rPr>
          <w:rFonts w:ascii="Arial" w:hAnsi="Arial" w:cs="Arial"/>
          <w:b/>
          <w:sz w:val="24"/>
          <w:szCs w:val="24"/>
        </w:rPr>
      </w:pPr>
      <w:r w:rsidRPr="007E20D2">
        <w:rPr>
          <w:rFonts w:ascii="Arial" w:hAnsi="Arial" w:cs="Arial"/>
          <w:b/>
          <w:sz w:val="24"/>
          <w:szCs w:val="24"/>
        </w:rPr>
        <w:t xml:space="preserve">María Élida Castelán Mondragón </w:t>
      </w:r>
      <w:r w:rsidRPr="007E20D2">
        <w:rPr>
          <w:rFonts w:ascii="Arial" w:hAnsi="Arial" w:cs="Arial"/>
          <w:b/>
          <w:sz w:val="24"/>
          <w:szCs w:val="24"/>
        </w:rPr>
        <w:tab/>
      </w:r>
      <w:r w:rsidRPr="007E20D2">
        <w:rPr>
          <w:rFonts w:ascii="Arial" w:hAnsi="Arial" w:cs="Arial"/>
          <w:b/>
          <w:sz w:val="24"/>
          <w:szCs w:val="24"/>
        </w:rPr>
        <w:tab/>
        <w:t>Silvia Barberena Maldonado</w:t>
      </w:r>
    </w:p>
    <w:p w:rsidR="006F26E0" w:rsidRPr="007E20D2" w:rsidRDefault="006F26E0" w:rsidP="00D71D7B">
      <w:pPr>
        <w:spacing w:line="240" w:lineRule="auto"/>
        <w:ind w:right="108"/>
        <w:contextualSpacing/>
        <w:jc w:val="center"/>
        <w:rPr>
          <w:rFonts w:ascii="Arial" w:hAnsi="Arial" w:cs="Arial"/>
          <w:b/>
          <w:sz w:val="24"/>
          <w:szCs w:val="24"/>
        </w:rPr>
      </w:pPr>
    </w:p>
    <w:p w:rsidR="006F26E0" w:rsidRPr="007E20D2" w:rsidRDefault="006F26E0" w:rsidP="00D71D7B">
      <w:pPr>
        <w:spacing w:line="240" w:lineRule="auto"/>
        <w:ind w:right="108"/>
        <w:contextualSpacing/>
        <w:jc w:val="center"/>
        <w:rPr>
          <w:rFonts w:ascii="Arial" w:hAnsi="Arial" w:cs="Arial"/>
          <w:b/>
          <w:sz w:val="24"/>
          <w:szCs w:val="24"/>
        </w:rPr>
      </w:pPr>
      <w:r w:rsidRPr="007E20D2">
        <w:rPr>
          <w:rFonts w:ascii="Arial" w:hAnsi="Arial" w:cs="Arial"/>
          <w:b/>
          <w:sz w:val="24"/>
          <w:szCs w:val="24"/>
        </w:rPr>
        <w:t>Mónica Miriam Granillo Velazco</w:t>
      </w:r>
    </w:p>
    <w:sectPr w:rsidR="006F26E0" w:rsidRPr="007E20D2" w:rsidSect="001B3191">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1E4E" w:rsidRDefault="002C1E4E" w:rsidP="001B3191">
      <w:pPr>
        <w:spacing w:after="0" w:line="240" w:lineRule="auto"/>
      </w:pPr>
      <w:r>
        <w:separator/>
      </w:r>
    </w:p>
  </w:endnote>
  <w:endnote w:type="continuationSeparator" w:id="0">
    <w:p w:rsidR="002C1E4E" w:rsidRDefault="002C1E4E" w:rsidP="001B3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1E4E" w:rsidRDefault="002C1E4E" w:rsidP="001B3191">
      <w:pPr>
        <w:spacing w:after="0" w:line="240" w:lineRule="auto"/>
      </w:pPr>
      <w:r>
        <w:separator/>
      </w:r>
    </w:p>
  </w:footnote>
  <w:footnote w:type="continuationSeparator" w:id="0">
    <w:p w:rsidR="002C1E4E" w:rsidRDefault="002C1E4E" w:rsidP="001B31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0EE2"/>
    <w:multiLevelType w:val="multilevel"/>
    <w:tmpl w:val="71125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6415E6"/>
    <w:multiLevelType w:val="multilevel"/>
    <w:tmpl w:val="B316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35"/>
    <w:rsid w:val="0000703B"/>
    <w:rsid w:val="00076B92"/>
    <w:rsid w:val="00136FBF"/>
    <w:rsid w:val="00162AEF"/>
    <w:rsid w:val="001A0081"/>
    <w:rsid w:val="001B2FB5"/>
    <w:rsid w:val="001B3191"/>
    <w:rsid w:val="00225450"/>
    <w:rsid w:val="0025706B"/>
    <w:rsid w:val="002769BF"/>
    <w:rsid w:val="00282EF2"/>
    <w:rsid w:val="00293B48"/>
    <w:rsid w:val="002B32B6"/>
    <w:rsid w:val="002C1E4E"/>
    <w:rsid w:val="00307409"/>
    <w:rsid w:val="00315AE1"/>
    <w:rsid w:val="003312A6"/>
    <w:rsid w:val="003421C5"/>
    <w:rsid w:val="003D27AA"/>
    <w:rsid w:val="003D77A2"/>
    <w:rsid w:val="003F6D9D"/>
    <w:rsid w:val="00491D14"/>
    <w:rsid w:val="004B57CA"/>
    <w:rsid w:val="00527232"/>
    <w:rsid w:val="00561BA2"/>
    <w:rsid w:val="00586749"/>
    <w:rsid w:val="005978AD"/>
    <w:rsid w:val="005D0ECB"/>
    <w:rsid w:val="006275A8"/>
    <w:rsid w:val="006365E1"/>
    <w:rsid w:val="006528BA"/>
    <w:rsid w:val="00652F1C"/>
    <w:rsid w:val="00671A43"/>
    <w:rsid w:val="006959B0"/>
    <w:rsid w:val="006B0904"/>
    <w:rsid w:val="006C6FA9"/>
    <w:rsid w:val="006D07B3"/>
    <w:rsid w:val="006D78F4"/>
    <w:rsid w:val="006F26E0"/>
    <w:rsid w:val="00735116"/>
    <w:rsid w:val="00737C42"/>
    <w:rsid w:val="0076139E"/>
    <w:rsid w:val="007658B9"/>
    <w:rsid w:val="00783533"/>
    <w:rsid w:val="00797647"/>
    <w:rsid w:val="007A0827"/>
    <w:rsid w:val="007E20D2"/>
    <w:rsid w:val="008C11DF"/>
    <w:rsid w:val="008F07D0"/>
    <w:rsid w:val="00906879"/>
    <w:rsid w:val="00923224"/>
    <w:rsid w:val="0093767B"/>
    <w:rsid w:val="00944CE9"/>
    <w:rsid w:val="00986302"/>
    <w:rsid w:val="009A4179"/>
    <w:rsid w:val="00A0024E"/>
    <w:rsid w:val="00A65373"/>
    <w:rsid w:val="00A735C9"/>
    <w:rsid w:val="00A75419"/>
    <w:rsid w:val="00A8110A"/>
    <w:rsid w:val="00A87828"/>
    <w:rsid w:val="00AA20B7"/>
    <w:rsid w:val="00AA5F40"/>
    <w:rsid w:val="00AB4EA8"/>
    <w:rsid w:val="00AC6595"/>
    <w:rsid w:val="00AF65B5"/>
    <w:rsid w:val="00B021ED"/>
    <w:rsid w:val="00B23426"/>
    <w:rsid w:val="00B25C1D"/>
    <w:rsid w:val="00B27584"/>
    <w:rsid w:val="00B32728"/>
    <w:rsid w:val="00B85392"/>
    <w:rsid w:val="00BD0090"/>
    <w:rsid w:val="00BF7F35"/>
    <w:rsid w:val="00C61FDA"/>
    <w:rsid w:val="00CC3A27"/>
    <w:rsid w:val="00CC6B71"/>
    <w:rsid w:val="00CD5830"/>
    <w:rsid w:val="00CF79DC"/>
    <w:rsid w:val="00D015EA"/>
    <w:rsid w:val="00D11F47"/>
    <w:rsid w:val="00D35116"/>
    <w:rsid w:val="00D4521E"/>
    <w:rsid w:val="00D47CAF"/>
    <w:rsid w:val="00D5315C"/>
    <w:rsid w:val="00D62A8C"/>
    <w:rsid w:val="00D71D7B"/>
    <w:rsid w:val="00E12F86"/>
    <w:rsid w:val="00E26276"/>
    <w:rsid w:val="00E452B8"/>
    <w:rsid w:val="00E52171"/>
    <w:rsid w:val="00E57B74"/>
    <w:rsid w:val="00E64759"/>
    <w:rsid w:val="00E66D68"/>
    <w:rsid w:val="00E85FB1"/>
    <w:rsid w:val="00EA7EDF"/>
    <w:rsid w:val="00EC44AE"/>
    <w:rsid w:val="00EE352B"/>
    <w:rsid w:val="00F3053B"/>
    <w:rsid w:val="00F5662D"/>
    <w:rsid w:val="00F70BB5"/>
    <w:rsid w:val="00FE6427"/>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5A56E0-5444-4208-B79A-894E648A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6E0"/>
    <w:rPr>
      <w:rFonts w:ascii="Calibri" w:eastAsia="Calibri" w:hAnsi="Calibri" w:cs="Calibri"/>
      <w:lang w:eastAsia="es-MX"/>
    </w:rPr>
  </w:style>
  <w:style w:type="paragraph" w:styleId="Ttulo1">
    <w:name w:val="heading 1"/>
    <w:basedOn w:val="Normal"/>
    <w:link w:val="Ttulo1Car"/>
    <w:uiPriority w:val="9"/>
    <w:qFormat/>
    <w:rsid w:val="00BF7F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F7F3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F7F35"/>
    <w:rPr>
      <w:b/>
      <w:bCs/>
    </w:rPr>
  </w:style>
  <w:style w:type="character" w:styleId="nfasis">
    <w:name w:val="Emphasis"/>
    <w:basedOn w:val="Fuentedeprrafopredeter"/>
    <w:uiPriority w:val="20"/>
    <w:qFormat/>
    <w:rsid w:val="00BF7F35"/>
    <w:rPr>
      <w:i/>
      <w:iCs/>
    </w:rPr>
  </w:style>
  <w:style w:type="character" w:customStyle="1" w:styleId="Ttulo1Car">
    <w:name w:val="Título 1 Car"/>
    <w:basedOn w:val="Fuentedeprrafopredeter"/>
    <w:link w:val="Ttulo1"/>
    <w:uiPriority w:val="9"/>
    <w:rsid w:val="00BF7F35"/>
    <w:rPr>
      <w:rFonts w:ascii="Times New Roman" w:eastAsia="Times New Roman" w:hAnsi="Times New Roman" w:cs="Times New Roman"/>
      <w:b/>
      <w:bCs/>
      <w:kern w:val="36"/>
      <w:sz w:val="48"/>
      <w:szCs w:val="48"/>
      <w:lang w:eastAsia="es-MX"/>
    </w:rPr>
  </w:style>
  <w:style w:type="character" w:styleId="Hipervnculo">
    <w:name w:val="Hyperlink"/>
    <w:basedOn w:val="Fuentedeprrafopredeter"/>
    <w:uiPriority w:val="99"/>
    <w:semiHidden/>
    <w:unhideWhenUsed/>
    <w:rsid w:val="00BF7F35"/>
    <w:rPr>
      <w:color w:val="0000FF"/>
      <w:u w:val="single"/>
    </w:rPr>
  </w:style>
  <w:style w:type="paragraph" w:styleId="Textodeglobo">
    <w:name w:val="Balloon Text"/>
    <w:basedOn w:val="Normal"/>
    <w:link w:val="TextodegloboCar"/>
    <w:uiPriority w:val="99"/>
    <w:semiHidden/>
    <w:unhideWhenUsed/>
    <w:rsid w:val="006F26E0"/>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6F26E0"/>
    <w:rPr>
      <w:rFonts w:ascii="Tahoma" w:hAnsi="Tahoma" w:cs="Tahoma"/>
      <w:sz w:val="16"/>
      <w:szCs w:val="16"/>
    </w:rPr>
  </w:style>
  <w:style w:type="character" w:customStyle="1" w:styleId="SinespaciadoCar">
    <w:name w:val="Sin espaciado Car"/>
    <w:link w:val="Sinespaciado"/>
    <w:uiPriority w:val="1"/>
    <w:locked/>
    <w:rsid w:val="006F26E0"/>
  </w:style>
  <w:style w:type="paragraph" w:styleId="Sinespaciado">
    <w:name w:val="No Spacing"/>
    <w:link w:val="SinespaciadoCar"/>
    <w:uiPriority w:val="1"/>
    <w:qFormat/>
    <w:rsid w:val="006F26E0"/>
    <w:pPr>
      <w:spacing w:after="0" w:line="240" w:lineRule="auto"/>
    </w:pPr>
  </w:style>
  <w:style w:type="paragraph" w:customStyle="1" w:styleId="Default">
    <w:name w:val="Default"/>
    <w:rsid w:val="006F26E0"/>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1B31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3191"/>
    <w:rPr>
      <w:rFonts w:ascii="Calibri" w:eastAsia="Calibri" w:hAnsi="Calibri" w:cs="Calibri"/>
      <w:lang w:eastAsia="es-MX"/>
    </w:rPr>
  </w:style>
  <w:style w:type="paragraph" w:styleId="Piedepgina">
    <w:name w:val="footer"/>
    <w:basedOn w:val="Normal"/>
    <w:link w:val="PiedepginaCar"/>
    <w:uiPriority w:val="99"/>
    <w:unhideWhenUsed/>
    <w:rsid w:val="001B31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3191"/>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2755">
      <w:bodyDiv w:val="1"/>
      <w:marLeft w:val="0"/>
      <w:marRight w:val="0"/>
      <w:marTop w:val="0"/>
      <w:marBottom w:val="0"/>
      <w:divBdr>
        <w:top w:val="none" w:sz="0" w:space="0" w:color="auto"/>
        <w:left w:val="none" w:sz="0" w:space="0" w:color="auto"/>
        <w:bottom w:val="none" w:sz="0" w:space="0" w:color="auto"/>
        <w:right w:val="none" w:sz="0" w:space="0" w:color="auto"/>
      </w:divBdr>
    </w:div>
    <w:div w:id="436800786">
      <w:bodyDiv w:val="1"/>
      <w:marLeft w:val="0"/>
      <w:marRight w:val="0"/>
      <w:marTop w:val="0"/>
      <w:marBottom w:val="0"/>
      <w:divBdr>
        <w:top w:val="none" w:sz="0" w:space="0" w:color="auto"/>
        <w:left w:val="none" w:sz="0" w:space="0" w:color="auto"/>
        <w:bottom w:val="none" w:sz="0" w:space="0" w:color="auto"/>
        <w:right w:val="none" w:sz="0" w:space="0" w:color="auto"/>
      </w:divBdr>
    </w:div>
    <w:div w:id="457576923">
      <w:bodyDiv w:val="1"/>
      <w:marLeft w:val="0"/>
      <w:marRight w:val="0"/>
      <w:marTop w:val="0"/>
      <w:marBottom w:val="0"/>
      <w:divBdr>
        <w:top w:val="none" w:sz="0" w:space="0" w:color="auto"/>
        <w:left w:val="none" w:sz="0" w:space="0" w:color="auto"/>
        <w:bottom w:val="none" w:sz="0" w:space="0" w:color="auto"/>
        <w:right w:val="none" w:sz="0" w:space="0" w:color="auto"/>
      </w:divBdr>
    </w:div>
    <w:div w:id="699740418">
      <w:bodyDiv w:val="1"/>
      <w:marLeft w:val="0"/>
      <w:marRight w:val="0"/>
      <w:marTop w:val="0"/>
      <w:marBottom w:val="0"/>
      <w:divBdr>
        <w:top w:val="none" w:sz="0" w:space="0" w:color="auto"/>
        <w:left w:val="none" w:sz="0" w:space="0" w:color="auto"/>
        <w:bottom w:val="none" w:sz="0" w:space="0" w:color="auto"/>
        <w:right w:val="none" w:sz="0" w:space="0" w:color="auto"/>
      </w:divBdr>
    </w:div>
    <w:div w:id="839657454">
      <w:bodyDiv w:val="1"/>
      <w:marLeft w:val="0"/>
      <w:marRight w:val="0"/>
      <w:marTop w:val="0"/>
      <w:marBottom w:val="0"/>
      <w:divBdr>
        <w:top w:val="none" w:sz="0" w:space="0" w:color="auto"/>
        <w:left w:val="none" w:sz="0" w:space="0" w:color="auto"/>
        <w:bottom w:val="none" w:sz="0" w:space="0" w:color="auto"/>
        <w:right w:val="none" w:sz="0" w:space="0" w:color="auto"/>
      </w:divBdr>
      <w:divsChild>
        <w:div w:id="1360929576">
          <w:marLeft w:val="0"/>
          <w:marRight w:val="0"/>
          <w:marTop w:val="0"/>
          <w:marBottom w:val="150"/>
          <w:divBdr>
            <w:top w:val="none" w:sz="0" w:space="0" w:color="auto"/>
            <w:left w:val="none" w:sz="0" w:space="0" w:color="auto"/>
            <w:bottom w:val="none" w:sz="0" w:space="0" w:color="auto"/>
            <w:right w:val="none" w:sz="0" w:space="0" w:color="auto"/>
          </w:divBdr>
          <w:divsChild>
            <w:div w:id="182137760">
              <w:marLeft w:val="0"/>
              <w:marRight w:val="0"/>
              <w:marTop w:val="0"/>
              <w:marBottom w:val="45"/>
              <w:divBdr>
                <w:top w:val="none" w:sz="0" w:space="0" w:color="auto"/>
                <w:left w:val="none" w:sz="0" w:space="0" w:color="auto"/>
                <w:bottom w:val="none" w:sz="0" w:space="0" w:color="auto"/>
                <w:right w:val="none" w:sz="0" w:space="0" w:color="auto"/>
              </w:divBdr>
            </w:div>
            <w:div w:id="138428366">
              <w:marLeft w:val="0"/>
              <w:marRight w:val="0"/>
              <w:marTop w:val="0"/>
              <w:marBottom w:val="45"/>
              <w:divBdr>
                <w:top w:val="none" w:sz="0" w:space="0" w:color="auto"/>
                <w:left w:val="none" w:sz="0" w:space="0" w:color="auto"/>
                <w:bottom w:val="none" w:sz="0" w:space="0" w:color="auto"/>
                <w:right w:val="none" w:sz="0" w:space="0" w:color="auto"/>
              </w:divBdr>
            </w:div>
            <w:div w:id="146350099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960723756">
      <w:bodyDiv w:val="1"/>
      <w:marLeft w:val="0"/>
      <w:marRight w:val="0"/>
      <w:marTop w:val="0"/>
      <w:marBottom w:val="0"/>
      <w:divBdr>
        <w:top w:val="none" w:sz="0" w:space="0" w:color="auto"/>
        <w:left w:val="none" w:sz="0" w:space="0" w:color="auto"/>
        <w:bottom w:val="none" w:sz="0" w:space="0" w:color="auto"/>
        <w:right w:val="none" w:sz="0" w:space="0" w:color="auto"/>
      </w:divBdr>
    </w:div>
    <w:div w:id="974869197">
      <w:bodyDiv w:val="1"/>
      <w:marLeft w:val="0"/>
      <w:marRight w:val="0"/>
      <w:marTop w:val="0"/>
      <w:marBottom w:val="0"/>
      <w:divBdr>
        <w:top w:val="none" w:sz="0" w:space="0" w:color="auto"/>
        <w:left w:val="none" w:sz="0" w:space="0" w:color="auto"/>
        <w:bottom w:val="none" w:sz="0" w:space="0" w:color="auto"/>
        <w:right w:val="none" w:sz="0" w:space="0" w:color="auto"/>
      </w:divBdr>
    </w:div>
    <w:div w:id="1108550330">
      <w:bodyDiv w:val="1"/>
      <w:marLeft w:val="0"/>
      <w:marRight w:val="0"/>
      <w:marTop w:val="0"/>
      <w:marBottom w:val="0"/>
      <w:divBdr>
        <w:top w:val="none" w:sz="0" w:space="0" w:color="auto"/>
        <w:left w:val="none" w:sz="0" w:space="0" w:color="auto"/>
        <w:bottom w:val="none" w:sz="0" w:space="0" w:color="auto"/>
        <w:right w:val="none" w:sz="0" w:space="0" w:color="auto"/>
      </w:divBdr>
    </w:div>
    <w:div w:id="1110316320">
      <w:bodyDiv w:val="1"/>
      <w:marLeft w:val="0"/>
      <w:marRight w:val="0"/>
      <w:marTop w:val="0"/>
      <w:marBottom w:val="0"/>
      <w:divBdr>
        <w:top w:val="none" w:sz="0" w:space="0" w:color="auto"/>
        <w:left w:val="none" w:sz="0" w:space="0" w:color="auto"/>
        <w:bottom w:val="none" w:sz="0" w:space="0" w:color="auto"/>
        <w:right w:val="none" w:sz="0" w:space="0" w:color="auto"/>
      </w:divBdr>
    </w:div>
    <w:div w:id="1162695027">
      <w:bodyDiv w:val="1"/>
      <w:marLeft w:val="0"/>
      <w:marRight w:val="0"/>
      <w:marTop w:val="0"/>
      <w:marBottom w:val="0"/>
      <w:divBdr>
        <w:top w:val="none" w:sz="0" w:space="0" w:color="auto"/>
        <w:left w:val="none" w:sz="0" w:space="0" w:color="auto"/>
        <w:bottom w:val="none" w:sz="0" w:space="0" w:color="auto"/>
        <w:right w:val="none" w:sz="0" w:space="0" w:color="auto"/>
      </w:divBdr>
    </w:div>
    <w:div w:id="1194415822">
      <w:bodyDiv w:val="1"/>
      <w:marLeft w:val="0"/>
      <w:marRight w:val="0"/>
      <w:marTop w:val="0"/>
      <w:marBottom w:val="0"/>
      <w:divBdr>
        <w:top w:val="none" w:sz="0" w:space="0" w:color="auto"/>
        <w:left w:val="none" w:sz="0" w:space="0" w:color="auto"/>
        <w:bottom w:val="none" w:sz="0" w:space="0" w:color="auto"/>
        <w:right w:val="none" w:sz="0" w:space="0" w:color="auto"/>
      </w:divBdr>
    </w:div>
    <w:div w:id="1217162089">
      <w:bodyDiv w:val="1"/>
      <w:marLeft w:val="0"/>
      <w:marRight w:val="0"/>
      <w:marTop w:val="0"/>
      <w:marBottom w:val="0"/>
      <w:divBdr>
        <w:top w:val="none" w:sz="0" w:space="0" w:color="auto"/>
        <w:left w:val="none" w:sz="0" w:space="0" w:color="auto"/>
        <w:bottom w:val="none" w:sz="0" w:space="0" w:color="auto"/>
        <w:right w:val="none" w:sz="0" w:space="0" w:color="auto"/>
      </w:divBdr>
    </w:div>
    <w:div w:id="1291936411">
      <w:bodyDiv w:val="1"/>
      <w:marLeft w:val="0"/>
      <w:marRight w:val="0"/>
      <w:marTop w:val="0"/>
      <w:marBottom w:val="0"/>
      <w:divBdr>
        <w:top w:val="none" w:sz="0" w:space="0" w:color="auto"/>
        <w:left w:val="none" w:sz="0" w:space="0" w:color="auto"/>
        <w:bottom w:val="none" w:sz="0" w:space="0" w:color="auto"/>
        <w:right w:val="none" w:sz="0" w:space="0" w:color="auto"/>
      </w:divBdr>
    </w:div>
    <w:div w:id="1410807738">
      <w:bodyDiv w:val="1"/>
      <w:marLeft w:val="0"/>
      <w:marRight w:val="0"/>
      <w:marTop w:val="0"/>
      <w:marBottom w:val="0"/>
      <w:divBdr>
        <w:top w:val="none" w:sz="0" w:space="0" w:color="auto"/>
        <w:left w:val="none" w:sz="0" w:space="0" w:color="auto"/>
        <w:bottom w:val="none" w:sz="0" w:space="0" w:color="auto"/>
        <w:right w:val="none" w:sz="0" w:space="0" w:color="auto"/>
      </w:divBdr>
    </w:div>
    <w:div w:id="1438519044">
      <w:bodyDiv w:val="1"/>
      <w:marLeft w:val="0"/>
      <w:marRight w:val="0"/>
      <w:marTop w:val="0"/>
      <w:marBottom w:val="0"/>
      <w:divBdr>
        <w:top w:val="none" w:sz="0" w:space="0" w:color="auto"/>
        <w:left w:val="none" w:sz="0" w:space="0" w:color="auto"/>
        <w:bottom w:val="none" w:sz="0" w:space="0" w:color="auto"/>
        <w:right w:val="none" w:sz="0" w:space="0" w:color="auto"/>
      </w:divBdr>
    </w:div>
    <w:div w:id="1994793519">
      <w:bodyDiv w:val="1"/>
      <w:marLeft w:val="0"/>
      <w:marRight w:val="0"/>
      <w:marTop w:val="0"/>
      <w:marBottom w:val="0"/>
      <w:divBdr>
        <w:top w:val="none" w:sz="0" w:space="0" w:color="auto"/>
        <w:left w:val="none" w:sz="0" w:space="0" w:color="auto"/>
        <w:bottom w:val="none" w:sz="0" w:space="0" w:color="auto"/>
        <w:right w:val="none" w:sz="0" w:space="0" w:color="auto"/>
      </w:divBdr>
    </w:div>
    <w:div w:id="200542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3656</Words>
  <Characters>20112</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4</cp:revision>
  <cp:lastPrinted>2022-11-24T22:19:00Z</cp:lastPrinted>
  <dcterms:created xsi:type="dcterms:W3CDTF">2022-11-28T23:28:00Z</dcterms:created>
  <dcterms:modified xsi:type="dcterms:W3CDTF">2022-11-28T23:46:00Z</dcterms:modified>
</cp:coreProperties>
</file>