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E18AAD" w14:textId="77777777" w:rsidR="00FC0053" w:rsidRPr="00551D0B" w:rsidRDefault="00855245" w:rsidP="00D05386">
      <w:pPr>
        <w:pStyle w:val="Predeterminado"/>
        <w:jc w:val="center"/>
        <w:rPr>
          <w:rStyle w:val="Ninguno"/>
          <w:rFonts w:ascii="Arial" w:eastAsia="Arial" w:hAnsi="Arial" w:cs="Arial"/>
          <w:b/>
          <w:bCs/>
          <w:color w:val="941751"/>
          <w:sz w:val="24"/>
          <w:szCs w:val="24"/>
          <w:u w:color="941751"/>
          <w:lang w:val="es-MX"/>
          <w14:textOutline w14:w="12700" w14:cap="flat" w14:cmpd="sng" w14:algn="ctr">
            <w14:noFill/>
            <w14:prstDash w14:val="solid"/>
            <w14:miter w14:lim="400000"/>
          </w14:textOutline>
        </w:rPr>
      </w:pPr>
      <w:bookmarkStart w:id="0" w:name="_GoBack"/>
      <w:bookmarkEnd w:id="0"/>
      <w:r w:rsidRPr="00551D0B">
        <w:rPr>
          <w:rStyle w:val="Ninguno"/>
          <w:rFonts w:ascii="Arial" w:hAnsi="Arial" w:cs="Arial"/>
          <w:b/>
          <w:bCs/>
          <w:color w:val="941751"/>
          <w:sz w:val="24"/>
          <w:szCs w:val="24"/>
          <w:u w:color="941751"/>
          <w:lang w:val="es-MX"/>
          <w14:textOutline w14:w="12700" w14:cap="flat" w14:cmpd="sng" w14:algn="ctr">
            <w14:noFill/>
            <w14:prstDash w14:val="solid"/>
            <w14:miter w14:lim="400000"/>
          </w14:textOutline>
        </w:rPr>
        <w:t>Grupo Parlamentario morena.</w:t>
      </w:r>
    </w:p>
    <w:p w14:paraId="716E0997" w14:textId="77777777" w:rsidR="00FC0053" w:rsidRPr="00551D0B" w:rsidRDefault="00855245" w:rsidP="00D053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jc w:val="center"/>
        <w:rPr>
          <w:rStyle w:val="Ninguno"/>
          <w:rFonts w:ascii="Arial" w:eastAsia="Arial" w:hAnsi="Arial" w:cs="Arial"/>
          <w:i/>
          <w:iCs/>
          <w:color w:val="941751"/>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i/>
          <w:iCs/>
          <w:color w:val="941751"/>
          <w:sz w:val="24"/>
          <w:szCs w:val="24"/>
          <w:u w:color="000000"/>
          <w:lang w:val="es-MX"/>
          <w14:textOutline w14:w="12700" w14:cap="flat" w14:cmpd="sng" w14:algn="ctr">
            <w14:noFill/>
            <w14:prstDash w14:val="solid"/>
            <w14:miter w14:lim="400000"/>
          </w14:textOutline>
        </w:rPr>
        <w:t>“2020. Año de Laura Méndez de Cuenca; emblema de la mujer Mexiquense”.</w:t>
      </w:r>
    </w:p>
    <w:p w14:paraId="2572D0A1" w14:textId="77777777" w:rsidR="00FC0053" w:rsidRPr="00551D0B" w:rsidRDefault="00FC0053"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center"/>
        <w:rPr>
          <w:rStyle w:val="Ninguno"/>
          <w:rFonts w:ascii="Arial" w:eastAsia="Arial" w:hAnsi="Arial" w:cs="Arial"/>
          <w:color w:val="941751"/>
          <w:sz w:val="24"/>
          <w:szCs w:val="24"/>
          <w:u w:color="000000"/>
          <w:lang w:val="es-MX"/>
          <w14:textOutline w14:w="12700" w14:cap="flat" w14:cmpd="sng" w14:algn="ctr">
            <w14:noFill/>
            <w14:prstDash w14:val="solid"/>
            <w14:miter w14:lim="400000"/>
          </w14:textOutline>
        </w:rPr>
      </w:pPr>
    </w:p>
    <w:p w14:paraId="40BA842F" w14:textId="724FDD49" w:rsidR="00FC0053" w:rsidRPr="00551D0B" w:rsidRDefault="00855245" w:rsidP="00D053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jc w:val="center"/>
        <w:rPr>
          <w:rStyle w:val="Ninguno"/>
          <w:rFonts w:ascii="Arial" w:eastAsia="Arial" w:hAnsi="Arial" w:cs="Arial"/>
          <w:b/>
          <w:bCs/>
          <w:color w:val="941751"/>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b/>
          <w:bCs/>
          <w:color w:val="941751"/>
          <w:sz w:val="24"/>
          <w:szCs w:val="24"/>
          <w:u w:color="000000"/>
          <w:lang w:val="es-MX"/>
          <w14:textOutline w14:w="12700" w14:cap="flat" w14:cmpd="sng" w14:algn="ctr">
            <w14:noFill/>
            <w14:prstDash w14:val="solid"/>
            <w14:miter w14:lim="400000"/>
          </w14:textOutline>
        </w:rPr>
        <w:t>DIP. MAX AGUST</w:t>
      </w:r>
      <w:r w:rsidR="00D05386">
        <w:rPr>
          <w:rStyle w:val="Ninguno"/>
          <w:rFonts w:ascii="Arial" w:hAnsi="Arial" w:cs="Arial"/>
          <w:b/>
          <w:bCs/>
          <w:color w:val="941751"/>
          <w:sz w:val="24"/>
          <w:szCs w:val="24"/>
          <w:u w:color="000000"/>
          <w:lang w:val="es-MX"/>
          <w14:textOutline w14:w="12700" w14:cap="flat" w14:cmpd="sng" w14:algn="ctr">
            <w14:noFill/>
            <w14:prstDash w14:val="solid"/>
            <w14:miter w14:lim="400000"/>
          </w14:textOutline>
        </w:rPr>
        <w:t>Í</w:t>
      </w:r>
      <w:r w:rsidRPr="00551D0B">
        <w:rPr>
          <w:rStyle w:val="Ninguno"/>
          <w:rFonts w:ascii="Arial" w:hAnsi="Arial" w:cs="Arial"/>
          <w:b/>
          <w:bCs/>
          <w:color w:val="941751"/>
          <w:sz w:val="24"/>
          <w:szCs w:val="24"/>
          <w:u w:color="000000"/>
          <w:lang w:val="es-MX"/>
          <w14:textOutline w14:w="12700" w14:cap="flat" w14:cmpd="sng" w14:algn="ctr">
            <w14:noFill/>
            <w14:prstDash w14:val="solid"/>
            <w14:miter w14:lim="400000"/>
          </w14:textOutline>
        </w:rPr>
        <w:t>N CORREA HERNÁNDEZ</w:t>
      </w:r>
    </w:p>
    <w:p w14:paraId="4E6DD4CB" w14:textId="77777777" w:rsidR="00FC0053" w:rsidRPr="00551D0B" w:rsidRDefault="00855245" w:rsidP="00D053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jc w:val="center"/>
        <w:rPr>
          <w:rStyle w:val="Ninguno"/>
          <w:rFonts w:ascii="Arial" w:eastAsia="Arial" w:hAnsi="Arial" w:cs="Arial"/>
          <w:color w:val="941751"/>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color w:val="941751"/>
          <w:sz w:val="24"/>
          <w:szCs w:val="24"/>
          <w:u w:color="000000"/>
          <w:lang w:val="es-MX"/>
          <w14:textOutline w14:w="12700" w14:cap="flat" w14:cmpd="sng" w14:algn="ctr">
            <w14:noFill/>
            <w14:prstDash w14:val="solid"/>
            <w14:miter w14:lim="400000"/>
          </w14:textOutline>
        </w:rPr>
        <w:t>Presidente de la Comisión Legislativa de Gestión Integral de Riesgos y Protección Civil</w:t>
      </w:r>
    </w:p>
    <w:p w14:paraId="668941CA" w14:textId="77777777" w:rsidR="00FC0053" w:rsidRPr="00551D0B" w:rsidRDefault="00FC0053"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center"/>
        <w:rPr>
          <w:rStyle w:val="Ninguno"/>
          <w:rFonts w:ascii="Arial" w:eastAsia="Arial" w:hAnsi="Arial" w:cs="Arial"/>
          <w:color w:val="941751"/>
          <w:sz w:val="24"/>
          <w:szCs w:val="24"/>
          <w:u w:color="000000"/>
          <w:lang w:val="es-MX"/>
          <w14:textOutline w14:w="12700" w14:cap="flat" w14:cmpd="sng" w14:algn="ctr">
            <w14:noFill/>
            <w14:prstDash w14:val="solid"/>
            <w14:miter w14:lim="400000"/>
          </w14:textOutline>
        </w:rPr>
      </w:pPr>
    </w:p>
    <w:p w14:paraId="3AADDE9D" w14:textId="08F916C7" w:rsidR="00FC0053" w:rsidRPr="00551D0B" w:rsidRDefault="00855245"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right"/>
        <w:rPr>
          <w:rStyle w:val="Ninguno"/>
          <w:rFonts w:ascii="Arial" w:eastAsia="Arial" w:hAnsi="Arial" w:cs="Arial"/>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sz w:val="24"/>
          <w:szCs w:val="24"/>
          <w:u w:color="000000"/>
          <w:lang w:val="es-MX"/>
          <w14:textOutline w14:w="12700" w14:cap="flat" w14:cmpd="sng" w14:algn="ctr">
            <w14:noFill/>
            <w14:prstDash w14:val="solid"/>
            <w14:miter w14:lim="400000"/>
          </w14:textOutline>
        </w:rPr>
        <w:t>Ciudad de Toluca, México</w:t>
      </w:r>
      <w:r w:rsidR="00D05386">
        <w:rPr>
          <w:rStyle w:val="Ninguno"/>
          <w:rFonts w:ascii="Arial" w:hAnsi="Arial" w:cs="Arial"/>
          <w:sz w:val="24"/>
          <w:szCs w:val="24"/>
          <w:u w:color="000000"/>
          <w:lang w:val="es-MX"/>
          <w14:textOutline w14:w="12700" w14:cap="flat" w14:cmpd="sng" w14:algn="ctr">
            <w14:noFill/>
            <w14:prstDash w14:val="solid"/>
            <w14:miter w14:lim="400000"/>
          </w14:textOutline>
        </w:rPr>
        <w:t xml:space="preserve">, a </w:t>
      </w:r>
      <w:r w:rsidR="008634C1">
        <w:rPr>
          <w:rStyle w:val="Ninguno"/>
          <w:rFonts w:ascii="Arial" w:hAnsi="Arial" w:cs="Arial"/>
          <w:sz w:val="24"/>
          <w:szCs w:val="24"/>
          <w:u w:color="000000"/>
          <w:lang w:val="es-MX"/>
          <w14:textOutline w14:w="12700" w14:cap="flat" w14:cmpd="sng" w14:algn="ctr">
            <w14:noFill/>
            <w14:prstDash w14:val="solid"/>
            <w14:miter w14:lim="400000"/>
          </w14:textOutline>
        </w:rPr>
        <w:t xml:space="preserve">05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de </w:t>
      </w:r>
      <w:r w:rsidR="008634C1">
        <w:rPr>
          <w:rStyle w:val="Ninguno"/>
          <w:rFonts w:ascii="Arial" w:hAnsi="Arial" w:cs="Arial"/>
          <w:sz w:val="24"/>
          <w:szCs w:val="24"/>
          <w:u w:color="000000"/>
          <w:lang w:val="es-MX"/>
          <w14:textOutline w14:w="12700" w14:cap="flat" w14:cmpd="sng" w14:algn="ctr">
            <w14:noFill/>
            <w14:prstDash w14:val="solid"/>
            <w14:miter w14:lim="400000"/>
          </w14:textOutline>
        </w:rPr>
        <w:t xml:space="preserve">septiembre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del 2020.</w:t>
      </w:r>
    </w:p>
    <w:p w14:paraId="3B420D05" w14:textId="77777777" w:rsidR="00FC0053" w:rsidRPr="00551D0B" w:rsidRDefault="00FC0053" w:rsidP="00841C79">
      <w:pPr>
        <w:pStyle w:val="Predeterminado"/>
        <w:spacing w:line="360" w:lineRule="auto"/>
        <w:jc w:val="both"/>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p>
    <w:p w14:paraId="1DF2C105" w14:textId="77777777" w:rsidR="008634C1" w:rsidRDefault="00D05386" w:rsidP="00D053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Ninguno"/>
          <w:rFonts w:ascii="Arial" w:hAnsi="Arial" w:cs="Arial"/>
          <w:b/>
          <w:bCs/>
          <w:sz w:val="24"/>
          <w:szCs w:val="24"/>
          <w:u w:color="000000"/>
          <w:lang w:val="es-MX"/>
          <w14:textOutline w14:w="12700" w14:cap="flat" w14:cmpd="sng" w14:algn="ctr">
            <w14:noFill/>
            <w14:prstDash w14:val="solid"/>
            <w14:miter w14:lim="400000"/>
          </w14:textOutline>
        </w:rPr>
      </w:pPr>
      <w:r>
        <w:rPr>
          <w:rStyle w:val="Ninguno"/>
          <w:rFonts w:ascii="Arial" w:hAnsi="Arial" w:cs="Arial"/>
          <w:b/>
          <w:bCs/>
          <w:sz w:val="24"/>
          <w:szCs w:val="24"/>
          <w:u w:color="000000"/>
          <w:lang w:val="es-MX"/>
          <w14:textOutline w14:w="12700" w14:cap="flat" w14:cmpd="sng" w14:algn="ctr">
            <w14:noFill/>
            <w14:prstDash w14:val="solid"/>
            <w14:miter w14:lim="400000"/>
          </w14:textOutline>
        </w:rPr>
        <w:t>C.</w:t>
      </w:r>
      <w:r w:rsidR="008634C1">
        <w:rPr>
          <w:rStyle w:val="Ninguno"/>
          <w:rFonts w:ascii="Arial" w:hAnsi="Arial" w:cs="Arial"/>
          <w:b/>
          <w:bCs/>
          <w:sz w:val="24"/>
          <w:szCs w:val="24"/>
          <w:u w:color="000000"/>
          <w:lang w:val="es-MX"/>
          <w14:textOutline w14:w="12700" w14:cap="flat" w14:cmpd="sng" w14:algn="ctr">
            <w14:noFill/>
            <w14:prstDash w14:val="solid"/>
            <w14:miter w14:lim="400000"/>
          </w14:textOutline>
        </w:rPr>
        <w:t xml:space="preserve">C. </w:t>
      </w:r>
      <w:r>
        <w:rPr>
          <w:rStyle w:val="Ninguno"/>
          <w:rFonts w:ascii="Arial" w:hAnsi="Arial" w:cs="Arial"/>
          <w:b/>
          <w:bCs/>
          <w:sz w:val="24"/>
          <w:szCs w:val="24"/>
          <w:u w:color="000000"/>
          <w:lang w:val="es-MX"/>
          <w14:textOutline w14:w="12700" w14:cap="flat" w14:cmpd="sng" w14:algn="ctr">
            <w14:noFill/>
            <w14:prstDash w14:val="solid"/>
            <w14:miter w14:lim="400000"/>
          </w14:textOutline>
        </w:rPr>
        <w:t xml:space="preserve">DIPUTADOS SECRETARIOS DE LA </w:t>
      </w:r>
    </w:p>
    <w:p w14:paraId="7D87E7C6" w14:textId="0568BBA1" w:rsidR="00FC0053" w:rsidRPr="00551D0B" w:rsidRDefault="00855245" w:rsidP="00D053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LX LEGISLATURA DEL ESTADO DE MÉXICO.</w:t>
      </w:r>
    </w:p>
    <w:p w14:paraId="61D38A78" w14:textId="77777777" w:rsidR="00FC0053" w:rsidRPr="00551D0B" w:rsidRDefault="00855245" w:rsidP="00D05386">
      <w:pPr>
        <w:pStyle w:val="Predeterminado"/>
        <w:jc w:val="both"/>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P R E S E N T E.</w:t>
      </w:r>
    </w:p>
    <w:p w14:paraId="0B73FB08" w14:textId="77777777" w:rsidR="00FC0053" w:rsidRPr="00551D0B" w:rsidRDefault="00FC0053" w:rsidP="00841C79">
      <w:pPr>
        <w:pStyle w:val="Predeterminado"/>
        <w:spacing w:line="360" w:lineRule="auto"/>
        <w:jc w:val="both"/>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p>
    <w:p w14:paraId="6593A0C7" w14:textId="2E447D80" w:rsidR="00FC0053" w:rsidRPr="00551D0B" w:rsidRDefault="00855245"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Diputado</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w:t>
      </w: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Max Agustín Correa Hernández</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integrante del Grupo Parlamentario de morena, con fundamento en lo dispuesto en los artículos: 71, fracción III y 135 de la Constitución Política de los Estados Unidos Mexicanos; y en ejercicio del derecho que me confiere los artículos 51 fracción II, 57 y 61 fracción I de la Constitución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Política</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del Estado Libre y Soberano de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México</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28 fracción I, 38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fracción</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II, 79 y 81 de la Ley Orgánica del Poder Legislativo del Estado Libre y Soberano de México y 68 de Reglamento del Poder Legislativo del Estado Libre y Soberano de México, someto a la consideración de esta Honorable Legislatura, </w:t>
      </w: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Iniciativa con proyecto de Decreto por el que se reforma el párrafo tercero del artículo 46 y la fracción XVIII del artículo  77, ambos de la Constitución Política del Estado Libre y Soberano de México</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de conformidad con la siguiente:</w:t>
      </w:r>
    </w:p>
    <w:p w14:paraId="6B8BD293" w14:textId="77777777" w:rsidR="00FC0053" w:rsidRPr="00551D0B" w:rsidRDefault="00FC0053"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6E1A3AE6" w14:textId="77777777" w:rsidR="00FC0053" w:rsidRPr="00551D0B" w:rsidRDefault="00855245" w:rsidP="00841C79">
      <w:pPr>
        <w:pStyle w:val="Predeterminado"/>
        <w:spacing w:line="360" w:lineRule="auto"/>
        <w:jc w:val="center"/>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EXPOSICION DE MOTIVOS</w:t>
      </w:r>
    </w:p>
    <w:p w14:paraId="7F52802A" w14:textId="77777777" w:rsidR="00FC0053" w:rsidRPr="00551D0B" w:rsidRDefault="00FC0053"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1B0BB9C8" w14:textId="25504E26" w:rsidR="00FC0053" w:rsidRPr="00551D0B" w:rsidRDefault="00855245"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La democracia no puede entenderse sin la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obligación</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de los gobernantes de rendir cuentas de su mandato. Dicha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obligación</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se encuentra contenida en todo texto constitucional, en el cual se establecen las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vías</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para llevarla a cabo. Uno de los mecanismos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más</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controversiales en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México</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son los llamados informes de actividades que los funcionarios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públicos</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presentan a sus electores en actos masivos, que generalmente se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acompañan</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de intensas campañas publicitarias.</w:t>
      </w:r>
    </w:p>
    <w:p w14:paraId="2BE2DE23" w14:textId="77777777" w:rsidR="00FC0053" w:rsidRPr="00551D0B" w:rsidRDefault="00FC0053"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3970AC32" w14:textId="7721DFE4" w:rsidR="00FC0053" w:rsidRPr="00551D0B" w:rsidRDefault="00855245"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sz w:val="24"/>
          <w:szCs w:val="24"/>
          <w:u w:color="000000"/>
          <w:lang w:val="es-MX"/>
          <w14:textOutline w14:w="12700" w14:cap="flat" w14:cmpd="sng" w14:algn="ctr">
            <w14:noFill/>
            <w14:prstDash w14:val="solid"/>
            <w14:miter w14:lim="400000"/>
          </w14:textOutline>
        </w:rPr>
        <w:lastRenderedPageBreak/>
        <w:t xml:space="preserve">Estos ejercicios se han puesto de moda como alternativa a las prohibiciones de compra de publicidad en radio y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televisión</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con fines electorales</w:t>
      </w:r>
      <w:r w:rsidR="00B103F6" w:rsidRPr="00551D0B">
        <w:rPr>
          <w:rStyle w:val="Ninguno"/>
          <w:rFonts w:ascii="Arial" w:hAnsi="Arial" w:cs="Arial"/>
          <w:sz w:val="24"/>
          <w:szCs w:val="24"/>
          <w:u w:color="000000"/>
          <w:lang w:val="es-MX"/>
          <w14:textOutline w14:w="12700" w14:cap="flat" w14:cmpd="sng" w14:algn="ctr">
            <w14:noFill/>
            <w14:prstDash w14:val="solid"/>
            <w14:miter w14:lim="400000"/>
          </w14:textOutline>
        </w:rPr>
        <w:t>,</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derivadas de la reforma constitucional electoral de 2007.</w:t>
      </w:r>
    </w:p>
    <w:p w14:paraId="328ADEF2" w14:textId="77777777" w:rsidR="00FC0053" w:rsidRPr="00551D0B" w:rsidRDefault="00FC0053"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1497A928" w14:textId="21F9DC27" w:rsidR="00FC0053" w:rsidRPr="00551D0B" w:rsidRDefault="00855245"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La periodicidad y el alcance con el que se presentan,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así</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como su alto costo, ha generado que lo que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debería</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ser un acto republicano esté siendo visto como excesos de actos publicitarios con personajes afines al funcionario que emite la supuesta rendición de cuentas, porque lo único que se hace es dar un mensaje de lo que en papel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está</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plasmado.</w:t>
      </w:r>
    </w:p>
    <w:p w14:paraId="194122B3" w14:textId="77777777" w:rsidR="00FC0053" w:rsidRPr="00551D0B" w:rsidRDefault="00FC0053"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72DCE539" w14:textId="57E963BB" w:rsidR="00FC0053" w:rsidRPr="00551D0B" w:rsidRDefault="00855245"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Si bien los informes de labores resultan ejercicios necesarios para llevar a cabo el control en el marco de una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rendición</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de cuentas en general,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este</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puede resultar un ejercicio contraproducente en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términos</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democráticos</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toda vez que los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políticos</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tienen incentivos para abusar de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él</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de cara a comicios venideros o de simplemente una imposición de su imagen ante la sociedad, aunque sea por tiempo corto.</w:t>
      </w:r>
    </w:p>
    <w:p w14:paraId="1F529E64" w14:textId="77777777" w:rsidR="00FC0053" w:rsidRPr="00551D0B" w:rsidRDefault="00FC0053"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3F931E59" w14:textId="02219DA5" w:rsidR="00FC0053" w:rsidRPr="00551D0B" w:rsidRDefault="00855245"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La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presentación</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de informes de labores genera condiciones propicias para demostrar y fomentar popularidad no solamente porque transmiten una imagen de responsabilidad, sino principalmente porque</w:t>
      </w:r>
      <w:r w:rsidR="005A2766"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para publicitarlo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se </w:t>
      </w:r>
      <w:r w:rsidR="005A2766"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realizan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cuantiosas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campañas</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de publicidad, desarrolladas por distintos medios de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comunicación</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como la radio</w:t>
      </w:r>
      <w:r w:rsidR="005A2766"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la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televisión</w:t>
      </w:r>
      <w:r w:rsidR="005A2766"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y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propaganda que puede ser vista diariamente por millones de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transeúntes</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en anuncios espectaculares o pantallas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electrónicas</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w:t>
      </w:r>
    </w:p>
    <w:p w14:paraId="0A0002C5" w14:textId="77777777" w:rsidR="00FC0053" w:rsidRPr="00551D0B" w:rsidRDefault="00FC0053"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3D76E927" w14:textId="09415EB8" w:rsidR="00FC0053" w:rsidRPr="00551D0B" w:rsidRDefault="00855245"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En el caso del Estado de México, debido a las múltiples reformas que ha sufrido el texto constitucional que regula el informe del estado </w:t>
      </w:r>
      <w:r w:rsidR="005A2766" w:rsidRPr="00551D0B">
        <w:rPr>
          <w:rStyle w:val="Ninguno"/>
          <w:rFonts w:ascii="Arial" w:hAnsi="Arial" w:cs="Arial"/>
          <w:sz w:val="24"/>
          <w:szCs w:val="24"/>
          <w:u w:color="000000"/>
          <w:lang w:val="es-MX"/>
          <w14:textOutline w14:w="12700" w14:cap="flat" w14:cmpd="sng" w14:algn="ctr">
            <w14:noFill/>
            <w14:prstDash w14:val="solid"/>
            <w14:miter w14:lim="400000"/>
          </w14:textOutline>
        </w:rPr>
        <w:t>qu</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e guarda la administración </w:t>
      </w:r>
      <w:r w:rsidR="005A2766" w:rsidRPr="00551D0B">
        <w:rPr>
          <w:rStyle w:val="Ninguno"/>
          <w:rFonts w:ascii="Arial" w:hAnsi="Arial" w:cs="Arial"/>
          <w:sz w:val="24"/>
          <w:szCs w:val="24"/>
          <w:u w:color="000000"/>
          <w:lang w:val="es-MX"/>
          <w14:textOutline w14:w="12700" w14:cap="flat" w14:cmpd="sng" w14:algn="ctr">
            <w14:noFill/>
            <w14:prstDash w14:val="solid"/>
            <w14:miter w14:lim="400000"/>
          </w14:textOutline>
        </w:rPr>
        <w:t>pública</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w:t>
      </w:r>
      <w:r w:rsidR="005A2766"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se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ha propiciado </w:t>
      </w:r>
      <w:r w:rsidR="005A2766" w:rsidRPr="00551D0B">
        <w:rPr>
          <w:rStyle w:val="Ninguno"/>
          <w:rFonts w:ascii="Arial" w:hAnsi="Arial" w:cs="Arial"/>
          <w:sz w:val="24"/>
          <w:szCs w:val="24"/>
          <w:u w:color="000000"/>
          <w:lang w:val="es-MX"/>
          <w14:textOutline w14:w="12700" w14:cap="flat" w14:cmpd="sng" w14:algn="ctr">
            <w14:noFill/>
            <w14:prstDash w14:val="solid"/>
            <w14:miter w14:lim="400000"/>
          </w14:textOutline>
        </w:rPr>
        <w:t>la perdida de la esencia d</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el acto protocolario y la rendición de cuentas en la casa del pueblo, y sobre todo, ante quienes por elección de la ciudadanía ocupa</w:t>
      </w:r>
      <w:r w:rsidR="005A2766" w:rsidRPr="00551D0B">
        <w:rPr>
          <w:rStyle w:val="Ninguno"/>
          <w:rFonts w:ascii="Arial" w:hAnsi="Arial" w:cs="Arial"/>
          <w:sz w:val="24"/>
          <w:szCs w:val="24"/>
          <w:u w:color="000000"/>
          <w:lang w:val="es-MX"/>
          <w14:textOutline w14:w="12700" w14:cap="flat" w14:cmpd="sng" w14:algn="ctr">
            <w14:noFill/>
            <w14:prstDash w14:val="solid"/>
            <w14:miter w14:lim="400000"/>
          </w14:textOutline>
        </w:rPr>
        <w:t>n</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curules para representarlos en el Poder Legislativo.</w:t>
      </w:r>
    </w:p>
    <w:p w14:paraId="15DB4FBE" w14:textId="77777777" w:rsidR="00FC0053" w:rsidRPr="00551D0B" w:rsidRDefault="00FC0053"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198EE5F2" w14:textId="57CDC5D9" w:rsidR="00FC0053" w:rsidRPr="00551D0B" w:rsidRDefault="00855245"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sz w:val="24"/>
          <w:szCs w:val="24"/>
          <w:u w:color="000000"/>
          <w:lang w:val="es-MX"/>
          <w14:textOutline w14:w="12700" w14:cap="flat" w14:cmpd="sng" w14:algn="ctr">
            <w14:noFill/>
            <w14:prstDash w14:val="solid"/>
            <w14:miter w14:lim="400000"/>
          </w14:textOutline>
        </w:rPr>
        <w:lastRenderedPageBreak/>
        <w:t xml:space="preserve">Las últimas dos reformas que involucran al artículo 77 fracción XVIII de la Constitución </w:t>
      </w:r>
      <w:r w:rsidR="005A2766" w:rsidRPr="00551D0B">
        <w:rPr>
          <w:rStyle w:val="Ninguno"/>
          <w:rFonts w:ascii="Arial" w:hAnsi="Arial" w:cs="Arial"/>
          <w:sz w:val="24"/>
          <w:szCs w:val="24"/>
          <w:u w:color="000000"/>
          <w:lang w:val="es-MX"/>
          <w14:textOutline w14:w="12700" w14:cap="flat" w14:cmpd="sng" w14:algn="ctr">
            <w14:noFill/>
            <w14:prstDash w14:val="solid"/>
            <w14:miter w14:lim="400000"/>
          </w14:textOutline>
        </w:rPr>
        <w:t>L</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ocal, han sido hechas a modo </w:t>
      </w:r>
      <w:r w:rsidR="005A2766"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para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beneficiar al Titular del Poder Ejecutivo del Estado, pues lejos de desplegar una verdadera rendición de cuentas ante los representantes del pueblo, éste se ha limitado a mandar por medio del Secretario General </w:t>
      </w:r>
      <w:r w:rsidR="005A2766" w:rsidRPr="00551D0B">
        <w:rPr>
          <w:rStyle w:val="Ninguno"/>
          <w:rFonts w:ascii="Arial" w:hAnsi="Arial" w:cs="Arial"/>
          <w:sz w:val="24"/>
          <w:szCs w:val="24"/>
          <w:u w:color="000000"/>
          <w:lang w:val="es-MX"/>
          <w14:textOutline w14:w="12700" w14:cap="flat" w14:cmpd="sng" w14:algn="ctr">
            <w14:noFill/>
            <w14:prstDash w14:val="solid"/>
            <w14:miter w14:lim="400000"/>
          </w14:textOutline>
        </w:rPr>
        <w:t>d</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e Gobierno su informe por escrito, </w:t>
      </w:r>
      <w:r w:rsidR="005A2766"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cuando lo realmente necesario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es que </w:t>
      </w:r>
      <w:r w:rsidR="005A2766"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el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Ejecutivo </w:t>
      </w:r>
      <w:r w:rsidR="005A2766" w:rsidRPr="00551D0B">
        <w:rPr>
          <w:rStyle w:val="Ninguno"/>
          <w:rFonts w:ascii="Arial" w:hAnsi="Arial" w:cs="Arial"/>
          <w:sz w:val="24"/>
          <w:szCs w:val="24"/>
          <w:u w:color="000000"/>
          <w:lang w:val="es-MX"/>
          <w14:textOutline w14:w="12700" w14:cap="flat" w14:cmpd="sng" w14:algn="ctr">
            <w14:noFill/>
            <w14:prstDash w14:val="solid"/>
            <w14:miter w14:lim="400000"/>
          </w14:textOutline>
        </w:rPr>
        <w:t>h</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aga uso de la máxima tribuna estatal para dirigir su mensaje </w:t>
      </w:r>
      <w:r w:rsidR="005A2766" w:rsidRPr="00551D0B">
        <w:rPr>
          <w:rStyle w:val="Ninguno"/>
          <w:rFonts w:ascii="Arial" w:hAnsi="Arial" w:cs="Arial"/>
          <w:sz w:val="24"/>
          <w:szCs w:val="24"/>
          <w:u w:color="000000"/>
          <w:lang w:val="es-MX"/>
          <w14:textOutline w14:w="12700" w14:cap="flat" w14:cmpd="sng" w14:algn="ctr">
            <w14:noFill/>
            <w14:prstDash w14:val="solid"/>
            <w14:miter w14:lim="400000"/>
          </w14:textOutline>
        </w:rPr>
        <w:t>respecto a</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l informe del estado que guarda la administración pública</w:t>
      </w:r>
      <w:r w:rsidR="00551D0B" w:rsidRPr="00551D0B">
        <w:rPr>
          <w:rStyle w:val="Ninguno"/>
          <w:rFonts w:ascii="Arial" w:hAnsi="Arial" w:cs="Arial"/>
          <w:sz w:val="24"/>
          <w:szCs w:val="24"/>
          <w:u w:color="000000"/>
          <w:lang w:val="es-MX"/>
          <w14:textOutline w14:w="12700" w14:cap="flat" w14:cmpd="sng" w14:algn="ctr">
            <w14:noFill/>
            <w14:prstDash w14:val="solid"/>
            <w14:miter w14:lim="400000"/>
          </w14:textOutline>
        </w:rPr>
        <w:t>.</w:t>
      </w:r>
    </w:p>
    <w:p w14:paraId="1A18380D" w14:textId="77777777" w:rsidR="00FC0053" w:rsidRPr="00551D0B" w:rsidRDefault="00FC0053"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7BE0B6C5" w14:textId="7B56A063" w:rsidR="00551D0B" w:rsidRPr="00551D0B" w:rsidRDefault="00855245" w:rsidP="00841C79">
      <w:pPr>
        <w:pStyle w:val="Predeterminado"/>
        <w:spacing w:line="360" w:lineRule="auto"/>
        <w:jc w:val="both"/>
        <w:rPr>
          <w:rStyle w:val="Ninguno"/>
          <w:rFonts w:ascii="Arial" w:hAnsi="Arial" w:cs="Arial"/>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sz w:val="24"/>
          <w:szCs w:val="24"/>
          <w:u w:color="000000"/>
          <w:lang w:val="es-MX"/>
          <w14:textOutline w14:w="12700" w14:cap="flat" w14:cmpd="sng" w14:algn="ctr">
            <w14:noFill/>
            <w14:prstDash w14:val="solid"/>
            <w14:miter w14:lim="400000"/>
          </w14:textOutline>
        </w:rPr>
        <w:t>El texto constitucional actual de la fracción XVIII del artículo que se pretende reformar, permite al Gobernador</w:t>
      </w:r>
      <w:r w:rsidR="00551D0B"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rendir a la Legislatura a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través</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de la entrega, por sí mismo o por medio de un representante, de un documento impreso o de un archivo en medio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magnético</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o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electrónico</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el informe acerca del estado que guarde la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administración</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pública</w:t>
      </w:r>
      <w:r w:rsidR="00551D0B" w:rsidRPr="00551D0B">
        <w:rPr>
          <w:rStyle w:val="Ninguno"/>
          <w:rFonts w:ascii="Arial" w:hAnsi="Arial" w:cs="Arial"/>
          <w:sz w:val="24"/>
          <w:szCs w:val="24"/>
          <w:u w:color="000000"/>
          <w:lang w:val="es-MX"/>
          <w14:textOutline w14:w="12700" w14:cap="flat" w14:cmpd="sng" w14:algn="ctr">
            <w14:noFill/>
            <w14:prstDash w14:val="solid"/>
            <w14:miter w14:lim="400000"/>
          </w14:textOutline>
        </w:rPr>
        <w:t>,</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es decir</w:t>
      </w:r>
      <w:r w:rsidR="00551D0B"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w:t>
      </w:r>
      <w:r w:rsidR="00551D0B" w:rsidRPr="00551D0B">
        <w:rPr>
          <w:rStyle w:val="Ninguno"/>
          <w:rFonts w:ascii="Arial" w:hAnsi="Arial" w:cs="Arial"/>
          <w:sz w:val="24"/>
          <w:szCs w:val="24"/>
          <w:u w:color="000000"/>
          <w:lang w:val="es-MX"/>
          <w14:textOutline w14:w="12700" w14:cap="flat" w14:cmpd="sng" w14:algn="ctr">
            <w14:noFill/>
            <w14:prstDash w14:val="solid"/>
            <w14:miter w14:lim="400000"/>
          </w14:textOutline>
        </w:rPr>
        <w:t>l</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o mando como sea y cumplo con lo que dice la Ley”</w:t>
      </w:r>
      <w:r w:rsidR="00551D0B" w:rsidRPr="00551D0B">
        <w:rPr>
          <w:rStyle w:val="Ninguno"/>
          <w:rFonts w:ascii="Arial" w:hAnsi="Arial" w:cs="Arial"/>
          <w:sz w:val="24"/>
          <w:szCs w:val="24"/>
          <w:u w:color="000000"/>
          <w:lang w:val="es-MX"/>
          <w14:textOutline w14:w="12700" w14:cap="flat" w14:cmpd="sng" w14:algn="ctr">
            <w14:noFill/>
            <w14:prstDash w14:val="solid"/>
            <w14:miter w14:lim="400000"/>
          </w14:textOutline>
        </w:rPr>
        <w:t>.</w:t>
      </w:r>
    </w:p>
    <w:p w14:paraId="3D38CD8A" w14:textId="77777777" w:rsidR="00551D0B" w:rsidRPr="00551D0B" w:rsidRDefault="00551D0B" w:rsidP="00841C79">
      <w:pPr>
        <w:pStyle w:val="Predeterminado"/>
        <w:spacing w:line="360" w:lineRule="auto"/>
        <w:jc w:val="both"/>
        <w:rPr>
          <w:rStyle w:val="Ninguno"/>
          <w:rFonts w:ascii="Arial" w:hAnsi="Arial" w:cs="Arial"/>
          <w:sz w:val="24"/>
          <w:szCs w:val="24"/>
          <w:u w:color="000000"/>
          <w:lang w:val="es-MX"/>
          <w14:textOutline w14:w="12700" w14:cap="flat" w14:cmpd="sng" w14:algn="ctr">
            <w14:noFill/>
            <w14:prstDash w14:val="solid"/>
            <w14:miter w14:lim="400000"/>
          </w14:textOutline>
        </w:rPr>
      </w:pPr>
    </w:p>
    <w:p w14:paraId="63ED9FEE" w14:textId="08DD5CEA" w:rsidR="00FC0053" w:rsidRPr="00551D0B" w:rsidRDefault="00855245" w:rsidP="00841C7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lang w:val="es-MX"/>
        </w:rPr>
      </w:pPr>
      <w:r w:rsidRPr="00551D0B">
        <w:rPr>
          <w:rStyle w:val="Ninguno"/>
          <w:rFonts w:ascii="Arial" w:eastAsia="Calibri" w:hAnsi="Arial" w:cs="Arial"/>
          <w:sz w:val="24"/>
          <w:szCs w:val="24"/>
          <w:u w:color="000000"/>
          <w:lang w:val="es-MX"/>
        </w:rPr>
        <w:t>El gobernador se olvida que hoy en día la ciudadanía del Estado de México reclama resultados, no tiene confianza en sus gobernantes ni en sus instituciones</w:t>
      </w:r>
      <w:r w:rsidR="00551D0B">
        <w:rPr>
          <w:rStyle w:val="Ninguno"/>
          <w:rFonts w:ascii="Arial" w:eastAsia="Calibri" w:hAnsi="Arial" w:cs="Arial"/>
          <w:sz w:val="24"/>
          <w:szCs w:val="24"/>
          <w:u w:color="000000"/>
          <w:lang w:val="es-MX"/>
        </w:rPr>
        <w:t xml:space="preserve">, </w:t>
      </w:r>
      <w:r w:rsidRPr="00551D0B">
        <w:rPr>
          <w:rStyle w:val="Ninguno"/>
          <w:rFonts w:ascii="Arial" w:eastAsia="Calibri" w:hAnsi="Arial" w:cs="Arial"/>
          <w:sz w:val="24"/>
          <w:szCs w:val="24"/>
          <w:u w:color="000000"/>
          <w:lang w:val="es-MX"/>
        </w:rPr>
        <w:t>añora paz,  tiene hambre de justicia</w:t>
      </w:r>
      <w:r w:rsidR="00551D0B">
        <w:rPr>
          <w:rStyle w:val="Ninguno"/>
          <w:rFonts w:ascii="Arial" w:eastAsia="Calibri" w:hAnsi="Arial" w:cs="Arial"/>
          <w:sz w:val="24"/>
          <w:szCs w:val="24"/>
          <w:u w:color="000000"/>
          <w:lang w:val="es-MX"/>
        </w:rPr>
        <w:t xml:space="preserve">, </w:t>
      </w:r>
      <w:r w:rsidRPr="00551D0B">
        <w:rPr>
          <w:rStyle w:val="Ninguno"/>
          <w:rFonts w:ascii="Arial" w:eastAsia="Calibri" w:hAnsi="Arial" w:cs="Arial"/>
          <w:sz w:val="24"/>
          <w:szCs w:val="24"/>
          <w:u w:color="000000"/>
          <w:lang w:val="es-MX"/>
        </w:rPr>
        <w:t>tiene ansias de un mejor empleo, de un mejor servicio de salud, de educación de calidad, de ver sus campos cultivados y productivos, hoy, la sociedad mexiquense exige resultados tangibles, no solo mensajes con cifras maquilladas</w:t>
      </w:r>
      <w:r w:rsidR="00551D0B">
        <w:rPr>
          <w:rStyle w:val="Ninguno"/>
          <w:rFonts w:ascii="Arial" w:eastAsia="Calibri" w:hAnsi="Arial" w:cs="Arial"/>
          <w:sz w:val="24"/>
          <w:szCs w:val="24"/>
          <w:u w:color="000000"/>
          <w:lang w:val="es-MX"/>
        </w:rPr>
        <w:t xml:space="preserve"> y</w:t>
      </w:r>
      <w:r w:rsidRPr="00551D0B">
        <w:rPr>
          <w:rStyle w:val="Ninguno"/>
          <w:rFonts w:ascii="Arial" w:eastAsia="Calibri" w:hAnsi="Arial" w:cs="Arial"/>
          <w:sz w:val="24"/>
          <w:szCs w:val="24"/>
          <w:u w:color="000000"/>
          <w:lang w:val="es-MX"/>
        </w:rPr>
        <w:t xml:space="preserve"> eventos con políticos cómplices de lo que puede ser una inocua actuación gubernamental.</w:t>
      </w:r>
    </w:p>
    <w:p w14:paraId="2E1D5876" w14:textId="77777777" w:rsidR="00FC0053" w:rsidRPr="00551D0B" w:rsidRDefault="00FC0053" w:rsidP="00841C7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lang w:val="es-MX"/>
        </w:rPr>
      </w:pPr>
    </w:p>
    <w:p w14:paraId="36D76908" w14:textId="4B3EB9D6" w:rsidR="00FC0053" w:rsidRPr="00551D0B" w:rsidRDefault="00855245" w:rsidP="00841C7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lang w:val="es-MX"/>
        </w:rPr>
      </w:pPr>
      <w:r w:rsidRPr="00551D0B">
        <w:rPr>
          <w:rStyle w:val="Ninguno"/>
          <w:rFonts w:ascii="Arial" w:eastAsia="Calibri" w:hAnsi="Arial" w:cs="Arial"/>
          <w:sz w:val="24"/>
          <w:szCs w:val="24"/>
          <w:u w:color="000000"/>
          <w:lang w:val="es-MX"/>
        </w:rPr>
        <w:t>Para quienes militamos en morena, la rendición de cuentas, la transparencia y una eficiente fiscalización se encuentran coaligadas al concepto de democracia</w:t>
      </w:r>
      <w:r w:rsidR="00551D0B">
        <w:rPr>
          <w:rStyle w:val="Ninguno"/>
          <w:rFonts w:ascii="Arial" w:eastAsia="Calibri" w:hAnsi="Arial" w:cs="Arial"/>
          <w:sz w:val="24"/>
          <w:szCs w:val="24"/>
          <w:u w:color="000000"/>
          <w:lang w:val="es-MX"/>
        </w:rPr>
        <w:t>. D</w:t>
      </w:r>
      <w:r w:rsidRPr="00551D0B">
        <w:rPr>
          <w:rStyle w:val="Ninguno"/>
          <w:rFonts w:ascii="Arial" w:eastAsia="Calibri" w:hAnsi="Arial" w:cs="Arial"/>
          <w:sz w:val="24"/>
          <w:szCs w:val="24"/>
          <w:u w:color="000000"/>
          <w:lang w:val="es-MX"/>
        </w:rPr>
        <w:t xml:space="preserve">emocracia que </w:t>
      </w:r>
      <w:r w:rsidR="00551D0B">
        <w:rPr>
          <w:rStyle w:val="Ninguno"/>
          <w:rFonts w:ascii="Arial" w:eastAsia="Calibri" w:hAnsi="Arial" w:cs="Arial"/>
          <w:sz w:val="24"/>
          <w:szCs w:val="24"/>
          <w:u w:color="000000"/>
          <w:lang w:val="es-MX"/>
        </w:rPr>
        <w:t xml:space="preserve">en nuestra Entidad </w:t>
      </w:r>
      <w:r w:rsidRPr="00551D0B">
        <w:rPr>
          <w:rStyle w:val="Ninguno"/>
          <w:rFonts w:ascii="Arial" w:eastAsia="Calibri" w:hAnsi="Arial" w:cs="Arial"/>
          <w:sz w:val="24"/>
          <w:szCs w:val="24"/>
          <w:u w:color="000000"/>
          <w:lang w:val="es-MX"/>
        </w:rPr>
        <w:t xml:space="preserve">se está viendo manipulada al antojo de unos cuantos, por ello, creemos necesario modificar los artículos constitucionales a fin de garantizar que el Titular de Poder </w:t>
      </w:r>
      <w:r w:rsidR="00551D0B">
        <w:rPr>
          <w:rStyle w:val="Ninguno"/>
          <w:rFonts w:ascii="Arial" w:eastAsia="Calibri" w:hAnsi="Arial" w:cs="Arial"/>
          <w:sz w:val="24"/>
          <w:szCs w:val="24"/>
          <w:u w:color="000000"/>
          <w:lang w:val="es-MX"/>
        </w:rPr>
        <w:t xml:space="preserve">Ejecutivo </w:t>
      </w:r>
      <w:r w:rsidRPr="00551D0B">
        <w:rPr>
          <w:rStyle w:val="Ninguno"/>
          <w:rFonts w:ascii="Arial" w:eastAsia="Calibri" w:hAnsi="Arial" w:cs="Arial"/>
          <w:sz w:val="24"/>
          <w:szCs w:val="24"/>
          <w:u w:color="000000"/>
          <w:lang w:val="es-MX"/>
        </w:rPr>
        <w:t xml:space="preserve">acuda ante la Legislatura del Estado de México a rendir el informe acerca del estado que guarda la administración pública, </w:t>
      </w:r>
      <w:r w:rsidR="00551D0B">
        <w:rPr>
          <w:rStyle w:val="Ninguno"/>
          <w:rFonts w:ascii="Arial" w:eastAsia="Calibri" w:hAnsi="Arial" w:cs="Arial"/>
          <w:sz w:val="24"/>
          <w:szCs w:val="24"/>
          <w:u w:color="000000"/>
          <w:lang w:val="es-MX"/>
        </w:rPr>
        <w:t xml:space="preserve">acorde </w:t>
      </w:r>
      <w:r w:rsidRPr="00551D0B">
        <w:rPr>
          <w:rStyle w:val="Ninguno"/>
          <w:rFonts w:ascii="Arial" w:eastAsia="Calibri" w:hAnsi="Arial" w:cs="Arial"/>
          <w:sz w:val="24"/>
          <w:szCs w:val="24"/>
          <w:u w:color="000000"/>
          <w:lang w:val="es-MX"/>
        </w:rPr>
        <w:t xml:space="preserve">con los tiempos </w:t>
      </w:r>
      <w:r w:rsidR="00551D0B">
        <w:rPr>
          <w:rStyle w:val="Ninguno"/>
          <w:rFonts w:ascii="Arial" w:eastAsia="Calibri" w:hAnsi="Arial" w:cs="Arial"/>
          <w:sz w:val="24"/>
          <w:szCs w:val="24"/>
          <w:u w:color="000000"/>
          <w:lang w:val="es-MX"/>
        </w:rPr>
        <w:t>actuales.</w:t>
      </w:r>
    </w:p>
    <w:p w14:paraId="00E51A4C" w14:textId="77777777" w:rsidR="00FC0053" w:rsidRPr="00551D0B" w:rsidRDefault="00FC0053" w:rsidP="00841C7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lang w:val="es-MX"/>
        </w:rPr>
      </w:pPr>
    </w:p>
    <w:p w14:paraId="702E8689" w14:textId="6626EABB" w:rsidR="00FC0053" w:rsidRPr="00551D0B" w:rsidRDefault="00855245" w:rsidP="00841C7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lang w:val="es-MX"/>
        </w:rPr>
      </w:pPr>
      <w:r w:rsidRPr="00551D0B">
        <w:rPr>
          <w:rStyle w:val="Ninguno"/>
          <w:rFonts w:ascii="Arial" w:eastAsia="Calibri" w:hAnsi="Arial" w:cs="Arial"/>
          <w:sz w:val="24"/>
          <w:szCs w:val="24"/>
          <w:u w:color="000000"/>
          <w:lang w:val="es-MX"/>
        </w:rPr>
        <w:lastRenderedPageBreak/>
        <w:t xml:space="preserve">Adicionalmente, </w:t>
      </w:r>
      <w:r w:rsidR="00551D0B">
        <w:rPr>
          <w:rStyle w:val="Ninguno"/>
          <w:rFonts w:ascii="Arial" w:eastAsia="Calibri" w:hAnsi="Arial" w:cs="Arial"/>
          <w:sz w:val="24"/>
          <w:szCs w:val="24"/>
          <w:u w:color="000000"/>
          <w:lang w:val="es-MX"/>
        </w:rPr>
        <w:t xml:space="preserve">con el </w:t>
      </w:r>
      <w:r w:rsidRPr="00551D0B">
        <w:rPr>
          <w:rStyle w:val="Ninguno"/>
          <w:rFonts w:ascii="Arial" w:eastAsia="Calibri" w:hAnsi="Arial" w:cs="Arial"/>
          <w:sz w:val="24"/>
          <w:szCs w:val="24"/>
          <w:u w:color="000000"/>
          <w:lang w:val="es-MX"/>
        </w:rPr>
        <w:t xml:space="preserve">fin de </w:t>
      </w:r>
      <w:r w:rsidR="00551D0B">
        <w:rPr>
          <w:rStyle w:val="Ninguno"/>
          <w:rFonts w:ascii="Arial" w:eastAsia="Calibri" w:hAnsi="Arial" w:cs="Arial"/>
          <w:sz w:val="24"/>
          <w:szCs w:val="24"/>
          <w:u w:color="000000"/>
          <w:lang w:val="es-MX"/>
        </w:rPr>
        <w:t xml:space="preserve">garantizar la representación y equilibrio entre Poderes, </w:t>
      </w:r>
      <w:r w:rsidRPr="00551D0B">
        <w:rPr>
          <w:rStyle w:val="Ninguno"/>
          <w:rFonts w:ascii="Arial" w:eastAsia="Calibri" w:hAnsi="Arial" w:cs="Arial"/>
          <w:sz w:val="24"/>
          <w:szCs w:val="24"/>
          <w:u w:color="000000"/>
          <w:lang w:val="es-MX"/>
        </w:rPr>
        <w:t xml:space="preserve">se propone que </w:t>
      </w:r>
      <w:r w:rsidR="00551D0B">
        <w:rPr>
          <w:rStyle w:val="Ninguno"/>
          <w:rFonts w:ascii="Arial" w:eastAsia="Calibri" w:hAnsi="Arial" w:cs="Arial"/>
          <w:sz w:val="24"/>
          <w:szCs w:val="24"/>
          <w:u w:color="000000"/>
          <w:lang w:val="es-MX"/>
        </w:rPr>
        <w:t xml:space="preserve">los titulares del Poder Ejecutivo </w:t>
      </w:r>
      <w:r w:rsidR="00841C79">
        <w:rPr>
          <w:rStyle w:val="Ninguno"/>
          <w:rFonts w:ascii="Arial" w:eastAsia="Calibri" w:hAnsi="Arial" w:cs="Arial"/>
          <w:sz w:val="24"/>
          <w:szCs w:val="24"/>
          <w:u w:color="000000"/>
          <w:lang w:val="es-MX"/>
        </w:rPr>
        <w:t>y del J</w:t>
      </w:r>
      <w:r w:rsidR="00551D0B">
        <w:rPr>
          <w:rStyle w:val="Ninguno"/>
          <w:rFonts w:ascii="Arial" w:eastAsia="Calibri" w:hAnsi="Arial" w:cs="Arial"/>
          <w:sz w:val="24"/>
          <w:szCs w:val="24"/>
          <w:u w:color="000000"/>
          <w:lang w:val="es-MX"/>
        </w:rPr>
        <w:t>udicial</w:t>
      </w:r>
      <w:r w:rsidR="00841C79">
        <w:rPr>
          <w:rStyle w:val="Ninguno"/>
          <w:rFonts w:ascii="Arial" w:eastAsia="Calibri" w:hAnsi="Arial" w:cs="Arial"/>
          <w:sz w:val="24"/>
          <w:szCs w:val="24"/>
          <w:u w:color="000000"/>
          <w:lang w:val="es-MX"/>
        </w:rPr>
        <w:t>, a</w:t>
      </w:r>
      <w:r w:rsidRPr="00551D0B">
        <w:rPr>
          <w:rStyle w:val="Ninguno"/>
          <w:rFonts w:ascii="Arial" w:eastAsia="Calibri" w:hAnsi="Arial" w:cs="Arial"/>
          <w:sz w:val="24"/>
          <w:szCs w:val="24"/>
          <w:u w:color="000000"/>
          <w:lang w:val="es-MX"/>
        </w:rPr>
        <w:t>sistan al recinto de</w:t>
      </w:r>
      <w:r w:rsidR="00841C79">
        <w:rPr>
          <w:rStyle w:val="Ninguno"/>
          <w:rFonts w:ascii="Arial" w:eastAsia="Calibri" w:hAnsi="Arial" w:cs="Arial"/>
          <w:sz w:val="24"/>
          <w:szCs w:val="24"/>
          <w:u w:color="000000"/>
          <w:lang w:val="es-MX"/>
        </w:rPr>
        <w:t xml:space="preserve">l Poder Legislativo </w:t>
      </w:r>
      <w:r w:rsidRPr="00551D0B">
        <w:rPr>
          <w:rStyle w:val="Ninguno"/>
          <w:rFonts w:ascii="Arial" w:eastAsia="Calibri" w:hAnsi="Arial" w:cs="Arial"/>
          <w:sz w:val="24"/>
          <w:szCs w:val="24"/>
          <w:u w:color="000000"/>
          <w:lang w:val="es-MX"/>
        </w:rPr>
        <w:t xml:space="preserve">a la apertura del primer </w:t>
      </w:r>
      <w:r w:rsidR="00841C79">
        <w:rPr>
          <w:rStyle w:val="Ninguno"/>
          <w:rFonts w:ascii="Arial" w:eastAsia="Calibri" w:hAnsi="Arial" w:cs="Arial"/>
          <w:sz w:val="24"/>
          <w:szCs w:val="24"/>
          <w:u w:color="000000"/>
          <w:lang w:val="es-MX"/>
        </w:rPr>
        <w:t>P</w:t>
      </w:r>
      <w:r w:rsidRPr="00551D0B">
        <w:rPr>
          <w:rStyle w:val="Ninguno"/>
          <w:rFonts w:ascii="Arial" w:eastAsia="Calibri" w:hAnsi="Arial" w:cs="Arial"/>
          <w:sz w:val="24"/>
          <w:szCs w:val="24"/>
          <w:u w:color="000000"/>
          <w:lang w:val="es-MX"/>
        </w:rPr>
        <w:t xml:space="preserve">eriodo </w:t>
      </w:r>
      <w:r w:rsidR="00841C79">
        <w:rPr>
          <w:rStyle w:val="Ninguno"/>
          <w:rFonts w:ascii="Arial" w:eastAsia="Calibri" w:hAnsi="Arial" w:cs="Arial"/>
          <w:sz w:val="24"/>
          <w:szCs w:val="24"/>
          <w:u w:color="000000"/>
          <w:lang w:val="es-MX"/>
        </w:rPr>
        <w:t>O</w:t>
      </w:r>
      <w:r w:rsidRPr="00551D0B">
        <w:rPr>
          <w:rStyle w:val="Ninguno"/>
          <w:rFonts w:ascii="Arial" w:eastAsia="Calibri" w:hAnsi="Arial" w:cs="Arial"/>
          <w:sz w:val="24"/>
          <w:szCs w:val="24"/>
          <w:u w:color="000000"/>
          <w:lang w:val="es-MX"/>
        </w:rPr>
        <w:t xml:space="preserve">rdinario de </w:t>
      </w:r>
      <w:r w:rsidR="00841C79">
        <w:rPr>
          <w:rStyle w:val="Ninguno"/>
          <w:rFonts w:ascii="Arial" w:eastAsia="Calibri" w:hAnsi="Arial" w:cs="Arial"/>
          <w:sz w:val="24"/>
          <w:szCs w:val="24"/>
          <w:u w:color="000000"/>
          <w:lang w:val="es-MX"/>
        </w:rPr>
        <w:t>S</w:t>
      </w:r>
      <w:r w:rsidRPr="00551D0B">
        <w:rPr>
          <w:rStyle w:val="Ninguno"/>
          <w:rFonts w:ascii="Arial" w:eastAsia="Calibri" w:hAnsi="Arial" w:cs="Arial"/>
          <w:sz w:val="24"/>
          <w:szCs w:val="24"/>
          <w:u w:color="000000"/>
          <w:lang w:val="es-MX"/>
        </w:rPr>
        <w:t>esiones del primer año de</w:t>
      </w:r>
      <w:r w:rsidR="00841C79">
        <w:rPr>
          <w:rStyle w:val="Ninguno"/>
          <w:rFonts w:ascii="Arial" w:eastAsia="Calibri" w:hAnsi="Arial" w:cs="Arial"/>
          <w:sz w:val="24"/>
          <w:szCs w:val="24"/>
          <w:u w:color="000000"/>
          <w:lang w:val="es-MX"/>
        </w:rPr>
        <w:t xml:space="preserve"> ejercicio constitucional</w:t>
      </w:r>
      <w:r w:rsidRPr="00551D0B">
        <w:rPr>
          <w:rStyle w:val="Ninguno"/>
          <w:rFonts w:ascii="Arial" w:eastAsia="Calibri" w:hAnsi="Arial" w:cs="Arial"/>
          <w:sz w:val="24"/>
          <w:szCs w:val="24"/>
          <w:u w:color="000000"/>
          <w:lang w:val="es-MX"/>
        </w:rPr>
        <w:t>.</w:t>
      </w:r>
    </w:p>
    <w:p w14:paraId="43EC2710" w14:textId="77777777" w:rsidR="00FC0053" w:rsidRPr="00551D0B" w:rsidRDefault="00FC0053" w:rsidP="00841C79">
      <w:pPr>
        <w:pStyle w:val="Predeterminado"/>
        <w:spacing w:line="360" w:lineRule="auto"/>
        <w:jc w:val="both"/>
        <w:rPr>
          <w:rStyle w:val="Ninguno"/>
          <w:rFonts w:ascii="Arial" w:hAnsi="Arial" w:cs="Arial"/>
          <w:sz w:val="24"/>
          <w:szCs w:val="24"/>
          <w:u w:color="000000"/>
          <w:shd w:val="clear" w:color="auto" w:fill="FFFFFF"/>
          <w:lang w:val="es-MX"/>
          <w14:textOutline w14:w="12700" w14:cap="flat" w14:cmpd="sng" w14:algn="ctr">
            <w14:noFill/>
            <w14:prstDash w14:val="solid"/>
            <w14:miter w14:lim="400000"/>
          </w14:textOutline>
        </w:rPr>
      </w:pPr>
    </w:p>
    <w:p w14:paraId="55A36867" w14:textId="77777777" w:rsidR="00FC0053" w:rsidRPr="00551D0B" w:rsidRDefault="00855245"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sz w:val="24"/>
          <w:szCs w:val="24"/>
          <w:u w:color="000000"/>
          <w:lang w:val="es-MX"/>
          <w14:textOutline w14:w="12700" w14:cap="flat" w14:cmpd="sng" w14:algn="ctr">
            <w14:noFill/>
            <w14:prstDash w14:val="solid"/>
            <w14:miter w14:lim="400000"/>
          </w14:textOutline>
        </w:rPr>
        <w:t>En mérito de lo expresado anteriormente, someto a la consideración de la Diputación Permanente, iniciativa con proyecto de decreto, para que previo análisis y de considerarla adecuada, se apruebe en sus términos.</w:t>
      </w:r>
    </w:p>
    <w:p w14:paraId="78E91E37" w14:textId="77777777" w:rsidR="00FC0053" w:rsidRPr="00551D0B" w:rsidRDefault="00FC0053"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22392C47" w14:textId="77777777" w:rsidR="00FC0053" w:rsidRPr="00551D0B" w:rsidRDefault="00FC0053" w:rsidP="00841C79">
      <w:pPr>
        <w:pStyle w:val="Predeterminado"/>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066462DC" w14:textId="77777777" w:rsidR="00FC0053" w:rsidRPr="00551D0B" w:rsidRDefault="00855245" w:rsidP="00841C79">
      <w:pPr>
        <w:pStyle w:val="Predeterminado"/>
        <w:spacing w:line="360" w:lineRule="auto"/>
        <w:jc w:val="center"/>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A T E N T A M E N T E</w:t>
      </w:r>
    </w:p>
    <w:p w14:paraId="543134D6" w14:textId="77777777" w:rsidR="00FC0053" w:rsidRPr="00551D0B" w:rsidRDefault="00FC0053" w:rsidP="00841C79">
      <w:pPr>
        <w:pStyle w:val="Predeterminado"/>
        <w:spacing w:line="360" w:lineRule="auto"/>
        <w:jc w:val="center"/>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p>
    <w:p w14:paraId="7EC4E84E" w14:textId="77777777" w:rsidR="00FC0053" w:rsidRPr="00551D0B" w:rsidRDefault="00FC0053" w:rsidP="00841C79">
      <w:pPr>
        <w:pStyle w:val="Predeterminado"/>
        <w:spacing w:line="360" w:lineRule="auto"/>
        <w:jc w:val="center"/>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p>
    <w:p w14:paraId="6310EE1F" w14:textId="77777777" w:rsidR="00FC0053" w:rsidRPr="00551D0B" w:rsidRDefault="00FC0053" w:rsidP="00841C79">
      <w:pPr>
        <w:pStyle w:val="Predeterminado"/>
        <w:spacing w:line="360" w:lineRule="auto"/>
        <w:jc w:val="center"/>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p>
    <w:p w14:paraId="1B8C09C9" w14:textId="77777777" w:rsidR="00FC0053" w:rsidRPr="00551D0B" w:rsidRDefault="00855245" w:rsidP="00841C79">
      <w:pPr>
        <w:pStyle w:val="Predeterminado"/>
        <w:spacing w:line="360" w:lineRule="auto"/>
        <w:jc w:val="center"/>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DIP. MAX AGUSTÍN CORREA HERNÁNDEZ.</w:t>
      </w:r>
    </w:p>
    <w:p w14:paraId="6660146C" w14:textId="18FE1BBD" w:rsidR="00FC0053" w:rsidRPr="00551D0B" w:rsidRDefault="00855245" w:rsidP="00841C79">
      <w:pPr>
        <w:pStyle w:val="Predeterminado"/>
        <w:spacing w:line="360" w:lineRule="auto"/>
        <w:jc w:val="center"/>
        <w:rPr>
          <w:rStyle w:val="Ninguno"/>
          <w:rFonts w:ascii="Arial" w:eastAsia="Arial" w:hAnsi="Arial" w:cs="Arial"/>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PR</w:t>
      </w:r>
      <w:r w:rsidR="00841C79">
        <w:rPr>
          <w:rStyle w:val="Ninguno"/>
          <w:rFonts w:ascii="Arial" w:hAnsi="Arial" w:cs="Arial"/>
          <w:b/>
          <w:bCs/>
          <w:sz w:val="24"/>
          <w:szCs w:val="24"/>
          <w:u w:color="000000"/>
          <w:lang w:val="es-MX"/>
          <w14:textOutline w14:w="12700" w14:cap="flat" w14:cmpd="sng" w14:algn="ctr">
            <w14:noFill/>
            <w14:prstDash w14:val="solid"/>
            <w14:miter w14:lim="400000"/>
          </w14:textOutline>
        </w:rPr>
        <w:t>ESENTANTE</w:t>
      </w:r>
    </w:p>
    <w:p w14:paraId="0EFC5A1D" w14:textId="77777777" w:rsidR="00FC0053" w:rsidRPr="00551D0B" w:rsidRDefault="00FC0053" w:rsidP="00841C79">
      <w:pPr>
        <w:pStyle w:val="Predeterminado"/>
        <w:spacing w:line="360" w:lineRule="auto"/>
        <w:jc w:val="center"/>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0219CD13" w14:textId="7E07E55E" w:rsidR="00FC0053" w:rsidRDefault="00FC0053" w:rsidP="00841C79">
      <w:pPr>
        <w:pStyle w:val="Predeterminado"/>
        <w:spacing w:line="360" w:lineRule="auto"/>
        <w:jc w:val="center"/>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0FF73466" w14:textId="19A1DA3D" w:rsidR="00841C79" w:rsidRDefault="00841C79" w:rsidP="00841C79">
      <w:pPr>
        <w:pStyle w:val="Predeterminado"/>
        <w:spacing w:line="360" w:lineRule="auto"/>
        <w:jc w:val="center"/>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713E1DF0" w14:textId="770F80D6" w:rsidR="00841C79" w:rsidRDefault="00841C79" w:rsidP="00841C79">
      <w:pPr>
        <w:pStyle w:val="Predeterminado"/>
        <w:spacing w:line="360" w:lineRule="auto"/>
        <w:jc w:val="center"/>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28CE8D4D" w14:textId="170F8AAF" w:rsidR="00841C79" w:rsidRDefault="00841C79" w:rsidP="00841C79">
      <w:pPr>
        <w:pStyle w:val="Predeterminado"/>
        <w:spacing w:line="360" w:lineRule="auto"/>
        <w:jc w:val="center"/>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4A480888" w14:textId="487C22A5" w:rsidR="00841C79" w:rsidRDefault="00841C79" w:rsidP="00841C79">
      <w:pPr>
        <w:pStyle w:val="Predeterminado"/>
        <w:spacing w:line="360" w:lineRule="auto"/>
        <w:jc w:val="center"/>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5D49FA97" w14:textId="7A1F6D36" w:rsidR="00841C79" w:rsidRDefault="00841C79" w:rsidP="00841C79">
      <w:pPr>
        <w:pStyle w:val="Predeterminado"/>
        <w:spacing w:line="360" w:lineRule="auto"/>
        <w:jc w:val="center"/>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22ADA236" w14:textId="7A34B32D" w:rsidR="00841C79" w:rsidRDefault="00841C79" w:rsidP="00841C79">
      <w:pPr>
        <w:pStyle w:val="Predeterminado"/>
        <w:spacing w:line="360" w:lineRule="auto"/>
        <w:jc w:val="center"/>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7907DAED" w14:textId="5649F53A" w:rsidR="00841C79" w:rsidRDefault="00841C79" w:rsidP="00841C79">
      <w:pPr>
        <w:pStyle w:val="Predeterminado"/>
        <w:spacing w:line="360" w:lineRule="auto"/>
        <w:jc w:val="center"/>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6E519486" w14:textId="4ABBCC72" w:rsidR="00D05386" w:rsidRDefault="00D05386" w:rsidP="00841C79">
      <w:pPr>
        <w:pStyle w:val="Predeterminado"/>
        <w:spacing w:line="360" w:lineRule="auto"/>
        <w:jc w:val="center"/>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219EFD52" w14:textId="6B68E656" w:rsidR="00D05386" w:rsidRDefault="00D05386" w:rsidP="00841C79">
      <w:pPr>
        <w:pStyle w:val="Predeterminado"/>
        <w:spacing w:line="360" w:lineRule="auto"/>
        <w:jc w:val="center"/>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3259703F" w14:textId="2C33F63B" w:rsidR="00D05386" w:rsidRDefault="00D05386" w:rsidP="00841C79">
      <w:pPr>
        <w:pStyle w:val="Predeterminado"/>
        <w:spacing w:line="360" w:lineRule="auto"/>
        <w:jc w:val="center"/>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607A0B00" w14:textId="4504E979" w:rsidR="00D05386" w:rsidRDefault="00D05386" w:rsidP="00841C79">
      <w:pPr>
        <w:pStyle w:val="Predeterminado"/>
        <w:spacing w:line="360" w:lineRule="auto"/>
        <w:jc w:val="center"/>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687DA511" w14:textId="37325C69" w:rsidR="00D05386" w:rsidRDefault="00D05386" w:rsidP="00841C79">
      <w:pPr>
        <w:pStyle w:val="Predeterminado"/>
        <w:spacing w:line="360" w:lineRule="auto"/>
        <w:jc w:val="center"/>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220FFCD1" w14:textId="77777777" w:rsidR="00D05386" w:rsidRDefault="00D05386" w:rsidP="00841C79">
      <w:pPr>
        <w:pStyle w:val="Predeterminado"/>
        <w:spacing w:line="360" w:lineRule="auto"/>
        <w:jc w:val="center"/>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32DD10C5" w14:textId="77777777" w:rsidR="00FC0053" w:rsidRPr="00551D0B" w:rsidRDefault="00855245" w:rsidP="00841C79">
      <w:pPr>
        <w:pStyle w:val="Predeterminado"/>
        <w:shd w:val="clear" w:color="auto" w:fill="FFFFFF"/>
        <w:spacing w:line="360" w:lineRule="auto"/>
        <w:jc w:val="center"/>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PROYECTO DE DECRETO</w:t>
      </w:r>
    </w:p>
    <w:p w14:paraId="65D91841" w14:textId="77777777" w:rsidR="00FC0053" w:rsidRPr="00551D0B" w:rsidRDefault="00FC0053" w:rsidP="00841C79">
      <w:pPr>
        <w:pStyle w:val="Predeterminado"/>
        <w:shd w:val="clear" w:color="auto" w:fill="FFFFFF"/>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5484596B" w14:textId="023FF942" w:rsidR="00FC0053" w:rsidRPr="00551D0B" w:rsidRDefault="00855245"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 xml:space="preserve">ARTÍCULO ÚNICO.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Se reforman los artículos 46 </w:t>
      </w:r>
      <w:r w:rsidR="00841C79">
        <w:rPr>
          <w:rStyle w:val="Ninguno"/>
          <w:rFonts w:ascii="Arial" w:hAnsi="Arial" w:cs="Arial"/>
          <w:sz w:val="24"/>
          <w:szCs w:val="24"/>
          <w:u w:color="000000"/>
          <w:lang w:val="es-MX"/>
          <w14:textOutline w14:w="12700" w14:cap="flat" w14:cmpd="sng" w14:algn="ctr">
            <w14:noFill/>
            <w14:prstDash w14:val="solid"/>
            <w14:miter w14:lim="400000"/>
          </w14:textOutline>
        </w:rPr>
        <w:t xml:space="preserve">en su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párrafo tercero y 77 fracción XVIII de la Constitución Política del Estado</w:t>
      </w:r>
      <w:r w:rsidR="00841C79">
        <w:rPr>
          <w:rStyle w:val="Ninguno"/>
          <w:rFonts w:ascii="Arial" w:hAnsi="Arial" w:cs="Arial"/>
          <w:sz w:val="24"/>
          <w:szCs w:val="24"/>
          <w:u w:color="000000"/>
          <w:lang w:val="es-MX"/>
          <w14:textOutline w14:w="12700" w14:cap="flat" w14:cmpd="sng" w14:algn="ctr">
            <w14:noFill/>
            <w14:prstDash w14:val="solid"/>
            <w14:miter w14:lim="400000"/>
          </w14:textOutline>
        </w:rPr>
        <w:t xml:space="preserve">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Libre y Soberano de México, para quedar como sigue:</w:t>
      </w:r>
    </w:p>
    <w:p w14:paraId="13B28579" w14:textId="77777777" w:rsidR="00841C79" w:rsidRPr="00551D0B" w:rsidRDefault="00841C79"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36809669" w14:textId="49D226EF" w:rsidR="00FC0053" w:rsidRPr="00551D0B" w:rsidRDefault="00841C79"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Articulo</w:t>
      </w:r>
      <w:r w:rsidR="00855245"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 xml:space="preserve"> 46.-</w:t>
      </w:r>
      <w:r>
        <w:rPr>
          <w:rStyle w:val="Ninguno"/>
          <w:rFonts w:ascii="Arial" w:hAnsi="Arial" w:cs="Arial"/>
          <w:b/>
          <w:bCs/>
          <w:sz w:val="24"/>
          <w:szCs w:val="24"/>
          <w:u w:color="000000"/>
          <w:lang w:val="es-MX"/>
          <w14:textOutline w14:w="12700" w14:cap="flat" w14:cmpd="sng" w14:algn="ctr">
            <w14:noFill/>
            <w14:prstDash w14:val="solid"/>
            <w14:miter w14:lim="400000"/>
          </w14:textOutline>
        </w:rPr>
        <w:t xml:space="preserve"> </w:t>
      </w:r>
      <w:r w:rsidR="00855245"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w:t>
      </w:r>
    </w:p>
    <w:p w14:paraId="07448242" w14:textId="77777777" w:rsidR="00841C79" w:rsidRDefault="00841C79"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hAnsi="Arial" w:cs="Arial"/>
          <w:b/>
          <w:bCs/>
          <w:sz w:val="24"/>
          <w:szCs w:val="24"/>
          <w:u w:color="000000"/>
          <w:lang w:val="es-MX"/>
          <w14:textOutline w14:w="12700" w14:cap="flat" w14:cmpd="sng" w14:algn="ctr">
            <w14:noFill/>
            <w14:prstDash w14:val="solid"/>
            <w14:miter w14:lim="400000"/>
          </w14:textOutline>
        </w:rPr>
      </w:pPr>
    </w:p>
    <w:p w14:paraId="7E1713FB" w14:textId="42B72648" w:rsidR="00FC0053" w:rsidRPr="00551D0B" w:rsidRDefault="00855245"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w:t>
      </w:r>
    </w:p>
    <w:p w14:paraId="14AC135E" w14:textId="77777777" w:rsidR="00841C79" w:rsidRDefault="00841C79"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hAnsi="Arial" w:cs="Arial"/>
          <w:sz w:val="24"/>
          <w:szCs w:val="24"/>
          <w:u w:color="000000"/>
          <w:lang w:val="es-MX"/>
          <w14:textOutline w14:w="12700" w14:cap="flat" w14:cmpd="sng" w14:algn="ctr">
            <w14:noFill/>
            <w14:prstDash w14:val="solid"/>
            <w14:miter w14:lim="400000"/>
          </w14:textOutline>
        </w:rPr>
      </w:pPr>
    </w:p>
    <w:p w14:paraId="56667C38" w14:textId="40333BAA" w:rsidR="00FC0053" w:rsidRPr="00551D0B" w:rsidRDefault="00855245"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El </w:t>
      </w:r>
      <w:r w:rsidR="00841C79">
        <w:rPr>
          <w:rStyle w:val="Ninguno"/>
          <w:rFonts w:ascii="Arial" w:hAnsi="Arial" w:cs="Arial"/>
          <w:sz w:val="24"/>
          <w:szCs w:val="24"/>
          <w:u w:color="000000"/>
          <w:lang w:val="es-MX"/>
          <w14:textOutline w14:w="12700" w14:cap="flat" w14:cmpd="sng" w14:algn="ctr">
            <w14:noFill/>
            <w14:prstDash w14:val="solid"/>
            <w14:miter w14:lim="400000"/>
          </w14:textOutline>
        </w:rPr>
        <w:t>G</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obernador del Estado y el Presidente del Tribunal Superior de Justicia </w:t>
      </w:r>
      <w:r w:rsidRPr="00034341">
        <w:rPr>
          <w:rStyle w:val="Ninguno"/>
          <w:rFonts w:ascii="Arial" w:hAnsi="Arial" w:cs="Arial"/>
          <w:b/>
          <w:bCs/>
          <w:sz w:val="24"/>
          <w:szCs w:val="24"/>
          <w:u w:color="000000"/>
          <w:lang w:val="es-MX"/>
          <w14:textOutline w14:w="12700" w14:cap="flat" w14:cmpd="sng" w14:algn="ctr">
            <w14:noFill/>
            <w14:prstDash w14:val="solid"/>
            <w14:miter w14:lim="400000"/>
          </w14:textOutline>
        </w:rPr>
        <w:t>asistirán</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al recinto Legislativo a la apertura del Primer Periodo Ordinario de Sesiones del primer año de la Legislatura.</w:t>
      </w:r>
    </w:p>
    <w:p w14:paraId="5EC987F4" w14:textId="77777777" w:rsidR="00841C79" w:rsidRDefault="00841C79"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hAnsi="Arial" w:cs="Arial"/>
          <w:b/>
          <w:bCs/>
          <w:sz w:val="24"/>
          <w:szCs w:val="24"/>
          <w:u w:color="000000"/>
          <w:lang w:val="es-MX"/>
          <w14:textOutline w14:w="12700" w14:cap="flat" w14:cmpd="sng" w14:algn="ctr">
            <w14:noFill/>
            <w14:prstDash w14:val="solid"/>
            <w14:miter w14:lim="400000"/>
          </w14:textOutline>
        </w:rPr>
      </w:pPr>
    </w:p>
    <w:p w14:paraId="34B849E2" w14:textId="286FA995" w:rsidR="00FC0053" w:rsidRPr="00551D0B" w:rsidRDefault="00855245"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w:t>
      </w:r>
    </w:p>
    <w:p w14:paraId="1CF73F44" w14:textId="489619D4" w:rsidR="00FC0053" w:rsidRDefault="00FC0053"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p>
    <w:p w14:paraId="5442D736" w14:textId="1E2C7272" w:rsidR="00FC0053" w:rsidRPr="00551D0B" w:rsidRDefault="00841C79"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Articulo</w:t>
      </w:r>
      <w:r w:rsidR="00855245"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 xml:space="preserve"> 77.-</w:t>
      </w:r>
      <w:r>
        <w:rPr>
          <w:rStyle w:val="Ninguno"/>
          <w:rFonts w:ascii="Arial" w:hAnsi="Arial" w:cs="Arial"/>
          <w:b/>
          <w:bCs/>
          <w:sz w:val="24"/>
          <w:szCs w:val="24"/>
          <w:u w:color="000000"/>
          <w:lang w:val="es-MX"/>
          <w14:textOutline w14:w="12700" w14:cap="flat" w14:cmpd="sng" w14:algn="ctr">
            <w14:noFill/>
            <w14:prstDash w14:val="solid"/>
            <w14:miter w14:lim="400000"/>
          </w14:textOutline>
        </w:rPr>
        <w:t xml:space="preserve"> </w:t>
      </w:r>
      <w:r w:rsidR="00855245"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w:t>
      </w:r>
    </w:p>
    <w:p w14:paraId="234725B6" w14:textId="77777777" w:rsidR="00FC0053" w:rsidRPr="00551D0B" w:rsidRDefault="00FC0053"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p>
    <w:p w14:paraId="7B7E6A97" w14:textId="3FFFE301" w:rsidR="00FC0053" w:rsidRPr="00551D0B" w:rsidRDefault="00855245"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I</w:t>
      </w:r>
      <w:r w:rsidR="00841C79">
        <w:rPr>
          <w:rStyle w:val="Ninguno"/>
          <w:rFonts w:ascii="Arial" w:hAnsi="Arial" w:cs="Arial"/>
          <w:b/>
          <w:bCs/>
          <w:sz w:val="24"/>
          <w:szCs w:val="24"/>
          <w:u w:color="000000"/>
          <w:lang w:val="es-MX"/>
          <w14:textOutline w14:w="12700" w14:cap="flat" w14:cmpd="sng" w14:algn="ctr">
            <w14:noFill/>
            <w14:prstDash w14:val="solid"/>
            <w14:miter w14:lim="400000"/>
          </w14:textOutline>
        </w:rPr>
        <w:t xml:space="preserve">. </w:t>
      </w: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a XVII</w:t>
      </w:r>
      <w:r w:rsidR="00841C79">
        <w:rPr>
          <w:rStyle w:val="Ninguno"/>
          <w:rFonts w:ascii="Arial" w:hAnsi="Arial" w:cs="Arial"/>
          <w:b/>
          <w:bCs/>
          <w:sz w:val="24"/>
          <w:szCs w:val="24"/>
          <w:u w:color="000000"/>
          <w:lang w:val="es-MX"/>
          <w14:textOutline w14:w="12700" w14:cap="flat" w14:cmpd="sng" w14:algn="ctr">
            <w14:noFill/>
            <w14:prstDash w14:val="solid"/>
            <w14:miter w14:lim="400000"/>
          </w14:textOutline>
        </w:rPr>
        <w:t>. …</w:t>
      </w:r>
    </w:p>
    <w:p w14:paraId="3BCC1AE4" w14:textId="49A61AFE" w:rsidR="00FC0053" w:rsidRDefault="00FC0053"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pPr>
    </w:p>
    <w:p w14:paraId="2030765F" w14:textId="6690AE3E" w:rsidR="00FC0053" w:rsidRDefault="00855245"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hAnsi="Arial" w:cs="Arial"/>
          <w:sz w:val="24"/>
          <w:szCs w:val="24"/>
          <w:u w:color="000000"/>
          <w:lang w:val="es-MX"/>
          <w14:textOutline w14:w="12700" w14:cap="flat" w14:cmpd="sng" w14:algn="ctr">
            <w14:noFill/>
            <w14:prstDash w14:val="solid"/>
            <w14:miter w14:lim="400000"/>
          </w14:textOutline>
        </w:rPr>
      </w:pPr>
      <w:r w:rsidRPr="00551D0B">
        <w:rPr>
          <w:rStyle w:val="Ninguno"/>
          <w:rFonts w:ascii="Arial" w:hAnsi="Arial" w:cs="Arial"/>
          <w:b/>
          <w:bCs/>
          <w:sz w:val="24"/>
          <w:szCs w:val="24"/>
          <w:u w:color="000000"/>
          <w:lang w:val="es-MX"/>
          <w14:textOutline w14:w="12700" w14:cap="flat" w14:cmpd="sng" w14:algn="ctr">
            <w14:noFill/>
            <w14:prstDash w14:val="solid"/>
            <w14:miter w14:lim="400000"/>
          </w14:textOutline>
        </w:rPr>
        <w:t xml:space="preserve">XVIII.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Rendir </w:t>
      </w:r>
      <w:r w:rsidR="00921515" w:rsidRPr="00921515">
        <w:rPr>
          <w:rStyle w:val="Ninguno"/>
          <w:rFonts w:ascii="Arial" w:hAnsi="Arial" w:cs="Arial"/>
          <w:b/>
          <w:bCs/>
          <w:sz w:val="24"/>
          <w:szCs w:val="24"/>
          <w:u w:color="000000"/>
          <w:lang w:val="es-MX"/>
          <w14:textOutline w14:w="12700" w14:cap="flat" w14:cmpd="sng" w14:algn="ctr">
            <w14:noFill/>
            <w14:prstDash w14:val="solid"/>
            <w14:miter w14:lim="400000"/>
          </w14:textOutline>
        </w:rPr>
        <w:t xml:space="preserve">personalmente </w:t>
      </w:r>
      <w:r w:rsidR="001D68D8">
        <w:rPr>
          <w:rStyle w:val="Ninguno"/>
          <w:rFonts w:ascii="Arial" w:hAnsi="Arial" w:cs="Arial"/>
          <w:b/>
          <w:bCs/>
          <w:sz w:val="24"/>
          <w:szCs w:val="24"/>
          <w:u w:color="000000"/>
          <w:lang w:val="es-MX"/>
          <w14:textOutline w14:w="12700" w14:cap="flat" w14:cmpd="sng" w14:algn="ctr">
            <w14:noFill/>
            <w14:prstDash w14:val="solid"/>
            <w14:miter w14:lim="400000"/>
          </w14:textOutline>
        </w:rPr>
        <w:t xml:space="preserve">ante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la Legislatura del Estado, dentro del mes de septiembre de cada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año</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previo aviso a la Legislatura, por lo menos, con ocho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días</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naturales de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anticipación</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w:t>
      </w:r>
      <w:r w:rsidR="001D68D8">
        <w:rPr>
          <w:rStyle w:val="Ninguno"/>
          <w:rFonts w:ascii="Arial" w:hAnsi="Arial" w:cs="Arial"/>
          <w:sz w:val="24"/>
          <w:szCs w:val="24"/>
          <w:u w:color="000000"/>
          <w:lang w:val="es-MX"/>
          <w14:textOutline w14:w="12700" w14:cap="flat" w14:cmpd="sng" w14:algn="ctr">
            <w14:noFill/>
            <w14:prstDash w14:val="solid"/>
            <w14:miter w14:lim="400000"/>
          </w14:textOutline>
        </w:rPr>
        <w:t xml:space="preserve">el informe acerca del estado que guarde la administración pública, con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excepción</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del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último</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año</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del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periodo</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constitucional del Gobernador del Estado que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deberá</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ser </w:t>
      </w:r>
      <w:r w:rsidR="001D68D8">
        <w:rPr>
          <w:rStyle w:val="Ninguno"/>
          <w:rFonts w:ascii="Arial" w:hAnsi="Arial" w:cs="Arial"/>
          <w:sz w:val="24"/>
          <w:szCs w:val="24"/>
          <w:u w:color="000000"/>
          <w:lang w:val="es-MX"/>
          <w14:textOutline w14:w="12700" w14:cap="flat" w14:cmpd="sng" w14:algn="ctr">
            <w14:noFill/>
            <w14:prstDash w14:val="solid"/>
            <w14:miter w14:lim="400000"/>
          </w14:textOutline>
        </w:rPr>
        <w:t xml:space="preserve">en los </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primeros quince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días</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del mes de septiembre, en cuyo caso, el aviso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deberá</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darse, por lo menos, con cinco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días</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 xml:space="preserve"> naturales de </w:t>
      </w:r>
      <w:r w:rsidR="008634C1" w:rsidRPr="00551D0B">
        <w:rPr>
          <w:rStyle w:val="Ninguno"/>
          <w:rFonts w:ascii="Arial" w:hAnsi="Arial" w:cs="Arial"/>
          <w:sz w:val="24"/>
          <w:szCs w:val="24"/>
          <w:u w:color="000000"/>
          <w:lang w:val="es-MX"/>
          <w14:textOutline w14:w="12700" w14:cap="flat" w14:cmpd="sng" w14:algn="ctr">
            <w14:noFill/>
            <w14:prstDash w14:val="solid"/>
            <w14:miter w14:lim="400000"/>
          </w14:textOutline>
        </w:rPr>
        <w:t>anticipación</w:t>
      </w:r>
      <w:r w:rsidRPr="00551D0B">
        <w:rPr>
          <w:rStyle w:val="Ninguno"/>
          <w:rFonts w:ascii="Arial" w:hAnsi="Arial" w:cs="Arial"/>
          <w:sz w:val="24"/>
          <w:szCs w:val="24"/>
          <w:u w:color="000000"/>
          <w:lang w:val="es-MX"/>
          <w14:textOutline w14:w="12700" w14:cap="flat" w14:cmpd="sng" w14:algn="ctr">
            <w14:noFill/>
            <w14:prstDash w14:val="solid"/>
            <w14:miter w14:lim="400000"/>
          </w14:textOutline>
        </w:rPr>
        <w:t>.</w:t>
      </w:r>
    </w:p>
    <w:p w14:paraId="2FE1FCE3" w14:textId="0BAF5015" w:rsidR="00921515" w:rsidRDefault="00921515"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p>
    <w:p w14:paraId="5F9FF145" w14:textId="3F238818" w:rsidR="00921515" w:rsidRPr="00551D0B" w:rsidRDefault="00921515" w:rsidP="00841C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eastAsia="Arial" w:hAnsi="Arial" w:cs="Arial"/>
          <w:sz w:val="24"/>
          <w:szCs w:val="24"/>
          <w:u w:color="000000"/>
          <w:lang w:val="es-MX"/>
          <w14:textOutline w14:w="12700" w14:cap="flat" w14:cmpd="sng" w14:algn="ctr">
            <w14:noFill/>
            <w14:prstDash w14:val="solid"/>
            <w14:miter w14:lim="400000"/>
          </w14:textOutline>
        </w:rPr>
      </w:pPr>
      <w:r w:rsidRPr="00921515">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t>XIX. a LI</w:t>
      </w:r>
      <w:r>
        <w:rPr>
          <w:rStyle w:val="Ninguno"/>
          <w:rFonts w:ascii="Arial" w:eastAsia="Arial" w:hAnsi="Arial" w:cs="Arial"/>
          <w:sz w:val="24"/>
          <w:szCs w:val="24"/>
          <w:u w:color="000000"/>
          <w:lang w:val="es-MX"/>
          <w14:textOutline w14:w="12700" w14:cap="flat" w14:cmpd="sng" w14:algn="ctr">
            <w14:noFill/>
            <w14:prstDash w14:val="solid"/>
            <w14:miter w14:lim="400000"/>
          </w14:textOutline>
        </w:rPr>
        <w:t xml:space="preserve">. </w:t>
      </w:r>
      <w:r w:rsidRPr="00921515">
        <w:rPr>
          <w:rStyle w:val="Ninguno"/>
          <w:rFonts w:ascii="Arial" w:eastAsia="Arial" w:hAnsi="Arial" w:cs="Arial"/>
          <w:b/>
          <w:bCs/>
          <w:sz w:val="24"/>
          <w:szCs w:val="24"/>
          <w:u w:color="000000"/>
          <w:lang w:val="es-MX"/>
          <w14:textOutline w14:w="12700" w14:cap="flat" w14:cmpd="sng" w14:algn="ctr">
            <w14:noFill/>
            <w14:prstDash w14:val="solid"/>
            <w14:miter w14:lim="400000"/>
          </w14:textOutline>
        </w:rPr>
        <w:t>…</w:t>
      </w:r>
    </w:p>
    <w:p w14:paraId="7E39D04F" w14:textId="77777777" w:rsidR="00FC0053" w:rsidRPr="00551D0B" w:rsidRDefault="00FC0053"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sz w:val="24"/>
          <w:szCs w:val="24"/>
          <w:u w:color="000000"/>
          <w:lang w:val="es-MX"/>
        </w:rPr>
      </w:pPr>
    </w:p>
    <w:p w14:paraId="0AF95094" w14:textId="77777777" w:rsidR="00FC0053" w:rsidRPr="00551D0B" w:rsidRDefault="00855245"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center"/>
        <w:rPr>
          <w:rStyle w:val="Ninguno"/>
          <w:rFonts w:ascii="Arial" w:eastAsia="Arial" w:hAnsi="Arial" w:cs="Arial"/>
          <w:b/>
          <w:bCs/>
          <w:sz w:val="24"/>
          <w:szCs w:val="24"/>
          <w:u w:color="000000"/>
          <w:lang w:val="es-MX"/>
        </w:rPr>
      </w:pPr>
      <w:r w:rsidRPr="00551D0B">
        <w:rPr>
          <w:rStyle w:val="Ninguno"/>
          <w:rFonts w:ascii="Arial" w:hAnsi="Arial" w:cs="Arial"/>
          <w:b/>
          <w:bCs/>
          <w:sz w:val="24"/>
          <w:szCs w:val="24"/>
          <w:u w:color="000000"/>
          <w:lang w:val="es-MX"/>
        </w:rPr>
        <w:t>T R A N S I T O R I O S</w:t>
      </w:r>
    </w:p>
    <w:p w14:paraId="1994E435" w14:textId="77777777" w:rsidR="00FC0053" w:rsidRPr="00551D0B" w:rsidRDefault="00FC0053"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b/>
          <w:bCs/>
          <w:sz w:val="24"/>
          <w:szCs w:val="24"/>
          <w:u w:color="000000"/>
          <w:lang w:val="es-MX"/>
        </w:rPr>
      </w:pPr>
    </w:p>
    <w:p w14:paraId="00037FB4" w14:textId="77777777" w:rsidR="00FC0053" w:rsidRPr="00551D0B" w:rsidRDefault="00855245"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b/>
          <w:bCs/>
          <w:sz w:val="24"/>
          <w:szCs w:val="24"/>
          <w:u w:color="000000"/>
          <w:lang w:val="es-MX"/>
        </w:rPr>
      </w:pPr>
      <w:r w:rsidRPr="00551D0B">
        <w:rPr>
          <w:rStyle w:val="Ninguno"/>
          <w:rFonts w:ascii="Arial" w:hAnsi="Arial" w:cs="Arial"/>
          <w:b/>
          <w:bCs/>
          <w:sz w:val="24"/>
          <w:szCs w:val="24"/>
          <w:u w:color="000000"/>
          <w:lang w:val="es-MX"/>
        </w:rPr>
        <w:t xml:space="preserve">PRIMERO. </w:t>
      </w:r>
      <w:r w:rsidRPr="00551D0B">
        <w:rPr>
          <w:rStyle w:val="Ninguno"/>
          <w:rFonts w:ascii="Arial" w:hAnsi="Arial" w:cs="Arial"/>
          <w:sz w:val="24"/>
          <w:szCs w:val="24"/>
          <w:u w:color="000000"/>
          <w:lang w:val="es-MX"/>
        </w:rPr>
        <w:t>- Publíquese el presente Decreto en el Periódico Oficial “</w:t>
      </w:r>
      <w:r w:rsidRPr="00551D0B">
        <w:rPr>
          <w:rStyle w:val="Ninguno"/>
          <w:rFonts w:ascii="Arial" w:hAnsi="Arial" w:cs="Arial"/>
          <w:i/>
          <w:iCs/>
          <w:sz w:val="24"/>
          <w:szCs w:val="24"/>
          <w:u w:color="000000"/>
          <w:lang w:val="es-MX"/>
        </w:rPr>
        <w:t>Gaceta del Gobierno</w:t>
      </w:r>
      <w:r w:rsidRPr="00551D0B">
        <w:rPr>
          <w:rStyle w:val="Ninguno"/>
          <w:rFonts w:ascii="Arial" w:hAnsi="Arial" w:cs="Arial"/>
          <w:sz w:val="24"/>
          <w:szCs w:val="24"/>
          <w:u w:color="000000"/>
          <w:lang w:val="es-MX"/>
        </w:rPr>
        <w:t>” del Estado Libre y Soberano de México.</w:t>
      </w:r>
    </w:p>
    <w:p w14:paraId="2146C395" w14:textId="77777777" w:rsidR="00FC0053" w:rsidRPr="00551D0B" w:rsidRDefault="00FC0053"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19"/>
        <w:jc w:val="both"/>
        <w:rPr>
          <w:rStyle w:val="Ninguno"/>
          <w:rFonts w:ascii="Arial" w:eastAsia="Arial" w:hAnsi="Arial" w:cs="Arial"/>
          <w:b/>
          <w:bCs/>
          <w:sz w:val="24"/>
          <w:szCs w:val="24"/>
          <w:u w:color="000000"/>
          <w:lang w:val="es-MX"/>
        </w:rPr>
      </w:pPr>
    </w:p>
    <w:p w14:paraId="32C9DE88" w14:textId="77777777" w:rsidR="00FC0053" w:rsidRPr="00551D0B" w:rsidRDefault="00855245"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19"/>
        <w:jc w:val="both"/>
        <w:rPr>
          <w:rFonts w:ascii="Arial" w:eastAsia="Arial" w:hAnsi="Arial" w:cs="Arial"/>
          <w:sz w:val="24"/>
          <w:szCs w:val="24"/>
          <w:u w:color="000000"/>
          <w:lang w:val="es-MX"/>
        </w:rPr>
      </w:pPr>
      <w:r w:rsidRPr="00551D0B">
        <w:rPr>
          <w:rStyle w:val="Ninguno"/>
          <w:rFonts w:ascii="Arial" w:hAnsi="Arial" w:cs="Arial"/>
          <w:b/>
          <w:bCs/>
          <w:sz w:val="24"/>
          <w:szCs w:val="24"/>
          <w:u w:color="000000"/>
          <w:lang w:val="es-MX"/>
        </w:rPr>
        <w:t>SEGUNDO</w:t>
      </w:r>
      <w:r w:rsidRPr="00551D0B">
        <w:rPr>
          <w:rStyle w:val="Ninguno"/>
          <w:rFonts w:ascii="Arial" w:hAnsi="Arial" w:cs="Arial"/>
          <w:sz w:val="24"/>
          <w:szCs w:val="24"/>
          <w:u w:color="000000"/>
          <w:lang w:val="es-MX"/>
        </w:rPr>
        <w:t xml:space="preserve">. - El presente Decreto </w:t>
      </w:r>
      <w:r w:rsidRPr="00551D0B">
        <w:rPr>
          <w:rFonts w:ascii="Arial" w:hAnsi="Arial" w:cs="Arial"/>
          <w:sz w:val="24"/>
          <w:szCs w:val="24"/>
          <w:u w:color="000000"/>
          <w:lang w:val="es-MX"/>
        </w:rPr>
        <w:t>entrará en vigor al día siguiente de su publicación en el periódico oficial Gaceta del Gobierno del Estado de México.</w:t>
      </w:r>
    </w:p>
    <w:p w14:paraId="056ADFF0" w14:textId="77777777" w:rsidR="00FC0053" w:rsidRPr="00551D0B" w:rsidRDefault="00FC0053"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19"/>
        <w:jc w:val="both"/>
        <w:rPr>
          <w:rFonts w:ascii="Arial" w:eastAsia="Arial" w:hAnsi="Arial" w:cs="Arial"/>
          <w:sz w:val="24"/>
          <w:szCs w:val="24"/>
          <w:u w:color="000000"/>
          <w:lang w:val="es-MX"/>
        </w:rPr>
      </w:pPr>
    </w:p>
    <w:p w14:paraId="701DB1D2" w14:textId="05EE71A6" w:rsidR="00FC0053" w:rsidRDefault="00FC0053"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19"/>
        <w:jc w:val="both"/>
        <w:rPr>
          <w:rFonts w:ascii="Arial" w:eastAsia="Arial" w:hAnsi="Arial" w:cs="Arial"/>
          <w:sz w:val="24"/>
          <w:szCs w:val="24"/>
          <w:u w:color="000000"/>
          <w:lang w:val="es-MX"/>
        </w:rPr>
      </w:pPr>
    </w:p>
    <w:p w14:paraId="278AA594" w14:textId="06AE9346" w:rsidR="00034341" w:rsidRDefault="00034341"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19"/>
        <w:jc w:val="both"/>
        <w:rPr>
          <w:rFonts w:ascii="Arial" w:eastAsia="Arial" w:hAnsi="Arial" w:cs="Arial"/>
          <w:sz w:val="24"/>
          <w:szCs w:val="24"/>
          <w:u w:color="000000"/>
          <w:lang w:val="es-MX"/>
        </w:rPr>
      </w:pPr>
    </w:p>
    <w:p w14:paraId="7254870B" w14:textId="2FCDAE0D" w:rsidR="00D05386" w:rsidRDefault="00D05386"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19"/>
        <w:jc w:val="both"/>
        <w:rPr>
          <w:rFonts w:ascii="Arial" w:eastAsia="Arial" w:hAnsi="Arial" w:cs="Arial"/>
          <w:sz w:val="24"/>
          <w:szCs w:val="24"/>
          <w:u w:color="000000"/>
          <w:lang w:val="es-MX"/>
        </w:rPr>
      </w:pPr>
    </w:p>
    <w:p w14:paraId="009B08B6" w14:textId="5A629B24" w:rsidR="00D05386" w:rsidRDefault="00D05386"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19"/>
        <w:jc w:val="both"/>
        <w:rPr>
          <w:rFonts w:ascii="Arial" w:eastAsia="Arial" w:hAnsi="Arial" w:cs="Arial"/>
          <w:sz w:val="24"/>
          <w:szCs w:val="24"/>
          <w:u w:color="000000"/>
          <w:lang w:val="es-MX"/>
        </w:rPr>
      </w:pPr>
    </w:p>
    <w:p w14:paraId="13E69D48" w14:textId="112C8789" w:rsidR="00D05386" w:rsidRDefault="00D05386"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19"/>
        <w:jc w:val="both"/>
        <w:rPr>
          <w:rFonts w:ascii="Arial" w:eastAsia="Arial" w:hAnsi="Arial" w:cs="Arial"/>
          <w:sz w:val="24"/>
          <w:szCs w:val="24"/>
          <w:u w:color="000000"/>
          <w:lang w:val="es-MX"/>
        </w:rPr>
      </w:pPr>
    </w:p>
    <w:p w14:paraId="745844F8" w14:textId="77777777" w:rsidR="00D05386" w:rsidRDefault="00D05386"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19"/>
        <w:jc w:val="both"/>
        <w:rPr>
          <w:rFonts w:ascii="Arial" w:eastAsia="Arial" w:hAnsi="Arial" w:cs="Arial"/>
          <w:sz w:val="24"/>
          <w:szCs w:val="24"/>
          <w:u w:color="000000"/>
          <w:lang w:val="es-MX"/>
        </w:rPr>
      </w:pPr>
    </w:p>
    <w:p w14:paraId="4C6BCAF9" w14:textId="5E568481" w:rsidR="00D05386" w:rsidRDefault="00D05386"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19"/>
        <w:jc w:val="both"/>
        <w:rPr>
          <w:rFonts w:ascii="Arial" w:eastAsia="Arial" w:hAnsi="Arial" w:cs="Arial"/>
          <w:sz w:val="24"/>
          <w:szCs w:val="24"/>
          <w:u w:color="000000"/>
          <w:lang w:val="es-MX"/>
        </w:rPr>
      </w:pPr>
    </w:p>
    <w:p w14:paraId="38261EBB" w14:textId="2975CBEB" w:rsidR="00D05386" w:rsidRDefault="00D05386"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19"/>
        <w:jc w:val="both"/>
        <w:rPr>
          <w:rFonts w:ascii="Arial" w:eastAsia="Arial" w:hAnsi="Arial" w:cs="Arial"/>
          <w:sz w:val="24"/>
          <w:szCs w:val="24"/>
          <w:u w:color="000000"/>
          <w:lang w:val="es-MX"/>
        </w:rPr>
      </w:pPr>
    </w:p>
    <w:p w14:paraId="271CC400" w14:textId="1597EE5F" w:rsidR="00D05386" w:rsidRDefault="00D05386"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19"/>
        <w:jc w:val="both"/>
        <w:rPr>
          <w:rFonts w:ascii="Arial" w:eastAsia="Arial" w:hAnsi="Arial" w:cs="Arial"/>
          <w:sz w:val="24"/>
          <w:szCs w:val="24"/>
          <w:u w:color="000000"/>
          <w:lang w:val="es-MX"/>
        </w:rPr>
      </w:pPr>
    </w:p>
    <w:p w14:paraId="00A07919" w14:textId="77777777" w:rsidR="00D05386" w:rsidRPr="00551D0B" w:rsidRDefault="00D05386"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19"/>
        <w:jc w:val="both"/>
        <w:rPr>
          <w:rFonts w:ascii="Arial" w:eastAsia="Arial" w:hAnsi="Arial" w:cs="Arial"/>
          <w:sz w:val="24"/>
          <w:szCs w:val="24"/>
          <w:u w:color="000000"/>
          <w:lang w:val="es-MX"/>
        </w:rPr>
      </w:pPr>
    </w:p>
    <w:p w14:paraId="3E3BAD41" w14:textId="77777777" w:rsidR="00FC0053" w:rsidRPr="00034341" w:rsidRDefault="00855245"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19"/>
        <w:jc w:val="both"/>
        <w:rPr>
          <w:rStyle w:val="Ninguno"/>
          <w:rFonts w:ascii="Arial" w:eastAsia="Arial" w:hAnsi="Arial" w:cs="Arial"/>
          <w:b/>
          <w:bCs/>
          <w:sz w:val="24"/>
          <w:szCs w:val="24"/>
          <w:u w:color="000000"/>
          <w:lang w:val="es-MX"/>
        </w:rPr>
      </w:pPr>
      <w:r w:rsidRPr="00034341">
        <w:rPr>
          <w:rFonts w:ascii="Arial" w:hAnsi="Arial" w:cs="Arial"/>
          <w:b/>
          <w:bCs/>
          <w:sz w:val="24"/>
          <w:szCs w:val="24"/>
          <w:u w:color="000000"/>
          <w:lang w:val="es-MX"/>
        </w:rPr>
        <w:t>Lo tendrá entendido el Gobernador del Estado, haciendo que se publique y se cumpla.</w:t>
      </w:r>
    </w:p>
    <w:p w14:paraId="12725E53" w14:textId="77777777" w:rsidR="00FC0053" w:rsidRPr="00034341" w:rsidRDefault="00FC0053"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b/>
          <w:bCs/>
          <w:sz w:val="24"/>
          <w:szCs w:val="24"/>
          <w:u w:color="000000"/>
          <w:lang w:val="es-MX"/>
        </w:rPr>
      </w:pPr>
    </w:p>
    <w:p w14:paraId="4899431C" w14:textId="77777777" w:rsidR="00FC0053" w:rsidRPr="00034341" w:rsidRDefault="00FC0053"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Fonts w:ascii="Arial" w:eastAsia="Arial" w:hAnsi="Arial" w:cs="Arial"/>
          <w:b/>
          <w:bCs/>
          <w:sz w:val="24"/>
          <w:szCs w:val="24"/>
          <w:u w:color="000000"/>
          <w:lang w:val="es-MX"/>
        </w:rPr>
      </w:pPr>
    </w:p>
    <w:p w14:paraId="3AB0626A" w14:textId="77777777" w:rsidR="00FC0053" w:rsidRPr="00034341" w:rsidRDefault="00855245"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Fonts w:ascii="Arial" w:eastAsia="Arial" w:hAnsi="Arial" w:cs="Arial"/>
          <w:b/>
          <w:bCs/>
          <w:sz w:val="24"/>
          <w:szCs w:val="24"/>
          <w:u w:color="000000"/>
          <w:lang w:val="es-MX"/>
        </w:rPr>
      </w:pPr>
      <w:r w:rsidRPr="00034341">
        <w:rPr>
          <w:rStyle w:val="Ninguno"/>
          <w:rFonts w:ascii="Arial" w:hAnsi="Arial" w:cs="Arial"/>
          <w:b/>
          <w:bCs/>
          <w:sz w:val="24"/>
          <w:szCs w:val="24"/>
          <w:u w:color="000000"/>
          <w:lang w:val="es-MX"/>
        </w:rPr>
        <w:t>Dado en el Palacio del Poder Legislativo, en la ciudad de Toluca de Lerdo, capital del Estado de México, a los [*] días del mes de ______ del año dos mil veinte.</w:t>
      </w:r>
    </w:p>
    <w:p w14:paraId="1BBC3CCD" w14:textId="77777777" w:rsidR="00FC0053" w:rsidRPr="00551D0B" w:rsidRDefault="00FC0053" w:rsidP="00841C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Fonts w:ascii="Arial" w:hAnsi="Arial" w:cs="Arial"/>
          <w:sz w:val="24"/>
          <w:szCs w:val="24"/>
          <w:lang w:val="es-MX"/>
        </w:rPr>
      </w:pPr>
    </w:p>
    <w:sectPr w:rsidR="00FC0053" w:rsidRPr="00551D0B">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91E5E0" w14:textId="77777777" w:rsidR="001E2776" w:rsidRDefault="001E2776">
      <w:r>
        <w:separator/>
      </w:r>
    </w:p>
  </w:endnote>
  <w:endnote w:type="continuationSeparator" w:id="0">
    <w:p w14:paraId="5DDC6DE3" w14:textId="77777777" w:rsidR="001E2776" w:rsidRDefault="001E2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A351A" w14:textId="77777777" w:rsidR="00FC0053" w:rsidRDefault="00FC005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3C7598" w14:textId="77777777" w:rsidR="001E2776" w:rsidRDefault="001E2776">
      <w:r>
        <w:separator/>
      </w:r>
    </w:p>
  </w:footnote>
  <w:footnote w:type="continuationSeparator" w:id="0">
    <w:p w14:paraId="0DFCCD78" w14:textId="77777777" w:rsidR="001E2776" w:rsidRDefault="001E27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C124B" w14:textId="77777777" w:rsidR="00FC0053" w:rsidRDefault="00855245">
    <w:pPr>
      <w:pStyle w:val="Encabezadoypie"/>
      <w:tabs>
        <w:tab w:val="clear" w:pos="9020"/>
        <w:tab w:val="center" w:pos="4680"/>
        <w:tab w:val="right" w:pos="9360"/>
      </w:tabs>
      <w:rPr>
        <w:rFonts w:hint="eastAsia"/>
      </w:rPr>
    </w:pPr>
    <w:r>
      <w:tab/>
    </w:r>
    <w:r>
      <w:rPr>
        <w:noProof/>
      </w:rPr>
      <w:drawing>
        <wp:inline distT="0" distB="0" distL="0" distR="0" wp14:anchorId="0858426C" wp14:editId="3CF8CB8D">
          <wp:extent cx="2064887" cy="682713"/>
          <wp:effectExtent l="0" t="0" r="0" b="0"/>
          <wp:docPr id="1073741825"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5" name="pasted-image.tiff" descr="pasted-image.tiff"/>
                  <pic:cNvPicPr>
                    <a:picLocks noChangeAspect="1"/>
                  </pic:cNvPicPr>
                </pic:nvPicPr>
                <pic:blipFill>
                  <a:blip r:embed="rId1"/>
                  <a:stretch>
                    <a:fillRect/>
                  </a:stretch>
                </pic:blipFill>
                <pic:spPr>
                  <a:xfrm>
                    <a:off x="0" y="0"/>
                    <a:ext cx="2064887" cy="682713"/>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053"/>
    <w:rsid w:val="00034341"/>
    <w:rsid w:val="00086135"/>
    <w:rsid w:val="001D68D8"/>
    <w:rsid w:val="001E2776"/>
    <w:rsid w:val="00264488"/>
    <w:rsid w:val="004C1854"/>
    <w:rsid w:val="00551D0B"/>
    <w:rsid w:val="005A2766"/>
    <w:rsid w:val="007912BC"/>
    <w:rsid w:val="00841C79"/>
    <w:rsid w:val="00855245"/>
    <w:rsid w:val="008634C1"/>
    <w:rsid w:val="00921515"/>
    <w:rsid w:val="00922D91"/>
    <w:rsid w:val="00932105"/>
    <w:rsid w:val="00B103F6"/>
    <w:rsid w:val="00D05386"/>
    <w:rsid w:val="00FC00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97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ncabezadoypie">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Predeterminado">
    <w:name w:val="Predeterminado"/>
    <w:rPr>
      <w:rFonts w:ascii="Helvetica Neue" w:hAnsi="Helvetica Neue" w:cs="Arial Unicode MS"/>
      <w:color w:val="000000"/>
      <w:sz w:val="22"/>
      <w:szCs w:val="22"/>
      <w:lang w:val="es-ES_tradnl"/>
      <w14:textOutline w14:w="0" w14:cap="flat" w14:cmpd="sng" w14:algn="ctr">
        <w14:noFill/>
        <w14:prstDash w14:val="solid"/>
        <w14:bevel/>
      </w14:textOutline>
    </w:rPr>
  </w:style>
  <w:style w:type="character" w:customStyle="1" w:styleId="Ninguno">
    <w:name w:val="Ninguno"/>
    <w:rPr>
      <w:lang w:val="es-ES_tradnl"/>
    </w:rPr>
  </w:style>
  <w:style w:type="paragraph" w:customStyle="1" w:styleId="Cuerpo">
    <w:name w:val="Cuerpo"/>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styleId="Textodeglobo">
    <w:name w:val="Balloon Text"/>
    <w:basedOn w:val="Normal"/>
    <w:link w:val="TextodegloboCar"/>
    <w:uiPriority w:val="99"/>
    <w:semiHidden/>
    <w:unhideWhenUsed/>
    <w:rsid w:val="00264488"/>
    <w:rPr>
      <w:rFonts w:ascii="Tahoma" w:hAnsi="Tahoma" w:cs="Tahoma"/>
      <w:sz w:val="16"/>
      <w:szCs w:val="16"/>
    </w:rPr>
  </w:style>
  <w:style w:type="character" w:customStyle="1" w:styleId="TextodegloboCar">
    <w:name w:val="Texto de globo Car"/>
    <w:basedOn w:val="Fuentedeprrafopredeter"/>
    <w:link w:val="Textodeglobo"/>
    <w:uiPriority w:val="99"/>
    <w:semiHidden/>
    <w:rsid w:val="00264488"/>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ncabezadoypie">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Predeterminado">
    <w:name w:val="Predeterminado"/>
    <w:rPr>
      <w:rFonts w:ascii="Helvetica Neue" w:hAnsi="Helvetica Neue" w:cs="Arial Unicode MS"/>
      <w:color w:val="000000"/>
      <w:sz w:val="22"/>
      <w:szCs w:val="22"/>
      <w:lang w:val="es-ES_tradnl"/>
      <w14:textOutline w14:w="0" w14:cap="flat" w14:cmpd="sng" w14:algn="ctr">
        <w14:noFill/>
        <w14:prstDash w14:val="solid"/>
        <w14:bevel/>
      </w14:textOutline>
    </w:rPr>
  </w:style>
  <w:style w:type="character" w:customStyle="1" w:styleId="Ninguno">
    <w:name w:val="Ninguno"/>
    <w:rPr>
      <w:lang w:val="es-ES_tradnl"/>
    </w:rPr>
  </w:style>
  <w:style w:type="paragraph" w:customStyle="1" w:styleId="Cuerpo">
    <w:name w:val="Cuerpo"/>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styleId="Textodeglobo">
    <w:name w:val="Balloon Text"/>
    <w:basedOn w:val="Normal"/>
    <w:link w:val="TextodegloboCar"/>
    <w:uiPriority w:val="99"/>
    <w:semiHidden/>
    <w:unhideWhenUsed/>
    <w:rsid w:val="00264488"/>
    <w:rPr>
      <w:rFonts w:ascii="Tahoma" w:hAnsi="Tahoma" w:cs="Tahoma"/>
      <w:sz w:val="16"/>
      <w:szCs w:val="16"/>
    </w:rPr>
  </w:style>
  <w:style w:type="character" w:customStyle="1" w:styleId="TextodegloboCar">
    <w:name w:val="Texto de globo Car"/>
    <w:basedOn w:val="Fuentedeprrafopredeter"/>
    <w:link w:val="Textodeglobo"/>
    <w:uiPriority w:val="99"/>
    <w:semiHidden/>
    <w:rsid w:val="00264488"/>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1182</Words>
  <Characters>6504</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A47629</dc:creator>
  <cp:lastModifiedBy>HPTOUCH</cp:lastModifiedBy>
  <cp:revision>2</cp:revision>
  <dcterms:created xsi:type="dcterms:W3CDTF">2020-09-07T21:34:00Z</dcterms:created>
  <dcterms:modified xsi:type="dcterms:W3CDTF">2020-09-07T21:34:00Z</dcterms:modified>
</cp:coreProperties>
</file>