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FC8F2" w14:textId="77777777" w:rsidR="00823327" w:rsidRPr="00FC5006" w:rsidRDefault="00823327" w:rsidP="000122B6">
      <w:pPr>
        <w:pStyle w:val="Sinespaciado"/>
        <w:ind w:left="2836"/>
        <w:jc w:val="both"/>
        <w:rPr>
          <w:rFonts w:ascii="Times New Roman" w:hAnsi="Times New Roman" w:cs="Times New Roman"/>
          <w:sz w:val="24"/>
          <w:szCs w:val="24"/>
        </w:rPr>
      </w:pPr>
      <w:r w:rsidRPr="00FC5006">
        <w:rPr>
          <w:rFonts w:ascii="Times New Roman" w:hAnsi="Times New Roman" w:cs="Times New Roman"/>
          <w:sz w:val="24"/>
          <w:szCs w:val="24"/>
        </w:rPr>
        <w:t>SESIÓN DE LA DIPUTACIÓN PERMANENTE DE LA H. “LXI” LEGISLATURA DEL ESTADO DE MÉXICO, CONSTITUIDA EN FUNCIONES DE COMISIÓN INSTALADORA DE LA H. “LXII” LEGISLATURA DEL ESTADO DE MÉXICO.</w:t>
      </w:r>
    </w:p>
    <w:p w14:paraId="4D5CE55F" w14:textId="77777777" w:rsidR="00823327" w:rsidRPr="00FC5006" w:rsidRDefault="00823327" w:rsidP="000122B6">
      <w:pPr>
        <w:pStyle w:val="Sinespaciado"/>
        <w:ind w:left="2974"/>
        <w:jc w:val="both"/>
        <w:rPr>
          <w:rFonts w:ascii="Times New Roman" w:hAnsi="Times New Roman" w:cs="Times New Roman"/>
          <w:sz w:val="24"/>
          <w:szCs w:val="24"/>
        </w:rPr>
      </w:pPr>
    </w:p>
    <w:p w14:paraId="7FD85835" w14:textId="2EFD0DD7" w:rsidR="00823327" w:rsidRPr="00FC5006" w:rsidRDefault="00495C35" w:rsidP="000122B6">
      <w:pPr>
        <w:pStyle w:val="Sinespaciado"/>
        <w:ind w:left="2836"/>
        <w:jc w:val="both"/>
        <w:rPr>
          <w:rFonts w:ascii="Times New Roman" w:hAnsi="Times New Roman" w:cs="Times New Roman"/>
          <w:sz w:val="24"/>
          <w:szCs w:val="24"/>
        </w:rPr>
      </w:pPr>
      <w:r w:rsidRPr="00FC5006">
        <w:rPr>
          <w:rFonts w:ascii="Times New Roman" w:hAnsi="Times New Roman" w:cs="Times New Roman"/>
          <w:sz w:val="24"/>
          <w:szCs w:val="24"/>
        </w:rPr>
        <w:t>Celebrada el día 4 de septiembre de 2024.</w:t>
      </w:r>
    </w:p>
    <w:p w14:paraId="4D5B1603" w14:textId="77777777" w:rsidR="00823327" w:rsidRPr="00FC5006" w:rsidRDefault="00823327" w:rsidP="00FC5006">
      <w:pPr>
        <w:pStyle w:val="Sinespaciado"/>
        <w:rPr>
          <w:rFonts w:ascii="Times New Roman" w:hAnsi="Times New Roman" w:cs="Times New Roman"/>
          <w:sz w:val="24"/>
          <w:szCs w:val="24"/>
        </w:rPr>
      </w:pPr>
    </w:p>
    <w:p w14:paraId="3A684DDA" w14:textId="7964044E" w:rsidR="00823327" w:rsidRPr="00FC5006" w:rsidRDefault="00495C35" w:rsidP="00FC5006">
      <w:pPr>
        <w:pStyle w:val="Sinespaciado"/>
        <w:jc w:val="center"/>
        <w:rPr>
          <w:rFonts w:ascii="Times New Roman" w:hAnsi="Times New Roman" w:cs="Times New Roman"/>
          <w:sz w:val="24"/>
          <w:szCs w:val="24"/>
        </w:rPr>
      </w:pPr>
      <w:r w:rsidRPr="00FC5006">
        <w:rPr>
          <w:rFonts w:ascii="Times New Roman" w:hAnsi="Times New Roman" w:cs="Times New Roman"/>
          <w:sz w:val="24"/>
          <w:szCs w:val="24"/>
        </w:rPr>
        <w:t>Presidencia del diputado Jesús Gerardo Izquierdo Rojas.</w:t>
      </w:r>
    </w:p>
    <w:p w14:paraId="4E7F7917" w14:textId="77777777" w:rsidR="00823327" w:rsidRPr="00FC5006" w:rsidRDefault="00823327" w:rsidP="00FC5006">
      <w:pPr>
        <w:pStyle w:val="Sinespaciado"/>
        <w:jc w:val="both"/>
        <w:rPr>
          <w:rFonts w:ascii="Times New Roman" w:hAnsi="Times New Roman" w:cs="Times New Roman"/>
          <w:sz w:val="24"/>
          <w:szCs w:val="24"/>
        </w:rPr>
      </w:pPr>
    </w:p>
    <w:p w14:paraId="5292BB25" w14:textId="77777777" w:rsidR="008009EB" w:rsidRPr="00FC5006" w:rsidRDefault="00823327"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JES</w:t>
      </w:r>
      <w:r w:rsidR="00495C35" w:rsidRPr="00FC5006">
        <w:rPr>
          <w:rFonts w:ascii="Times New Roman" w:hAnsi="Times New Roman" w:cs="Times New Roman"/>
          <w:sz w:val="24"/>
          <w:szCs w:val="24"/>
        </w:rPr>
        <w:t>Ú</w:t>
      </w:r>
      <w:r w:rsidRPr="00FC5006">
        <w:rPr>
          <w:rFonts w:ascii="Times New Roman" w:hAnsi="Times New Roman" w:cs="Times New Roman"/>
          <w:sz w:val="24"/>
          <w:szCs w:val="24"/>
        </w:rPr>
        <w:t>S GERARDO IZQUIERDO ROJAS. Muy buenas tardes a todas y todos</w:t>
      </w:r>
      <w:r w:rsidR="008009EB" w:rsidRPr="00FC5006">
        <w:rPr>
          <w:rFonts w:ascii="Times New Roman" w:hAnsi="Times New Roman" w:cs="Times New Roman"/>
          <w:sz w:val="24"/>
          <w:szCs w:val="24"/>
        </w:rPr>
        <w:t>.</w:t>
      </w:r>
    </w:p>
    <w:p w14:paraId="0B55397B" w14:textId="085D48ED" w:rsidR="00823327" w:rsidRPr="00FC5006" w:rsidRDefault="008009EB"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Señoras </w:t>
      </w:r>
      <w:r w:rsidR="00823327" w:rsidRPr="00FC5006">
        <w:rPr>
          <w:rFonts w:ascii="Times New Roman" w:hAnsi="Times New Roman" w:cs="Times New Roman"/>
          <w:sz w:val="24"/>
          <w:szCs w:val="24"/>
        </w:rPr>
        <w:t>diputadas, diputados, si nos hacen favor de tomar sus lugares</w:t>
      </w:r>
      <w:r w:rsidRPr="00FC5006">
        <w:rPr>
          <w:rFonts w:ascii="Times New Roman" w:hAnsi="Times New Roman" w:cs="Times New Roman"/>
          <w:sz w:val="24"/>
          <w:szCs w:val="24"/>
        </w:rPr>
        <w:t xml:space="preserve"> para poder iniciar.</w:t>
      </w:r>
      <w:r w:rsidR="00823327" w:rsidRPr="00FC5006">
        <w:rPr>
          <w:rFonts w:ascii="Times New Roman" w:hAnsi="Times New Roman" w:cs="Times New Roman"/>
          <w:sz w:val="24"/>
          <w:szCs w:val="24"/>
        </w:rPr>
        <w:t xml:space="preserve"> </w:t>
      </w:r>
    </w:p>
    <w:p w14:paraId="5F8ADA28" w14:textId="7769AC29"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Con motivo de la instalación y constitución de la LXII Legislatura del Congreso del Estado Libre y Soberano de México, celebramos esta Junta presidida por esta Diputación Permanente de la LXI Legislatura, constituida en Comisión Instaladora. </w:t>
      </w:r>
    </w:p>
    <w:p w14:paraId="6CE00C64" w14:textId="36855017"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Doy la más cordial bienvenida a las diputadas y los diputados de la LXII Legislatura</w:t>
      </w:r>
      <w:r w:rsidR="00495C35"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495C35" w:rsidRPr="00FC5006">
        <w:rPr>
          <w:rFonts w:ascii="Times New Roman" w:hAnsi="Times New Roman" w:cs="Times New Roman"/>
          <w:sz w:val="24"/>
          <w:szCs w:val="24"/>
        </w:rPr>
        <w:t>E</w:t>
      </w:r>
      <w:r w:rsidRPr="00FC5006">
        <w:rPr>
          <w:rFonts w:ascii="Times New Roman" w:hAnsi="Times New Roman" w:cs="Times New Roman"/>
          <w:sz w:val="24"/>
          <w:szCs w:val="24"/>
        </w:rPr>
        <w:t xml:space="preserve">sta es la </w:t>
      </w:r>
      <w:r w:rsidR="00495C35" w:rsidRPr="00FC5006">
        <w:rPr>
          <w:rFonts w:ascii="Times New Roman" w:hAnsi="Times New Roman" w:cs="Times New Roman"/>
          <w:sz w:val="24"/>
          <w:szCs w:val="24"/>
        </w:rPr>
        <w:t>C</w:t>
      </w:r>
      <w:r w:rsidRPr="00FC5006">
        <w:rPr>
          <w:rFonts w:ascii="Times New Roman" w:hAnsi="Times New Roman" w:cs="Times New Roman"/>
          <w:sz w:val="24"/>
          <w:szCs w:val="24"/>
        </w:rPr>
        <w:t xml:space="preserve">asa del </w:t>
      </w:r>
      <w:r w:rsidR="00495C35" w:rsidRPr="00FC5006">
        <w:rPr>
          <w:rFonts w:ascii="Times New Roman" w:hAnsi="Times New Roman" w:cs="Times New Roman"/>
          <w:sz w:val="24"/>
          <w:szCs w:val="24"/>
        </w:rPr>
        <w:t>Pu</w:t>
      </w:r>
      <w:r w:rsidRPr="00FC5006">
        <w:rPr>
          <w:rFonts w:ascii="Times New Roman" w:hAnsi="Times New Roman" w:cs="Times New Roman"/>
          <w:sz w:val="24"/>
          <w:szCs w:val="24"/>
        </w:rPr>
        <w:t>eblo, la casa de todas y todos.</w:t>
      </w:r>
    </w:p>
    <w:p w14:paraId="6A484CB1" w14:textId="4CC43EC6"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Agradezco la presencia de las y los diputados de la Diputación Permanente y que hoy, por mandato constitucional y legal, actuamos como Comisión Instaladora, dirigiendo en lo conducente esta Junta </w:t>
      </w:r>
      <w:r w:rsidR="007166F9" w:rsidRPr="00FC5006">
        <w:rPr>
          <w:rFonts w:ascii="Times New Roman" w:hAnsi="Times New Roman" w:cs="Times New Roman"/>
          <w:sz w:val="24"/>
          <w:szCs w:val="24"/>
        </w:rPr>
        <w:t>P</w:t>
      </w:r>
      <w:r w:rsidRPr="00FC5006">
        <w:rPr>
          <w:rFonts w:ascii="Times New Roman" w:hAnsi="Times New Roman" w:cs="Times New Roman"/>
          <w:sz w:val="24"/>
          <w:szCs w:val="24"/>
        </w:rPr>
        <w:t>reparatoria.</w:t>
      </w:r>
    </w:p>
    <w:p w14:paraId="185F0721" w14:textId="77777777" w:rsidR="001D2CA0"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Saludo a los invitados que concurren a esta Junta, en especial a las familias de las y los diputados electos que están presentes en este recinto y a quienes nos siguen a través de la transmisión de las redes sociales de esta Legislatura.</w:t>
      </w:r>
      <w:r w:rsidR="001D2CA0" w:rsidRPr="00FC5006">
        <w:rPr>
          <w:rFonts w:ascii="Times New Roman" w:hAnsi="Times New Roman" w:cs="Times New Roman"/>
          <w:sz w:val="24"/>
          <w:szCs w:val="24"/>
        </w:rPr>
        <w:t xml:space="preserve"> </w:t>
      </w:r>
      <w:r w:rsidRPr="00FC5006">
        <w:rPr>
          <w:rFonts w:ascii="Times New Roman" w:hAnsi="Times New Roman" w:cs="Times New Roman"/>
          <w:sz w:val="24"/>
          <w:szCs w:val="24"/>
        </w:rPr>
        <w:t>Gracias a los representantes de los medios de comunicación por cubrir este acto</w:t>
      </w:r>
      <w:r w:rsidR="001D2CA0" w:rsidRPr="00FC5006">
        <w:rPr>
          <w:rFonts w:ascii="Times New Roman" w:hAnsi="Times New Roman" w:cs="Times New Roman"/>
          <w:sz w:val="24"/>
          <w:szCs w:val="24"/>
        </w:rPr>
        <w:t>.</w:t>
      </w:r>
    </w:p>
    <w:p w14:paraId="72B2FF95" w14:textId="1FA921E0" w:rsidR="00823327" w:rsidRPr="00FC5006" w:rsidRDefault="001D2CA0"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S</w:t>
      </w:r>
      <w:r w:rsidR="00823327" w:rsidRPr="00FC5006">
        <w:rPr>
          <w:rFonts w:ascii="Times New Roman" w:hAnsi="Times New Roman" w:cs="Times New Roman"/>
          <w:sz w:val="24"/>
          <w:szCs w:val="24"/>
        </w:rPr>
        <w:t>ean todas y todos bienvenidos.</w:t>
      </w:r>
    </w:p>
    <w:p w14:paraId="439FCD86" w14:textId="77777777" w:rsidR="00B23A23"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su oportunidad, la Diputación Permanente</w:t>
      </w:r>
      <w:r w:rsidR="007166F9" w:rsidRPr="00FC5006">
        <w:rPr>
          <w:rFonts w:ascii="Times New Roman" w:hAnsi="Times New Roman" w:cs="Times New Roman"/>
          <w:sz w:val="24"/>
          <w:szCs w:val="24"/>
        </w:rPr>
        <w:t>,</w:t>
      </w:r>
      <w:r w:rsidRPr="00FC5006">
        <w:rPr>
          <w:rFonts w:ascii="Times New Roman" w:hAnsi="Times New Roman" w:cs="Times New Roman"/>
          <w:sz w:val="24"/>
          <w:szCs w:val="24"/>
        </w:rPr>
        <w:t xml:space="preserve"> con el carácter de </w:t>
      </w:r>
      <w:r w:rsidR="007166F9" w:rsidRPr="00FC5006">
        <w:rPr>
          <w:rFonts w:ascii="Times New Roman" w:hAnsi="Times New Roman" w:cs="Times New Roman"/>
          <w:sz w:val="24"/>
          <w:szCs w:val="24"/>
        </w:rPr>
        <w:t>C</w:t>
      </w:r>
      <w:r w:rsidRPr="00FC5006">
        <w:rPr>
          <w:rFonts w:ascii="Times New Roman" w:hAnsi="Times New Roman" w:cs="Times New Roman"/>
          <w:sz w:val="24"/>
          <w:szCs w:val="24"/>
        </w:rPr>
        <w:t xml:space="preserve">omisión </w:t>
      </w:r>
      <w:r w:rsidR="007166F9" w:rsidRPr="00FC5006">
        <w:rPr>
          <w:rFonts w:ascii="Times New Roman" w:hAnsi="Times New Roman" w:cs="Times New Roman"/>
          <w:sz w:val="24"/>
          <w:szCs w:val="24"/>
        </w:rPr>
        <w:t>I</w:t>
      </w:r>
      <w:r w:rsidRPr="00FC5006">
        <w:rPr>
          <w:rFonts w:ascii="Times New Roman" w:hAnsi="Times New Roman" w:cs="Times New Roman"/>
          <w:sz w:val="24"/>
          <w:szCs w:val="24"/>
        </w:rPr>
        <w:t>nstaladora y en cumplimiento del mandato previsto en la Constitución del Estado de México, en la Ley Orgánica y en el Reglamento de este Poder Legislativo, convocó a las y los diputados electos para celebrar esta Junta Preparatoria e instalar y declarar la legal constitución de la LXII Legislatura y así dar continuidad institucional del Poder Legislativo del Estado de México y el ejercicio de las funciones que corresponden a las diputadas y los diputados, conforme a las disposiciones constitucionales, legales y reglamentarias aplicables y al mandato de representación que les confirió la ciudadanía mexiquense.</w:t>
      </w:r>
    </w:p>
    <w:p w14:paraId="2C06201D" w14:textId="1EE07A8F"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La Secretaría pasará lista de asistencia a los integrantes de esta Comisión Instaladora y a las diputadas y los diputados electos</w:t>
      </w:r>
      <w:r w:rsidR="00B23A23" w:rsidRPr="00FC5006">
        <w:rPr>
          <w:rFonts w:ascii="Times New Roman" w:hAnsi="Times New Roman" w:cs="Times New Roman"/>
          <w:sz w:val="24"/>
          <w:szCs w:val="24"/>
        </w:rPr>
        <w:t>,</w:t>
      </w:r>
      <w:r w:rsidRPr="00FC5006">
        <w:rPr>
          <w:rFonts w:ascii="Times New Roman" w:hAnsi="Times New Roman" w:cs="Times New Roman"/>
          <w:sz w:val="24"/>
          <w:szCs w:val="24"/>
        </w:rPr>
        <w:t xml:space="preserve"> con el propósito de verificar la existencia del qu</w:t>
      </w:r>
      <w:r w:rsidR="00894D1A">
        <w:rPr>
          <w:rFonts w:ascii="Times New Roman" w:hAnsi="Times New Roman" w:cs="Times New Roman"/>
          <w:sz w:val="24"/>
          <w:szCs w:val="24"/>
        </w:rPr>
        <w:t>ó</w:t>
      </w:r>
      <w:r w:rsidRPr="00FC5006">
        <w:rPr>
          <w:rFonts w:ascii="Times New Roman" w:hAnsi="Times New Roman" w:cs="Times New Roman"/>
          <w:sz w:val="24"/>
          <w:szCs w:val="24"/>
        </w:rPr>
        <w:t>rum.</w:t>
      </w:r>
    </w:p>
    <w:p w14:paraId="020AB1A2" w14:textId="3BA72083"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Adelante, diputado </w:t>
      </w:r>
      <w:proofErr w:type="gramStart"/>
      <w:r w:rsidR="00B23A23" w:rsidRPr="00FC5006">
        <w:rPr>
          <w:rFonts w:ascii="Times New Roman" w:hAnsi="Times New Roman" w:cs="Times New Roman"/>
          <w:sz w:val="24"/>
          <w:szCs w:val="24"/>
        </w:rPr>
        <w:t>S</w:t>
      </w:r>
      <w:r w:rsidRPr="00FC5006">
        <w:rPr>
          <w:rFonts w:ascii="Times New Roman" w:hAnsi="Times New Roman" w:cs="Times New Roman"/>
          <w:sz w:val="24"/>
          <w:szCs w:val="24"/>
        </w:rPr>
        <w:t>ecretario</w:t>
      </w:r>
      <w:proofErr w:type="gramEnd"/>
      <w:r w:rsidRPr="00FC5006">
        <w:rPr>
          <w:rFonts w:ascii="Times New Roman" w:hAnsi="Times New Roman" w:cs="Times New Roman"/>
          <w:sz w:val="24"/>
          <w:szCs w:val="24"/>
        </w:rPr>
        <w:t>.</w:t>
      </w:r>
    </w:p>
    <w:p w14:paraId="6F4D570F" w14:textId="0C0313C1" w:rsidR="00823327" w:rsidRPr="00FC5006" w:rsidRDefault="00823327"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 DIP. JAIME</w:t>
      </w:r>
      <w:r w:rsidR="008E4BCE" w:rsidRPr="00FC5006">
        <w:rPr>
          <w:rFonts w:ascii="Times New Roman" w:hAnsi="Times New Roman" w:cs="Times New Roman"/>
          <w:sz w:val="24"/>
          <w:szCs w:val="24"/>
        </w:rPr>
        <w:t xml:space="preserve"> </w:t>
      </w:r>
      <w:r w:rsidRPr="00FC5006">
        <w:rPr>
          <w:rFonts w:ascii="Times New Roman" w:hAnsi="Times New Roman" w:cs="Times New Roman"/>
          <w:sz w:val="24"/>
          <w:szCs w:val="24"/>
        </w:rPr>
        <w:t>BUITR</w:t>
      </w:r>
      <w:r w:rsidR="00B23A23" w:rsidRPr="00FC5006">
        <w:rPr>
          <w:rFonts w:ascii="Times New Roman" w:hAnsi="Times New Roman" w:cs="Times New Roman"/>
          <w:sz w:val="24"/>
          <w:szCs w:val="24"/>
        </w:rPr>
        <w:t>Ó</w:t>
      </w:r>
      <w:r w:rsidRPr="00FC5006">
        <w:rPr>
          <w:rFonts w:ascii="Times New Roman" w:hAnsi="Times New Roman" w:cs="Times New Roman"/>
          <w:sz w:val="24"/>
          <w:szCs w:val="24"/>
        </w:rPr>
        <w:t>N</w:t>
      </w:r>
      <w:r w:rsidR="008E4BCE" w:rsidRPr="00FC5006">
        <w:rPr>
          <w:rFonts w:ascii="Times New Roman" w:hAnsi="Times New Roman" w:cs="Times New Roman"/>
          <w:sz w:val="24"/>
          <w:szCs w:val="24"/>
        </w:rPr>
        <w:t xml:space="preserve"> </w:t>
      </w:r>
      <w:r w:rsidRPr="00FC5006">
        <w:rPr>
          <w:rFonts w:ascii="Times New Roman" w:hAnsi="Times New Roman" w:cs="Times New Roman"/>
          <w:sz w:val="24"/>
          <w:szCs w:val="24"/>
        </w:rPr>
        <w:t xml:space="preserve">HERMIDA. Gracias, </w:t>
      </w:r>
      <w:proofErr w:type="gramStart"/>
      <w:r w:rsidR="00B23A23" w:rsidRPr="00FC5006">
        <w:rPr>
          <w:rFonts w:ascii="Times New Roman" w:hAnsi="Times New Roman" w:cs="Times New Roman"/>
          <w:sz w:val="24"/>
          <w:szCs w:val="24"/>
        </w:rPr>
        <w:t>P</w:t>
      </w:r>
      <w:r w:rsidRPr="00FC5006">
        <w:rPr>
          <w:rFonts w:ascii="Times New Roman" w:hAnsi="Times New Roman" w:cs="Times New Roman"/>
          <w:sz w:val="24"/>
          <w:szCs w:val="24"/>
        </w:rPr>
        <w:t>residente</w:t>
      </w:r>
      <w:proofErr w:type="gramEnd"/>
      <w:r w:rsidRPr="00FC5006">
        <w:rPr>
          <w:rFonts w:ascii="Times New Roman" w:hAnsi="Times New Roman" w:cs="Times New Roman"/>
          <w:sz w:val="24"/>
          <w:szCs w:val="24"/>
        </w:rPr>
        <w:t>.</w:t>
      </w:r>
    </w:p>
    <w:p w14:paraId="0511D809" w14:textId="08670F7E" w:rsidR="00823327" w:rsidRPr="00FC5006" w:rsidRDefault="00823327"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Esta Secretaría se sirve verificar la existencia del qu</w:t>
      </w:r>
      <w:r w:rsidR="00894D1A">
        <w:rPr>
          <w:rFonts w:ascii="Times New Roman" w:hAnsi="Times New Roman" w:cs="Times New Roman"/>
          <w:sz w:val="24"/>
          <w:szCs w:val="24"/>
        </w:rPr>
        <w:t>ó</w:t>
      </w:r>
      <w:r w:rsidRPr="00FC5006">
        <w:rPr>
          <w:rFonts w:ascii="Times New Roman" w:hAnsi="Times New Roman" w:cs="Times New Roman"/>
          <w:sz w:val="24"/>
          <w:szCs w:val="24"/>
        </w:rPr>
        <w:t xml:space="preserve">rum. </w:t>
      </w:r>
    </w:p>
    <w:p w14:paraId="68DDAE70" w14:textId="77777777" w:rsidR="00A408AC" w:rsidRPr="00FC5006" w:rsidRDefault="00823327" w:rsidP="00FC5006">
      <w:pPr>
        <w:pStyle w:val="Sinespaciado"/>
        <w:jc w:val="center"/>
        <w:rPr>
          <w:rFonts w:ascii="Times New Roman" w:hAnsi="Times New Roman" w:cs="Times New Roman"/>
          <w:i/>
          <w:sz w:val="24"/>
          <w:szCs w:val="24"/>
        </w:rPr>
      </w:pPr>
      <w:r w:rsidRPr="00FC5006">
        <w:rPr>
          <w:rFonts w:ascii="Times New Roman" w:hAnsi="Times New Roman" w:cs="Times New Roman"/>
          <w:i/>
          <w:sz w:val="24"/>
          <w:szCs w:val="24"/>
        </w:rPr>
        <w:t>(Pas</w:t>
      </w:r>
      <w:r w:rsidR="00A408AC" w:rsidRPr="00FC5006">
        <w:rPr>
          <w:rFonts w:ascii="Times New Roman" w:hAnsi="Times New Roman" w:cs="Times New Roman"/>
          <w:i/>
          <w:sz w:val="24"/>
          <w:szCs w:val="24"/>
        </w:rPr>
        <w:t>e de</w:t>
      </w:r>
      <w:r w:rsidRPr="00FC5006">
        <w:rPr>
          <w:rFonts w:ascii="Times New Roman" w:hAnsi="Times New Roman" w:cs="Times New Roman"/>
          <w:i/>
          <w:sz w:val="24"/>
          <w:szCs w:val="24"/>
        </w:rPr>
        <w:t xml:space="preserve"> lista de asistencia a las diputadas y diputados</w:t>
      </w:r>
    </w:p>
    <w:p w14:paraId="189985F2" w14:textId="50585C67" w:rsidR="00823327" w:rsidRPr="00FC5006" w:rsidRDefault="00823327" w:rsidP="00FC5006">
      <w:pPr>
        <w:pStyle w:val="Sinespaciado"/>
        <w:jc w:val="center"/>
        <w:rPr>
          <w:rFonts w:ascii="Times New Roman" w:hAnsi="Times New Roman" w:cs="Times New Roman"/>
          <w:i/>
          <w:sz w:val="24"/>
          <w:szCs w:val="24"/>
        </w:rPr>
      </w:pPr>
      <w:r w:rsidRPr="00FC5006">
        <w:rPr>
          <w:rFonts w:ascii="Times New Roman" w:hAnsi="Times New Roman" w:cs="Times New Roman"/>
          <w:i/>
          <w:sz w:val="24"/>
          <w:szCs w:val="24"/>
        </w:rPr>
        <w:t>de la Comisión Instaladora)</w:t>
      </w:r>
    </w:p>
    <w:p w14:paraId="54B462FD" w14:textId="0A71FC52" w:rsidR="00823327" w:rsidRPr="00FC5006" w:rsidRDefault="00823327"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 DIP. JAIME</w:t>
      </w:r>
      <w:r w:rsidR="008E4BCE" w:rsidRPr="00FC5006">
        <w:rPr>
          <w:rFonts w:ascii="Times New Roman" w:hAnsi="Times New Roman" w:cs="Times New Roman"/>
          <w:sz w:val="24"/>
          <w:szCs w:val="24"/>
        </w:rPr>
        <w:t xml:space="preserve"> </w:t>
      </w:r>
      <w:r w:rsidRPr="00FC5006">
        <w:rPr>
          <w:rFonts w:ascii="Times New Roman" w:hAnsi="Times New Roman" w:cs="Times New Roman"/>
          <w:sz w:val="24"/>
          <w:szCs w:val="24"/>
        </w:rPr>
        <w:t>BUITR</w:t>
      </w:r>
      <w:r w:rsidR="00A408AC" w:rsidRPr="00FC5006">
        <w:rPr>
          <w:rFonts w:ascii="Times New Roman" w:hAnsi="Times New Roman" w:cs="Times New Roman"/>
          <w:sz w:val="24"/>
          <w:szCs w:val="24"/>
        </w:rPr>
        <w:t>Ó</w:t>
      </w:r>
      <w:r w:rsidRPr="00FC5006">
        <w:rPr>
          <w:rFonts w:ascii="Times New Roman" w:hAnsi="Times New Roman" w:cs="Times New Roman"/>
          <w:sz w:val="24"/>
          <w:szCs w:val="24"/>
        </w:rPr>
        <w:t>N</w:t>
      </w:r>
      <w:r w:rsidR="008E4BCE" w:rsidRPr="00FC5006">
        <w:rPr>
          <w:rFonts w:ascii="Times New Roman" w:hAnsi="Times New Roman" w:cs="Times New Roman"/>
          <w:sz w:val="24"/>
          <w:szCs w:val="24"/>
        </w:rPr>
        <w:t xml:space="preserve"> </w:t>
      </w:r>
      <w:r w:rsidRPr="00FC5006">
        <w:rPr>
          <w:rFonts w:ascii="Times New Roman" w:hAnsi="Times New Roman" w:cs="Times New Roman"/>
          <w:sz w:val="24"/>
          <w:szCs w:val="24"/>
        </w:rPr>
        <w:t xml:space="preserve">HERMIDA. Se pasa lista a los diputados y diputadas electas de la LXII Legislatura. </w:t>
      </w:r>
    </w:p>
    <w:p w14:paraId="10C02A6D" w14:textId="77777777" w:rsidR="00A408AC" w:rsidRPr="00FC5006" w:rsidRDefault="00823327" w:rsidP="00FC5006">
      <w:pPr>
        <w:pStyle w:val="Sinespaciado"/>
        <w:jc w:val="center"/>
        <w:rPr>
          <w:rFonts w:ascii="Times New Roman" w:hAnsi="Times New Roman" w:cs="Times New Roman"/>
          <w:i/>
          <w:sz w:val="24"/>
          <w:szCs w:val="24"/>
        </w:rPr>
      </w:pPr>
      <w:r w:rsidRPr="00FC5006">
        <w:rPr>
          <w:rFonts w:ascii="Times New Roman" w:hAnsi="Times New Roman" w:cs="Times New Roman"/>
          <w:i/>
          <w:sz w:val="24"/>
          <w:szCs w:val="24"/>
        </w:rPr>
        <w:t>(Pas</w:t>
      </w:r>
      <w:r w:rsidR="00A408AC" w:rsidRPr="00FC5006">
        <w:rPr>
          <w:rFonts w:ascii="Times New Roman" w:hAnsi="Times New Roman" w:cs="Times New Roman"/>
          <w:i/>
          <w:sz w:val="24"/>
          <w:szCs w:val="24"/>
        </w:rPr>
        <w:t>e</w:t>
      </w:r>
      <w:r w:rsidRPr="00FC5006">
        <w:rPr>
          <w:rFonts w:ascii="Times New Roman" w:hAnsi="Times New Roman" w:cs="Times New Roman"/>
          <w:i/>
          <w:sz w:val="24"/>
          <w:szCs w:val="24"/>
        </w:rPr>
        <w:t xml:space="preserve"> </w:t>
      </w:r>
      <w:r w:rsidR="00A408AC" w:rsidRPr="00FC5006">
        <w:rPr>
          <w:rFonts w:ascii="Times New Roman" w:hAnsi="Times New Roman" w:cs="Times New Roman"/>
          <w:i/>
          <w:sz w:val="24"/>
          <w:szCs w:val="24"/>
        </w:rPr>
        <w:t xml:space="preserve">de </w:t>
      </w:r>
      <w:r w:rsidRPr="00FC5006">
        <w:rPr>
          <w:rFonts w:ascii="Times New Roman" w:hAnsi="Times New Roman" w:cs="Times New Roman"/>
          <w:i/>
          <w:sz w:val="24"/>
          <w:szCs w:val="24"/>
        </w:rPr>
        <w:t xml:space="preserve">lista de asistencia a las </w:t>
      </w:r>
      <w:r w:rsidR="00A408AC" w:rsidRPr="00FC5006">
        <w:rPr>
          <w:rFonts w:ascii="Times New Roman" w:hAnsi="Times New Roman" w:cs="Times New Roman"/>
          <w:i/>
          <w:sz w:val="24"/>
          <w:szCs w:val="24"/>
        </w:rPr>
        <w:t>d</w:t>
      </w:r>
      <w:r w:rsidRPr="00FC5006">
        <w:rPr>
          <w:rFonts w:ascii="Times New Roman" w:hAnsi="Times New Roman" w:cs="Times New Roman"/>
          <w:i/>
          <w:sz w:val="24"/>
          <w:szCs w:val="24"/>
        </w:rPr>
        <w:t xml:space="preserve">iputadas y </w:t>
      </w:r>
      <w:r w:rsidR="00A408AC" w:rsidRPr="00FC5006">
        <w:rPr>
          <w:rFonts w:ascii="Times New Roman" w:hAnsi="Times New Roman" w:cs="Times New Roman"/>
          <w:i/>
          <w:sz w:val="24"/>
          <w:szCs w:val="24"/>
        </w:rPr>
        <w:t>d</w:t>
      </w:r>
      <w:r w:rsidRPr="00FC5006">
        <w:rPr>
          <w:rFonts w:ascii="Times New Roman" w:hAnsi="Times New Roman" w:cs="Times New Roman"/>
          <w:i/>
          <w:sz w:val="24"/>
          <w:szCs w:val="24"/>
        </w:rPr>
        <w:t xml:space="preserve">iputados </w:t>
      </w:r>
      <w:r w:rsidR="00A408AC" w:rsidRPr="00FC5006">
        <w:rPr>
          <w:rFonts w:ascii="Times New Roman" w:hAnsi="Times New Roman" w:cs="Times New Roman"/>
          <w:i/>
          <w:sz w:val="24"/>
          <w:szCs w:val="24"/>
        </w:rPr>
        <w:t>e</w:t>
      </w:r>
      <w:r w:rsidRPr="00FC5006">
        <w:rPr>
          <w:rFonts w:ascii="Times New Roman" w:hAnsi="Times New Roman" w:cs="Times New Roman"/>
          <w:i/>
          <w:sz w:val="24"/>
          <w:szCs w:val="24"/>
        </w:rPr>
        <w:t>lectos</w:t>
      </w:r>
    </w:p>
    <w:p w14:paraId="27466817" w14:textId="1F08D2C2" w:rsidR="00823327" w:rsidRPr="00FC5006" w:rsidRDefault="00823327" w:rsidP="00FC5006">
      <w:pPr>
        <w:pStyle w:val="Sinespaciado"/>
        <w:jc w:val="center"/>
        <w:rPr>
          <w:rFonts w:ascii="Times New Roman" w:hAnsi="Times New Roman" w:cs="Times New Roman"/>
          <w:sz w:val="24"/>
          <w:szCs w:val="24"/>
        </w:rPr>
      </w:pPr>
      <w:r w:rsidRPr="00FC5006">
        <w:rPr>
          <w:rFonts w:ascii="Times New Roman" w:hAnsi="Times New Roman" w:cs="Times New Roman"/>
          <w:i/>
          <w:sz w:val="24"/>
          <w:szCs w:val="24"/>
        </w:rPr>
        <w:t>de la H. LXII Legislatura)</w:t>
      </w:r>
    </w:p>
    <w:p w14:paraId="53140E93" w14:textId="3D15A3B9" w:rsidR="003433E9" w:rsidRPr="00FC5006" w:rsidRDefault="003433E9"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SECRETARIO DIP. JAIME BUITRÓN HERMIDA. Ha sido verificada la existencia del qu</w:t>
      </w:r>
      <w:r w:rsidR="00894D1A">
        <w:rPr>
          <w:rFonts w:ascii="Times New Roman" w:hAnsi="Times New Roman" w:cs="Times New Roman"/>
          <w:sz w:val="24"/>
          <w:szCs w:val="24"/>
        </w:rPr>
        <w:t>ó</w:t>
      </w:r>
      <w:r w:rsidR="00152A41">
        <w:rPr>
          <w:rFonts w:ascii="Times New Roman" w:hAnsi="Times New Roman" w:cs="Times New Roman"/>
          <w:sz w:val="24"/>
          <w:szCs w:val="24"/>
        </w:rPr>
        <w:t>r</w:t>
      </w:r>
      <w:r w:rsidRPr="00FC5006">
        <w:rPr>
          <w:rFonts w:ascii="Times New Roman" w:hAnsi="Times New Roman" w:cs="Times New Roman"/>
          <w:sz w:val="24"/>
          <w:szCs w:val="24"/>
        </w:rPr>
        <w:t>um de la Comisión Instaladora de la LXII Le</w:t>
      </w:r>
      <w:bookmarkStart w:id="0" w:name="_GoBack"/>
      <w:bookmarkEnd w:id="0"/>
      <w:r w:rsidRPr="00FC5006">
        <w:rPr>
          <w:rFonts w:ascii="Times New Roman" w:hAnsi="Times New Roman" w:cs="Times New Roman"/>
          <w:sz w:val="24"/>
          <w:szCs w:val="24"/>
        </w:rPr>
        <w:t>gislatura</w:t>
      </w:r>
      <w:r w:rsidR="000E2D5D"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0E2D5D" w:rsidRPr="00FC5006">
        <w:rPr>
          <w:rFonts w:ascii="Times New Roman" w:hAnsi="Times New Roman" w:cs="Times New Roman"/>
          <w:sz w:val="24"/>
          <w:szCs w:val="24"/>
        </w:rPr>
        <w:t>E</w:t>
      </w:r>
      <w:r w:rsidRPr="00FC5006">
        <w:rPr>
          <w:rFonts w:ascii="Times New Roman" w:hAnsi="Times New Roman" w:cs="Times New Roman"/>
          <w:sz w:val="24"/>
          <w:szCs w:val="24"/>
        </w:rPr>
        <w:t>n consecuencia, puede abrirse la Junta Preparatoria.</w:t>
      </w:r>
    </w:p>
    <w:p w14:paraId="437FFD89" w14:textId="4921B4E2" w:rsidR="003433E9" w:rsidRPr="00FC5006" w:rsidRDefault="003433E9" w:rsidP="00FC5006">
      <w:pPr>
        <w:spacing w:after="0" w:line="240" w:lineRule="auto"/>
        <w:rPr>
          <w:rFonts w:ascii="Times New Roman" w:hAnsi="Times New Roman" w:cs="Times New Roman"/>
          <w:sz w:val="24"/>
          <w:szCs w:val="24"/>
        </w:rPr>
      </w:pPr>
      <w:r w:rsidRPr="00FC5006">
        <w:rPr>
          <w:rFonts w:ascii="Times New Roman" w:hAnsi="Times New Roman" w:cs="Times New Roman"/>
          <w:sz w:val="24"/>
          <w:szCs w:val="24"/>
        </w:rPr>
        <w:tab/>
        <w:t>Adelante</w:t>
      </w:r>
      <w:r w:rsidR="000E2D5D"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w:t>
      </w:r>
    </w:p>
    <w:p w14:paraId="202E4C56" w14:textId="77777777" w:rsidR="007D69BC" w:rsidRPr="00FC5006" w:rsidRDefault="003433E9"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lastRenderedPageBreak/>
        <w:t>PRESIDENTE DIP. JESÚS GERARDO IZQUIERDO ROJAS. Se abre la Junta Preparatoria, siendo las doce horas con cincuenta y seis minutos del día miércoles cuatro de septiembre del año dos mil veinticuatro.</w:t>
      </w:r>
    </w:p>
    <w:p w14:paraId="2B33315F" w14:textId="18547151" w:rsidR="00F01074" w:rsidRPr="00FC5006" w:rsidRDefault="007D69BC" w:rsidP="00FC5006">
      <w:pPr>
        <w:spacing w:after="0" w:line="240" w:lineRule="auto"/>
        <w:ind w:firstLine="708"/>
        <w:jc w:val="both"/>
        <w:rPr>
          <w:rFonts w:ascii="Times New Roman" w:hAnsi="Times New Roman" w:cs="Times New Roman"/>
          <w:sz w:val="24"/>
          <w:szCs w:val="24"/>
        </w:rPr>
      </w:pPr>
      <w:r w:rsidRPr="00FC5006">
        <w:rPr>
          <w:rFonts w:ascii="Times New Roman" w:hAnsi="Times New Roman" w:cs="Times New Roman"/>
          <w:sz w:val="24"/>
          <w:szCs w:val="24"/>
        </w:rPr>
        <w:t>D</w:t>
      </w:r>
      <w:r w:rsidR="00A408AC" w:rsidRPr="00FC5006">
        <w:rPr>
          <w:rFonts w:ascii="Times New Roman" w:hAnsi="Times New Roman" w:cs="Times New Roman"/>
          <w:sz w:val="24"/>
          <w:szCs w:val="24"/>
        </w:rPr>
        <w:t>é</w:t>
      </w:r>
      <w:r w:rsidRPr="00FC5006">
        <w:rPr>
          <w:rFonts w:ascii="Times New Roman" w:hAnsi="Times New Roman" w:cs="Times New Roman"/>
          <w:sz w:val="24"/>
          <w:szCs w:val="24"/>
        </w:rPr>
        <w:t xml:space="preserve"> a conocer </w:t>
      </w:r>
      <w:r w:rsidR="00F01074" w:rsidRPr="00FC5006">
        <w:rPr>
          <w:rFonts w:ascii="Times New Roman" w:hAnsi="Times New Roman" w:cs="Times New Roman"/>
          <w:sz w:val="24"/>
          <w:szCs w:val="24"/>
        </w:rPr>
        <w:t xml:space="preserve">la Secretaría el desarrollo de esta </w:t>
      </w:r>
      <w:r w:rsidR="0081725B" w:rsidRPr="00FC5006">
        <w:rPr>
          <w:rFonts w:ascii="Times New Roman" w:hAnsi="Times New Roman" w:cs="Times New Roman"/>
          <w:sz w:val="24"/>
          <w:szCs w:val="24"/>
        </w:rPr>
        <w:t xml:space="preserve">Junta Preparatoria </w:t>
      </w:r>
      <w:r w:rsidR="00F01074" w:rsidRPr="00FC5006">
        <w:rPr>
          <w:rFonts w:ascii="Times New Roman" w:hAnsi="Times New Roman" w:cs="Times New Roman"/>
          <w:sz w:val="24"/>
          <w:szCs w:val="24"/>
        </w:rPr>
        <w:t>y de la instalación de la LXII Legislatura del Congreso del Estado de México</w:t>
      </w:r>
      <w:r w:rsidR="003E3157" w:rsidRPr="00FC5006">
        <w:rPr>
          <w:rFonts w:ascii="Times New Roman" w:hAnsi="Times New Roman" w:cs="Times New Roman"/>
          <w:sz w:val="24"/>
          <w:szCs w:val="24"/>
        </w:rPr>
        <w:t>,</w:t>
      </w:r>
      <w:r w:rsidR="00F01074" w:rsidRPr="00FC5006">
        <w:rPr>
          <w:rFonts w:ascii="Times New Roman" w:hAnsi="Times New Roman" w:cs="Times New Roman"/>
          <w:sz w:val="24"/>
          <w:szCs w:val="24"/>
        </w:rPr>
        <w:t xml:space="preserve"> y que se apega a lo ordenado por el artículo 9 del Reglamento de este Poder Legislativo.</w:t>
      </w:r>
    </w:p>
    <w:p w14:paraId="65F9D0D7" w14:textId="3295E986"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 JAIME BUITRÓN HERMI</w:t>
      </w:r>
      <w:r w:rsidR="0081725B" w:rsidRPr="00FC5006">
        <w:rPr>
          <w:rFonts w:ascii="Times New Roman" w:hAnsi="Times New Roman" w:cs="Times New Roman"/>
          <w:sz w:val="24"/>
          <w:szCs w:val="24"/>
        </w:rPr>
        <w:t>D</w:t>
      </w:r>
      <w:r w:rsidRPr="00FC5006">
        <w:rPr>
          <w:rFonts w:ascii="Times New Roman" w:hAnsi="Times New Roman" w:cs="Times New Roman"/>
          <w:sz w:val="24"/>
          <w:szCs w:val="24"/>
        </w:rPr>
        <w:t xml:space="preserve">A. En atención al artículo 9 del Reglamento del Poder Legislativo del Estado Libre y Soberano de México, la </w:t>
      </w:r>
      <w:r w:rsidR="0081725B" w:rsidRPr="00FC5006">
        <w:rPr>
          <w:rFonts w:ascii="Times New Roman" w:hAnsi="Times New Roman" w:cs="Times New Roman"/>
          <w:sz w:val="24"/>
          <w:szCs w:val="24"/>
        </w:rPr>
        <w:t>J</w:t>
      </w:r>
      <w:r w:rsidRPr="00FC5006">
        <w:rPr>
          <w:rFonts w:ascii="Times New Roman" w:hAnsi="Times New Roman" w:cs="Times New Roman"/>
          <w:sz w:val="24"/>
          <w:szCs w:val="24"/>
        </w:rPr>
        <w:t>unta se desarrollará en los términos siguientes:</w:t>
      </w:r>
    </w:p>
    <w:p w14:paraId="3BCDC550" w14:textId="77777777"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1. Lectura del informe de las actividades realizadas por la Comisión Instaladora.</w:t>
      </w:r>
    </w:p>
    <w:p w14:paraId="6017558B" w14:textId="57F1587E"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2. Elección de la </w:t>
      </w:r>
      <w:r w:rsidR="0081725B" w:rsidRPr="00FC5006">
        <w:rPr>
          <w:rFonts w:ascii="Times New Roman" w:hAnsi="Times New Roman" w:cs="Times New Roman"/>
          <w:sz w:val="24"/>
          <w:szCs w:val="24"/>
        </w:rPr>
        <w:t>D</w:t>
      </w:r>
      <w:r w:rsidRPr="00FC5006">
        <w:rPr>
          <w:rFonts w:ascii="Times New Roman" w:hAnsi="Times New Roman" w:cs="Times New Roman"/>
          <w:sz w:val="24"/>
          <w:szCs w:val="24"/>
        </w:rPr>
        <w:t xml:space="preserve">irectiva que habrá de conducir </w:t>
      </w:r>
      <w:r w:rsidR="0081725B" w:rsidRPr="00FC5006">
        <w:rPr>
          <w:rFonts w:ascii="Times New Roman" w:hAnsi="Times New Roman" w:cs="Times New Roman"/>
          <w:sz w:val="24"/>
          <w:szCs w:val="24"/>
        </w:rPr>
        <w:t xml:space="preserve">los </w:t>
      </w:r>
      <w:r w:rsidRPr="00FC5006">
        <w:rPr>
          <w:rFonts w:ascii="Times New Roman" w:hAnsi="Times New Roman" w:cs="Times New Roman"/>
          <w:sz w:val="24"/>
          <w:szCs w:val="24"/>
        </w:rPr>
        <w:t>trabajos de</w:t>
      </w:r>
      <w:r w:rsidR="0081725B" w:rsidRPr="00FC5006">
        <w:rPr>
          <w:rFonts w:ascii="Times New Roman" w:hAnsi="Times New Roman" w:cs="Times New Roman"/>
          <w:sz w:val="24"/>
          <w:szCs w:val="24"/>
        </w:rPr>
        <w:t>l</w:t>
      </w:r>
      <w:r w:rsidRPr="00FC5006">
        <w:rPr>
          <w:rFonts w:ascii="Times New Roman" w:hAnsi="Times New Roman" w:cs="Times New Roman"/>
          <w:sz w:val="24"/>
          <w:szCs w:val="24"/>
        </w:rPr>
        <w:t xml:space="preserve"> </w:t>
      </w:r>
      <w:r w:rsidR="0081725B" w:rsidRPr="00FC5006">
        <w:rPr>
          <w:rFonts w:ascii="Times New Roman" w:hAnsi="Times New Roman" w:cs="Times New Roman"/>
          <w:sz w:val="24"/>
          <w:szCs w:val="24"/>
        </w:rPr>
        <w:t>Primer Periodo Ordinario</w:t>
      </w:r>
      <w:r w:rsidRPr="00FC5006">
        <w:rPr>
          <w:rFonts w:ascii="Times New Roman" w:hAnsi="Times New Roman" w:cs="Times New Roman"/>
          <w:sz w:val="24"/>
          <w:szCs w:val="24"/>
        </w:rPr>
        <w:t xml:space="preserve"> de </w:t>
      </w:r>
      <w:r w:rsidR="0081725B" w:rsidRPr="00FC5006">
        <w:rPr>
          <w:rFonts w:ascii="Times New Roman" w:hAnsi="Times New Roman" w:cs="Times New Roman"/>
          <w:sz w:val="24"/>
          <w:szCs w:val="24"/>
        </w:rPr>
        <w:t>S</w:t>
      </w:r>
      <w:r w:rsidRPr="00FC5006">
        <w:rPr>
          <w:rFonts w:ascii="Times New Roman" w:hAnsi="Times New Roman" w:cs="Times New Roman"/>
          <w:sz w:val="24"/>
          <w:szCs w:val="24"/>
        </w:rPr>
        <w:t xml:space="preserve">esiones del </w:t>
      </w:r>
      <w:r w:rsidR="0081725B" w:rsidRPr="00FC5006">
        <w:rPr>
          <w:rFonts w:ascii="Times New Roman" w:hAnsi="Times New Roman" w:cs="Times New Roman"/>
          <w:sz w:val="24"/>
          <w:szCs w:val="24"/>
        </w:rPr>
        <w:t xml:space="preserve">Primer Año </w:t>
      </w:r>
      <w:r w:rsidRPr="00FC5006">
        <w:rPr>
          <w:rFonts w:ascii="Times New Roman" w:hAnsi="Times New Roman" w:cs="Times New Roman"/>
          <w:sz w:val="24"/>
          <w:szCs w:val="24"/>
        </w:rPr>
        <w:t xml:space="preserve">del </w:t>
      </w:r>
      <w:r w:rsidR="0081725B" w:rsidRPr="00FC5006">
        <w:rPr>
          <w:rFonts w:ascii="Times New Roman" w:hAnsi="Times New Roman" w:cs="Times New Roman"/>
          <w:sz w:val="24"/>
          <w:szCs w:val="24"/>
        </w:rPr>
        <w:t xml:space="preserve">Ejercicio Constitucional </w:t>
      </w:r>
      <w:r w:rsidRPr="00FC5006">
        <w:rPr>
          <w:rFonts w:ascii="Times New Roman" w:hAnsi="Times New Roman" w:cs="Times New Roman"/>
          <w:sz w:val="24"/>
          <w:szCs w:val="24"/>
        </w:rPr>
        <w:t>de la LXII Legislatura del Estado de México.</w:t>
      </w:r>
    </w:p>
    <w:p w14:paraId="7A399A45" w14:textId="77777777"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3. Entrega de la documentación que obra en poder de la Comisión Instaladora a la nueva Directiva.</w:t>
      </w:r>
    </w:p>
    <w:p w14:paraId="0EE05509" w14:textId="4B7D21EF"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4. Protesta constitucional del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y diputadas y diputados integrantes de la LXII Legislatura del Estado de Méxic</w:t>
      </w:r>
      <w:r w:rsidR="003E3157" w:rsidRPr="00FC5006">
        <w:rPr>
          <w:rFonts w:ascii="Times New Roman" w:hAnsi="Times New Roman" w:cs="Times New Roman"/>
          <w:sz w:val="24"/>
          <w:szCs w:val="24"/>
        </w:rPr>
        <w:t>o.</w:t>
      </w:r>
    </w:p>
    <w:p w14:paraId="4F2AF96F" w14:textId="19B0674B"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5. Declaratoria forma</w:t>
      </w:r>
      <w:r w:rsidR="00EC2BCD" w:rsidRPr="00FC5006">
        <w:rPr>
          <w:rFonts w:ascii="Times New Roman" w:hAnsi="Times New Roman" w:cs="Times New Roman"/>
          <w:sz w:val="24"/>
          <w:szCs w:val="24"/>
        </w:rPr>
        <w:t>l</w:t>
      </w:r>
      <w:r w:rsidRPr="00FC5006">
        <w:rPr>
          <w:rFonts w:ascii="Times New Roman" w:hAnsi="Times New Roman" w:cs="Times New Roman"/>
          <w:sz w:val="24"/>
          <w:szCs w:val="24"/>
        </w:rPr>
        <w:t xml:space="preserve"> </w:t>
      </w:r>
      <w:r w:rsidR="00F03A3C" w:rsidRPr="00FC5006">
        <w:rPr>
          <w:rFonts w:ascii="Times New Roman" w:hAnsi="Times New Roman" w:cs="Times New Roman"/>
          <w:sz w:val="24"/>
          <w:szCs w:val="24"/>
        </w:rPr>
        <w:t xml:space="preserve">de </w:t>
      </w:r>
      <w:r w:rsidR="00EC2BCD" w:rsidRPr="00FC5006">
        <w:rPr>
          <w:rFonts w:ascii="Times New Roman" w:hAnsi="Times New Roman" w:cs="Times New Roman"/>
          <w:sz w:val="24"/>
          <w:szCs w:val="24"/>
        </w:rPr>
        <w:t>c</w:t>
      </w:r>
      <w:r w:rsidRPr="00FC5006">
        <w:rPr>
          <w:rFonts w:ascii="Times New Roman" w:hAnsi="Times New Roman" w:cs="Times New Roman"/>
          <w:sz w:val="24"/>
          <w:szCs w:val="24"/>
        </w:rPr>
        <w:t>onstituci</w:t>
      </w:r>
      <w:r w:rsidR="00F03A3C" w:rsidRPr="00FC5006">
        <w:rPr>
          <w:rFonts w:ascii="Times New Roman" w:hAnsi="Times New Roman" w:cs="Times New Roman"/>
          <w:sz w:val="24"/>
          <w:szCs w:val="24"/>
        </w:rPr>
        <w:t>ó</w:t>
      </w:r>
      <w:r w:rsidRPr="00FC5006">
        <w:rPr>
          <w:rFonts w:ascii="Times New Roman" w:hAnsi="Times New Roman" w:cs="Times New Roman"/>
          <w:sz w:val="24"/>
          <w:szCs w:val="24"/>
        </w:rPr>
        <w:t xml:space="preserve">n de la LXII Legislatura del Estado de México, a cargo del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de la misma.</w:t>
      </w:r>
    </w:p>
    <w:p w14:paraId="3EAFF5E2" w14:textId="7D810C02"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6. Designación de comisiones protocolarias para comunicar a la Maestra Delfina Gómez Álvarez, Gobernadora Constitucional del Estado</w:t>
      </w:r>
      <w:r w:rsidR="00EC2BCD" w:rsidRPr="00FC5006">
        <w:rPr>
          <w:rFonts w:ascii="Times New Roman" w:hAnsi="Times New Roman" w:cs="Times New Roman"/>
          <w:sz w:val="24"/>
          <w:szCs w:val="24"/>
        </w:rPr>
        <w:t>,</w:t>
      </w:r>
      <w:r w:rsidRPr="00FC5006">
        <w:rPr>
          <w:rFonts w:ascii="Times New Roman" w:hAnsi="Times New Roman" w:cs="Times New Roman"/>
          <w:sz w:val="24"/>
          <w:szCs w:val="24"/>
        </w:rPr>
        <w:t xml:space="preserve"> y al </w:t>
      </w:r>
      <w:r w:rsidR="00EC2BCD" w:rsidRPr="00FC5006">
        <w:rPr>
          <w:rFonts w:ascii="Times New Roman" w:hAnsi="Times New Roman" w:cs="Times New Roman"/>
          <w:sz w:val="24"/>
          <w:szCs w:val="24"/>
        </w:rPr>
        <w:t>M</w:t>
      </w:r>
      <w:r w:rsidRPr="00FC5006">
        <w:rPr>
          <w:rFonts w:ascii="Times New Roman" w:hAnsi="Times New Roman" w:cs="Times New Roman"/>
          <w:sz w:val="24"/>
          <w:szCs w:val="24"/>
        </w:rPr>
        <w:t xml:space="preserve">agistrado Doctor Ricardo Sodi Cuellar,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del Tribunal Superior de Justicia, la declaratoria de </w:t>
      </w:r>
      <w:r w:rsidR="00F03A3C" w:rsidRPr="00FC5006">
        <w:rPr>
          <w:rFonts w:ascii="Times New Roman" w:hAnsi="Times New Roman" w:cs="Times New Roman"/>
          <w:sz w:val="24"/>
          <w:szCs w:val="24"/>
        </w:rPr>
        <w:t>c</w:t>
      </w:r>
      <w:r w:rsidRPr="00FC5006">
        <w:rPr>
          <w:rFonts w:ascii="Times New Roman" w:hAnsi="Times New Roman" w:cs="Times New Roman"/>
          <w:sz w:val="24"/>
          <w:szCs w:val="24"/>
        </w:rPr>
        <w:t xml:space="preserve">onstitución de la LXII Legislatura y el lugar y la hora en que se dará inicio </w:t>
      </w:r>
      <w:r w:rsidR="00F03A3C" w:rsidRPr="00FC5006">
        <w:rPr>
          <w:rFonts w:ascii="Times New Roman" w:hAnsi="Times New Roman" w:cs="Times New Roman"/>
          <w:sz w:val="24"/>
          <w:szCs w:val="24"/>
        </w:rPr>
        <w:t>a</w:t>
      </w:r>
      <w:r w:rsidRPr="00FC5006">
        <w:rPr>
          <w:rFonts w:ascii="Times New Roman" w:hAnsi="Times New Roman" w:cs="Times New Roman"/>
          <w:sz w:val="24"/>
          <w:szCs w:val="24"/>
        </w:rPr>
        <w:t xml:space="preserve">l </w:t>
      </w:r>
      <w:r w:rsidR="00F03A3C" w:rsidRPr="00FC5006">
        <w:rPr>
          <w:rFonts w:ascii="Times New Roman" w:hAnsi="Times New Roman" w:cs="Times New Roman"/>
          <w:sz w:val="24"/>
          <w:szCs w:val="24"/>
        </w:rPr>
        <w:t>P</w:t>
      </w:r>
      <w:r w:rsidRPr="00FC5006">
        <w:rPr>
          <w:rFonts w:ascii="Times New Roman" w:hAnsi="Times New Roman" w:cs="Times New Roman"/>
          <w:sz w:val="24"/>
          <w:szCs w:val="24"/>
        </w:rPr>
        <w:t xml:space="preserve">rimer </w:t>
      </w:r>
      <w:r w:rsidR="00F03A3C" w:rsidRPr="00FC5006">
        <w:rPr>
          <w:rFonts w:ascii="Times New Roman" w:hAnsi="Times New Roman" w:cs="Times New Roman"/>
          <w:sz w:val="24"/>
          <w:szCs w:val="24"/>
        </w:rPr>
        <w:t>P</w:t>
      </w:r>
      <w:r w:rsidRPr="00FC5006">
        <w:rPr>
          <w:rFonts w:ascii="Times New Roman" w:hAnsi="Times New Roman" w:cs="Times New Roman"/>
          <w:sz w:val="24"/>
          <w:szCs w:val="24"/>
        </w:rPr>
        <w:t xml:space="preserve">eriodo </w:t>
      </w:r>
      <w:r w:rsidR="00F03A3C" w:rsidRPr="00FC5006">
        <w:rPr>
          <w:rFonts w:ascii="Times New Roman" w:hAnsi="Times New Roman" w:cs="Times New Roman"/>
          <w:sz w:val="24"/>
          <w:szCs w:val="24"/>
        </w:rPr>
        <w:t>O</w:t>
      </w:r>
      <w:r w:rsidRPr="00FC5006">
        <w:rPr>
          <w:rFonts w:ascii="Times New Roman" w:hAnsi="Times New Roman" w:cs="Times New Roman"/>
          <w:sz w:val="24"/>
          <w:szCs w:val="24"/>
        </w:rPr>
        <w:t xml:space="preserve">rdinario de </w:t>
      </w:r>
      <w:r w:rsidR="00F03A3C" w:rsidRPr="00FC5006">
        <w:rPr>
          <w:rFonts w:ascii="Times New Roman" w:hAnsi="Times New Roman" w:cs="Times New Roman"/>
          <w:sz w:val="24"/>
          <w:szCs w:val="24"/>
        </w:rPr>
        <w:t>S</w:t>
      </w:r>
      <w:r w:rsidRPr="00FC5006">
        <w:rPr>
          <w:rFonts w:ascii="Times New Roman" w:hAnsi="Times New Roman" w:cs="Times New Roman"/>
          <w:sz w:val="24"/>
          <w:szCs w:val="24"/>
        </w:rPr>
        <w:t xml:space="preserve">esiones del </w:t>
      </w:r>
      <w:r w:rsidR="00F03A3C" w:rsidRPr="00FC5006">
        <w:rPr>
          <w:rFonts w:ascii="Times New Roman" w:hAnsi="Times New Roman" w:cs="Times New Roman"/>
          <w:sz w:val="24"/>
          <w:szCs w:val="24"/>
        </w:rPr>
        <w:t xml:space="preserve">Primer Año </w:t>
      </w:r>
      <w:r w:rsidRPr="00FC5006">
        <w:rPr>
          <w:rFonts w:ascii="Times New Roman" w:hAnsi="Times New Roman" w:cs="Times New Roman"/>
          <w:sz w:val="24"/>
          <w:szCs w:val="24"/>
        </w:rPr>
        <w:t xml:space="preserve">del </w:t>
      </w:r>
      <w:r w:rsidR="00F03A3C" w:rsidRPr="00FC5006">
        <w:rPr>
          <w:rFonts w:ascii="Times New Roman" w:hAnsi="Times New Roman" w:cs="Times New Roman"/>
          <w:sz w:val="24"/>
          <w:szCs w:val="24"/>
        </w:rPr>
        <w:t>Ejercicio Constitucional</w:t>
      </w:r>
      <w:r w:rsidRPr="00FC5006">
        <w:rPr>
          <w:rFonts w:ascii="Times New Roman" w:hAnsi="Times New Roman" w:cs="Times New Roman"/>
          <w:sz w:val="24"/>
          <w:szCs w:val="24"/>
        </w:rPr>
        <w:t>.</w:t>
      </w:r>
    </w:p>
    <w:p w14:paraId="7F78C1C7" w14:textId="5C7AB2B8"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JESÚS GERARDO IZQUIERDO ROJAS. Atendiendo el desarrollo de la Junta, la diputada Claudia Desiree Morales Robledo dará cuenta del informe de actividades de esta Comisión Instaladora.</w:t>
      </w:r>
    </w:p>
    <w:p w14:paraId="6FA6251C" w14:textId="750C1E8A" w:rsidR="003C3DAD"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DIP. CLAUDIA MORALES ROBLEDO. Diputadas y diputados de la LXI Legislatura del Estado de México y diputadas y diputados electos de la LXII Legislatura del Estado de México</w:t>
      </w:r>
      <w:r w:rsidR="000A79E5" w:rsidRPr="00FC5006">
        <w:rPr>
          <w:rFonts w:ascii="Times New Roman" w:hAnsi="Times New Roman" w:cs="Times New Roman"/>
          <w:sz w:val="24"/>
          <w:szCs w:val="24"/>
        </w:rPr>
        <w:t>;</w:t>
      </w:r>
      <w:r w:rsidRPr="00FC5006">
        <w:rPr>
          <w:rFonts w:ascii="Times New Roman" w:hAnsi="Times New Roman" w:cs="Times New Roman"/>
          <w:sz w:val="24"/>
          <w:szCs w:val="24"/>
        </w:rPr>
        <w:t xml:space="preserve"> representantes de los medios de comunicación</w:t>
      </w:r>
      <w:r w:rsidR="000A79E5" w:rsidRPr="00FC5006">
        <w:rPr>
          <w:rFonts w:ascii="Times New Roman" w:hAnsi="Times New Roman" w:cs="Times New Roman"/>
          <w:sz w:val="24"/>
          <w:szCs w:val="24"/>
        </w:rPr>
        <w:t>;</w:t>
      </w:r>
      <w:r w:rsidRPr="00FC5006">
        <w:rPr>
          <w:rFonts w:ascii="Times New Roman" w:hAnsi="Times New Roman" w:cs="Times New Roman"/>
          <w:sz w:val="24"/>
          <w:szCs w:val="24"/>
        </w:rPr>
        <w:t xml:space="preserve"> señoras y señores</w:t>
      </w:r>
      <w:r w:rsidR="003C3DAD" w:rsidRPr="00FC5006">
        <w:rPr>
          <w:rFonts w:ascii="Times New Roman" w:hAnsi="Times New Roman" w:cs="Times New Roman"/>
          <w:sz w:val="24"/>
          <w:szCs w:val="24"/>
        </w:rPr>
        <w:t>:</w:t>
      </w:r>
    </w:p>
    <w:p w14:paraId="56AEF7F6" w14:textId="6855C472" w:rsidR="00F01074" w:rsidRPr="00FC5006" w:rsidRDefault="003C3DA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C</w:t>
      </w:r>
      <w:r w:rsidR="00F01074" w:rsidRPr="00FC5006">
        <w:rPr>
          <w:rFonts w:ascii="Times New Roman" w:hAnsi="Times New Roman" w:cs="Times New Roman"/>
          <w:sz w:val="24"/>
          <w:szCs w:val="24"/>
        </w:rPr>
        <w:t>omo lo mandata el artículo 9 fracción III del Reglamento del Poder Legislativo del Estado Libre y Soberano de México, la Diputación Permanente de la LXI Legislatura constituida en Comisión Instaladora de la LXII Legislatura del Estado de México, se permite dar cuenta de las funciones realizadas conforme el tenor siguiente:</w:t>
      </w:r>
    </w:p>
    <w:p w14:paraId="116B7E33" w14:textId="2D586115"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1. En cumplimiento de lo dispuesto en el artículo 62 de la Constitución Política del Estado Libre y Soberano de México</w:t>
      </w:r>
      <w:r w:rsidR="00B7302E" w:rsidRPr="00FC5006">
        <w:rPr>
          <w:rFonts w:ascii="Times New Roman" w:hAnsi="Times New Roman" w:cs="Times New Roman"/>
          <w:sz w:val="24"/>
          <w:szCs w:val="24"/>
        </w:rPr>
        <w:t>,</w:t>
      </w:r>
      <w:r w:rsidRPr="00FC5006">
        <w:rPr>
          <w:rFonts w:ascii="Times New Roman" w:hAnsi="Times New Roman" w:cs="Times New Roman"/>
          <w:sz w:val="24"/>
          <w:szCs w:val="24"/>
        </w:rPr>
        <w:t xml:space="preserve"> en </w:t>
      </w:r>
      <w:r w:rsidR="00682B18" w:rsidRPr="00FC5006">
        <w:rPr>
          <w:rFonts w:ascii="Times New Roman" w:hAnsi="Times New Roman" w:cs="Times New Roman"/>
          <w:sz w:val="24"/>
          <w:szCs w:val="24"/>
        </w:rPr>
        <w:t>s</w:t>
      </w:r>
      <w:r w:rsidRPr="00FC5006">
        <w:rPr>
          <w:rFonts w:ascii="Times New Roman" w:hAnsi="Times New Roman" w:cs="Times New Roman"/>
          <w:sz w:val="24"/>
          <w:szCs w:val="24"/>
        </w:rPr>
        <w:t>esi</w:t>
      </w:r>
      <w:r w:rsidR="00B7302E" w:rsidRPr="00FC5006">
        <w:rPr>
          <w:rFonts w:ascii="Times New Roman" w:hAnsi="Times New Roman" w:cs="Times New Roman"/>
          <w:sz w:val="24"/>
          <w:szCs w:val="24"/>
        </w:rPr>
        <w:t>o</w:t>
      </w:r>
      <w:r w:rsidRPr="00FC5006">
        <w:rPr>
          <w:rFonts w:ascii="Times New Roman" w:hAnsi="Times New Roman" w:cs="Times New Roman"/>
          <w:sz w:val="24"/>
          <w:szCs w:val="24"/>
        </w:rPr>
        <w:t>n</w:t>
      </w:r>
      <w:r w:rsidR="00B7302E" w:rsidRPr="00FC5006">
        <w:rPr>
          <w:rFonts w:ascii="Times New Roman" w:hAnsi="Times New Roman" w:cs="Times New Roman"/>
          <w:sz w:val="24"/>
          <w:szCs w:val="24"/>
        </w:rPr>
        <w:t>es</w:t>
      </w:r>
      <w:r w:rsidRPr="00FC5006">
        <w:rPr>
          <w:rFonts w:ascii="Times New Roman" w:hAnsi="Times New Roman" w:cs="Times New Roman"/>
          <w:color w:val="00B0F0"/>
          <w:sz w:val="24"/>
          <w:szCs w:val="24"/>
        </w:rPr>
        <w:t xml:space="preserve"> </w:t>
      </w:r>
      <w:r w:rsidRPr="00FC5006">
        <w:rPr>
          <w:rFonts w:ascii="Times New Roman" w:hAnsi="Times New Roman" w:cs="Times New Roman"/>
          <w:sz w:val="24"/>
          <w:szCs w:val="24"/>
        </w:rPr>
        <w:t xml:space="preserve">de la LXI Legislatura celebradas el 16 de abril y el 23 del citado mes del 2024, se modificó la </w:t>
      </w:r>
      <w:r w:rsidR="00B7302E" w:rsidRPr="00FC5006">
        <w:rPr>
          <w:rFonts w:ascii="Times New Roman" w:hAnsi="Times New Roman" w:cs="Times New Roman"/>
          <w:sz w:val="24"/>
          <w:szCs w:val="24"/>
        </w:rPr>
        <w:t>V</w:t>
      </w:r>
      <w:r w:rsidRPr="00FC5006">
        <w:rPr>
          <w:rFonts w:ascii="Times New Roman" w:hAnsi="Times New Roman" w:cs="Times New Roman"/>
          <w:sz w:val="24"/>
          <w:szCs w:val="24"/>
        </w:rPr>
        <w:t xml:space="preserve">icepresidencia de la Diputación Permanente encargada de fungir durante el último Periodo de Receso de su Ejercicio Constitucional, destacando que como lo establece el artículo 63 del </w:t>
      </w:r>
      <w:r w:rsidR="00B7302E" w:rsidRPr="00FC5006">
        <w:rPr>
          <w:rFonts w:ascii="Times New Roman" w:hAnsi="Times New Roman" w:cs="Times New Roman"/>
          <w:sz w:val="24"/>
          <w:szCs w:val="24"/>
        </w:rPr>
        <w:t>o</w:t>
      </w:r>
      <w:r w:rsidRPr="00FC5006">
        <w:rPr>
          <w:rFonts w:ascii="Times New Roman" w:hAnsi="Times New Roman" w:cs="Times New Roman"/>
          <w:sz w:val="24"/>
          <w:szCs w:val="24"/>
        </w:rPr>
        <w:t>rdenamiento</w:t>
      </w:r>
      <w:r w:rsidR="00B7302E" w:rsidRPr="00FC5006">
        <w:rPr>
          <w:rFonts w:ascii="Times New Roman" w:hAnsi="Times New Roman" w:cs="Times New Roman"/>
          <w:sz w:val="24"/>
          <w:szCs w:val="24"/>
        </w:rPr>
        <w:t xml:space="preserve">  c</w:t>
      </w:r>
      <w:r w:rsidRPr="00FC5006">
        <w:rPr>
          <w:rFonts w:ascii="Times New Roman" w:hAnsi="Times New Roman" w:cs="Times New Roman"/>
          <w:sz w:val="24"/>
          <w:szCs w:val="24"/>
        </w:rPr>
        <w:t>onstitucional invocado la Diputación Permanente funciona en los recesos de la Legislatura y en el año de su renovación, esto es</w:t>
      </w:r>
      <w:r w:rsidR="00B7302E" w:rsidRPr="00FC5006">
        <w:rPr>
          <w:rFonts w:ascii="Times New Roman" w:hAnsi="Times New Roman" w:cs="Times New Roman"/>
          <w:sz w:val="24"/>
          <w:szCs w:val="24"/>
        </w:rPr>
        <w:t>,</w:t>
      </w:r>
      <w:r w:rsidRPr="00FC5006">
        <w:rPr>
          <w:rFonts w:ascii="Times New Roman" w:hAnsi="Times New Roman" w:cs="Times New Roman"/>
          <w:sz w:val="24"/>
          <w:szCs w:val="24"/>
        </w:rPr>
        <w:t xml:space="preserve"> en 2024</w:t>
      </w:r>
      <w:r w:rsidR="00B7302E" w:rsidRPr="00FC5006">
        <w:rPr>
          <w:rFonts w:ascii="Times New Roman" w:hAnsi="Times New Roman" w:cs="Times New Roman"/>
          <w:sz w:val="24"/>
          <w:szCs w:val="24"/>
        </w:rPr>
        <w:t>,</w:t>
      </w:r>
      <w:r w:rsidRPr="00FC5006">
        <w:rPr>
          <w:rFonts w:ascii="Times New Roman" w:hAnsi="Times New Roman" w:cs="Times New Roman"/>
          <w:sz w:val="24"/>
          <w:szCs w:val="24"/>
        </w:rPr>
        <w:t xml:space="preserve"> hasta la instalación de la nueva.</w:t>
      </w:r>
    </w:p>
    <w:p w14:paraId="63D5183B" w14:textId="20C4C649" w:rsidR="00F01074"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2. En </w:t>
      </w:r>
      <w:r w:rsidR="00B7302E" w:rsidRPr="00FC5006">
        <w:rPr>
          <w:rFonts w:ascii="Times New Roman" w:hAnsi="Times New Roman" w:cs="Times New Roman"/>
          <w:sz w:val="24"/>
          <w:szCs w:val="24"/>
        </w:rPr>
        <w:t>s</w:t>
      </w:r>
      <w:r w:rsidRPr="00FC5006">
        <w:rPr>
          <w:rFonts w:ascii="Times New Roman" w:hAnsi="Times New Roman" w:cs="Times New Roman"/>
          <w:sz w:val="24"/>
          <w:szCs w:val="24"/>
        </w:rPr>
        <w:t>esión realizada el 22 de agosto del 2024, se instaló y constituyó en funciones de Comisi</w:t>
      </w:r>
      <w:r w:rsidR="00B7302E" w:rsidRPr="00FC5006">
        <w:rPr>
          <w:rFonts w:ascii="Times New Roman" w:hAnsi="Times New Roman" w:cs="Times New Roman"/>
          <w:sz w:val="24"/>
          <w:szCs w:val="24"/>
        </w:rPr>
        <w:t>ó</w:t>
      </w:r>
      <w:r w:rsidRPr="00FC5006">
        <w:rPr>
          <w:rFonts w:ascii="Times New Roman" w:hAnsi="Times New Roman" w:cs="Times New Roman"/>
          <w:sz w:val="24"/>
          <w:szCs w:val="24"/>
        </w:rPr>
        <w:t>n Instaladora de la LXII Legislatura del Estado de México y en aptitud de ejercer las funciones necesarias para este propósito.</w:t>
      </w:r>
    </w:p>
    <w:p w14:paraId="010F87FF" w14:textId="4551810B" w:rsidR="004A66E1" w:rsidRPr="00FC5006" w:rsidRDefault="00F0107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3. De conformidad con el Código Electoral del Estado de México, la Ley Orgánica del Poder Legislativo del Estado Libre y Soberano de México y el Reglamento del Poder Legislativo del Estado Libre y Soberano de México, la Comisión Instaladora recibió</w:t>
      </w:r>
      <w:r w:rsidR="00F4094E" w:rsidRPr="00FC5006">
        <w:rPr>
          <w:rFonts w:ascii="Times New Roman" w:hAnsi="Times New Roman" w:cs="Times New Roman"/>
          <w:sz w:val="24"/>
          <w:szCs w:val="24"/>
        </w:rPr>
        <w:t>,</w:t>
      </w:r>
      <w:r w:rsidRPr="00FC5006">
        <w:rPr>
          <w:rFonts w:ascii="Times New Roman" w:hAnsi="Times New Roman" w:cs="Times New Roman"/>
          <w:sz w:val="24"/>
          <w:szCs w:val="24"/>
        </w:rPr>
        <w:t xml:space="preserve"> a través de la Secretaría de Asuntos Parlamentarios</w:t>
      </w:r>
      <w:r w:rsidR="00F4094E" w:rsidRPr="00FC5006">
        <w:rPr>
          <w:rFonts w:ascii="Times New Roman" w:hAnsi="Times New Roman" w:cs="Times New Roman"/>
          <w:sz w:val="24"/>
          <w:szCs w:val="24"/>
        </w:rPr>
        <w:t>,</w:t>
      </w:r>
      <w:r w:rsidRPr="00FC5006">
        <w:rPr>
          <w:rFonts w:ascii="Times New Roman" w:hAnsi="Times New Roman" w:cs="Times New Roman"/>
          <w:sz w:val="24"/>
          <w:szCs w:val="24"/>
        </w:rPr>
        <w:t xml:space="preserve"> copia certificada de</w:t>
      </w:r>
      <w:r w:rsidR="004812B0" w:rsidRPr="00FC5006">
        <w:rPr>
          <w:rFonts w:ascii="Times New Roman" w:hAnsi="Times New Roman" w:cs="Times New Roman"/>
          <w:sz w:val="24"/>
          <w:szCs w:val="24"/>
        </w:rPr>
        <w:t>l</w:t>
      </w:r>
      <w:r w:rsidRPr="00FC5006">
        <w:rPr>
          <w:rFonts w:ascii="Times New Roman" w:hAnsi="Times New Roman" w:cs="Times New Roman"/>
          <w:sz w:val="24"/>
          <w:szCs w:val="24"/>
        </w:rPr>
        <w:t xml:space="preserve"> </w:t>
      </w:r>
      <w:r w:rsidR="000A79E5" w:rsidRPr="00FC5006">
        <w:rPr>
          <w:rFonts w:ascii="Times New Roman" w:hAnsi="Times New Roman" w:cs="Times New Roman"/>
          <w:sz w:val="24"/>
          <w:szCs w:val="24"/>
        </w:rPr>
        <w:t>A</w:t>
      </w:r>
      <w:r w:rsidRPr="00FC5006">
        <w:rPr>
          <w:rFonts w:ascii="Times New Roman" w:hAnsi="Times New Roman" w:cs="Times New Roman"/>
          <w:sz w:val="24"/>
          <w:szCs w:val="24"/>
        </w:rPr>
        <w:t xml:space="preserve">cuerdo IEEM/CG/163/2024, denominado </w:t>
      </w:r>
      <w:r w:rsidR="00413517" w:rsidRPr="00FC5006">
        <w:rPr>
          <w:rFonts w:ascii="Times New Roman" w:hAnsi="Times New Roman" w:cs="Times New Roman"/>
          <w:sz w:val="24"/>
          <w:szCs w:val="24"/>
        </w:rPr>
        <w:t>“</w:t>
      </w:r>
      <w:r w:rsidR="00F4094E" w:rsidRPr="00FC5006">
        <w:rPr>
          <w:rFonts w:ascii="Times New Roman" w:hAnsi="Times New Roman" w:cs="Times New Roman"/>
          <w:sz w:val="24"/>
          <w:szCs w:val="24"/>
        </w:rPr>
        <w:t>Có</w:t>
      </w:r>
      <w:r w:rsidRPr="00FC5006">
        <w:rPr>
          <w:rFonts w:ascii="Times New Roman" w:hAnsi="Times New Roman" w:cs="Times New Roman"/>
          <w:sz w:val="24"/>
          <w:szCs w:val="24"/>
        </w:rPr>
        <w:t xml:space="preserve">mputo, </w:t>
      </w:r>
      <w:r w:rsidR="00CD2ADE" w:rsidRPr="00FC5006">
        <w:rPr>
          <w:rFonts w:ascii="Times New Roman" w:hAnsi="Times New Roman" w:cs="Times New Roman"/>
          <w:sz w:val="24"/>
          <w:szCs w:val="24"/>
        </w:rPr>
        <w:t>D</w:t>
      </w:r>
      <w:r w:rsidRPr="00FC5006">
        <w:rPr>
          <w:rFonts w:ascii="Times New Roman" w:hAnsi="Times New Roman" w:cs="Times New Roman"/>
          <w:sz w:val="24"/>
          <w:szCs w:val="24"/>
        </w:rPr>
        <w:t xml:space="preserve">eclaración de </w:t>
      </w:r>
      <w:r w:rsidR="00CD2ADE" w:rsidRPr="00FC5006">
        <w:rPr>
          <w:rFonts w:ascii="Times New Roman" w:hAnsi="Times New Roman" w:cs="Times New Roman"/>
          <w:sz w:val="24"/>
          <w:szCs w:val="24"/>
        </w:rPr>
        <w:t>V</w:t>
      </w:r>
      <w:r w:rsidRPr="00FC5006">
        <w:rPr>
          <w:rFonts w:ascii="Times New Roman" w:hAnsi="Times New Roman" w:cs="Times New Roman"/>
          <w:sz w:val="24"/>
          <w:szCs w:val="24"/>
        </w:rPr>
        <w:t xml:space="preserve">alidez de la </w:t>
      </w:r>
      <w:r w:rsidR="00CD2ADE" w:rsidRPr="00FC5006">
        <w:rPr>
          <w:rFonts w:ascii="Times New Roman" w:hAnsi="Times New Roman" w:cs="Times New Roman"/>
          <w:sz w:val="24"/>
          <w:szCs w:val="24"/>
        </w:rPr>
        <w:t>E</w:t>
      </w:r>
      <w:r w:rsidRPr="00FC5006">
        <w:rPr>
          <w:rFonts w:ascii="Times New Roman" w:hAnsi="Times New Roman" w:cs="Times New Roman"/>
          <w:sz w:val="24"/>
          <w:szCs w:val="24"/>
        </w:rPr>
        <w:t xml:space="preserve">lección y </w:t>
      </w:r>
      <w:r w:rsidR="00CD2ADE" w:rsidRPr="00FC5006">
        <w:rPr>
          <w:rFonts w:ascii="Times New Roman" w:hAnsi="Times New Roman" w:cs="Times New Roman"/>
          <w:sz w:val="24"/>
          <w:szCs w:val="24"/>
        </w:rPr>
        <w:t>A</w:t>
      </w:r>
      <w:r w:rsidRPr="00FC5006">
        <w:rPr>
          <w:rFonts w:ascii="Times New Roman" w:hAnsi="Times New Roman" w:cs="Times New Roman"/>
          <w:sz w:val="24"/>
          <w:szCs w:val="24"/>
        </w:rPr>
        <w:t>signación de Diputaciones por el Principio de Representación Proporcional a la Honorable LXII Legislatura del Estado de México para el Periodo Constitucional</w:t>
      </w:r>
      <w:r w:rsidR="00C87F23" w:rsidRPr="00FC5006">
        <w:rPr>
          <w:rFonts w:ascii="Times New Roman" w:hAnsi="Times New Roman" w:cs="Times New Roman"/>
          <w:sz w:val="24"/>
          <w:szCs w:val="24"/>
        </w:rPr>
        <w:t xml:space="preserve"> </w:t>
      </w:r>
      <w:r w:rsidR="004A66E1" w:rsidRPr="00FC5006">
        <w:rPr>
          <w:rFonts w:ascii="Times New Roman" w:hAnsi="Times New Roman" w:cs="Times New Roman"/>
          <w:sz w:val="24"/>
          <w:szCs w:val="24"/>
        </w:rPr>
        <w:t>2024-2027</w:t>
      </w:r>
      <w:r w:rsidR="00413517" w:rsidRPr="00FC5006">
        <w:rPr>
          <w:rFonts w:ascii="Times New Roman" w:hAnsi="Times New Roman" w:cs="Times New Roman"/>
          <w:sz w:val="24"/>
          <w:szCs w:val="24"/>
        </w:rPr>
        <w:t>”</w:t>
      </w:r>
      <w:r w:rsidR="004812B0" w:rsidRPr="00FC5006">
        <w:rPr>
          <w:rFonts w:ascii="Times New Roman" w:hAnsi="Times New Roman" w:cs="Times New Roman"/>
          <w:sz w:val="24"/>
          <w:szCs w:val="24"/>
        </w:rPr>
        <w:t>;</w:t>
      </w:r>
      <w:r w:rsidR="004A66E1" w:rsidRPr="00FC5006">
        <w:rPr>
          <w:rFonts w:ascii="Times New Roman" w:hAnsi="Times New Roman" w:cs="Times New Roman"/>
          <w:sz w:val="24"/>
          <w:szCs w:val="24"/>
        </w:rPr>
        <w:t xml:space="preserve"> </w:t>
      </w:r>
      <w:r w:rsidR="00CD2ADE" w:rsidRPr="00FC5006">
        <w:rPr>
          <w:rFonts w:ascii="Times New Roman" w:hAnsi="Times New Roman" w:cs="Times New Roman"/>
          <w:sz w:val="24"/>
          <w:szCs w:val="24"/>
        </w:rPr>
        <w:t>A</w:t>
      </w:r>
      <w:r w:rsidR="004A66E1" w:rsidRPr="00FC5006">
        <w:rPr>
          <w:rFonts w:ascii="Times New Roman" w:hAnsi="Times New Roman" w:cs="Times New Roman"/>
          <w:sz w:val="24"/>
          <w:szCs w:val="24"/>
        </w:rPr>
        <w:t>cuerdo IEM/CG/171/2024</w:t>
      </w:r>
      <w:r w:rsidR="00CD2ADE" w:rsidRPr="00FC5006">
        <w:rPr>
          <w:rFonts w:ascii="Times New Roman" w:hAnsi="Times New Roman" w:cs="Times New Roman"/>
          <w:sz w:val="24"/>
          <w:szCs w:val="24"/>
        </w:rPr>
        <w:t>,</w:t>
      </w:r>
      <w:r w:rsidR="004A66E1" w:rsidRPr="00FC5006">
        <w:rPr>
          <w:rFonts w:ascii="Times New Roman" w:hAnsi="Times New Roman" w:cs="Times New Roman"/>
          <w:sz w:val="24"/>
          <w:szCs w:val="24"/>
        </w:rPr>
        <w:t xml:space="preserve"> </w:t>
      </w:r>
      <w:r w:rsidR="004812B0" w:rsidRPr="00FC5006">
        <w:rPr>
          <w:rFonts w:ascii="Times New Roman" w:hAnsi="Times New Roman" w:cs="Times New Roman"/>
          <w:sz w:val="24"/>
          <w:szCs w:val="24"/>
        </w:rPr>
        <w:t>d</w:t>
      </w:r>
      <w:r w:rsidR="004A66E1" w:rsidRPr="00FC5006">
        <w:rPr>
          <w:rFonts w:ascii="Times New Roman" w:hAnsi="Times New Roman" w:cs="Times New Roman"/>
          <w:sz w:val="24"/>
          <w:szCs w:val="24"/>
        </w:rPr>
        <w:t xml:space="preserve">enominado </w:t>
      </w:r>
      <w:r w:rsidR="004812B0" w:rsidRPr="00FC5006">
        <w:rPr>
          <w:rFonts w:ascii="Times New Roman" w:hAnsi="Times New Roman" w:cs="Times New Roman"/>
          <w:sz w:val="24"/>
          <w:szCs w:val="24"/>
        </w:rPr>
        <w:t>‘P</w:t>
      </w:r>
      <w:r w:rsidR="004A66E1" w:rsidRPr="00FC5006">
        <w:rPr>
          <w:rFonts w:ascii="Times New Roman" w:hAnsi="Times New Roman" w:cs="Times New Roman"/>
          <w:sz w:val="24"/>
          <w:szCs w:val="24"/>
        </w:rPr>
        <w:t xml:space="preserve">or el que se da </w:t>
      </w:r>
      <w:r w:rsidR="007E5908" w:rsidRPr="00FC5006">
        <w:rPr>
          <w:rFonts w:ascii="Times New Roman" w:hAnsi="Times New Roman" w:cs="Times New Roman"/>
          <w:sz w:val="24"/>
          <w:szCs w:val="24"/>
        </w:rPr>
        <w:lastRenderedPageBreak/>
        <w:t>C</w:t>
      </w:r>
      <w:r w:rsidR="004A66E1" w:rsidRPr="00FC5006">
        <w:rPr>
          <w:rFonts w:ascii="Times New Roman" w:hAnsi="Times New Roman" w:cs="Times New Roman"/>
          <w:sz w:val="24"/>
          <w:szCs w:val="24"/>
        </w:rPr>
        <w:t xml:space="preserve">umplimiento a la Sentencia Recaída al Juicio para la Protección de los Derechos Políticos Electorales del Ciudadano Local JDCL/300/2024 y </w:t>
      </w:r>
      <w:r w:rsidR="007E5908" w:rsidRPr="00FC5006">
        <w:rPr>
          <w:rFonts w:ascii="Times New Roman" w:hAnsi="Times New Roman" w:cs="Times New Roman"/>
          <w:sz w:val="24"/>
          <w:szCs w:val="24"/>
        </w:rPr>
        <w:t>A</w:t>
      </w:r>
      <w:r w:rsidR="004A66E1" w:rsidRPr="00FC5006">
        <w:rPr>
          <w:rFonts w:ascii="Times New Roman" w:hAnsi="Times New Roman" w:cs="Times New Roman"/>
          <w:sz w:val="24"/>
          <w:szCs w:val="24"/>
        </w:rPr>
        <w:t>cumulados</w:t>
      </w:r>
      <w:r w:rsidR="004812B0" w:rsidRPr="00FC5006">
        <w:rPr>
          <w:rFonts w:ascii="Times New Roman" w:hAnsi="Times New Roman" w:cs="Times New Roman"/>
          <w:sz w:val="24"/>
          <w:szCs w:val="24"/>
        </w:rPr>
        <w:t>’</w:t>
      </w:r>
      <w:r w:rsidR="004A66E1" w:rsidRPr="00FC5006">
        <w:rPr>
          <w:rFonts w:ascii="Times New Roman" w:hAnsi="Times New Roman" w:cs="Times New Roman"/>
          <w:sz w:val="24"/>
          <w:szCs w:val="24"/>
        </w:rPr>
        <w:t>.</w:t>
      </w:r>
    </w:p>
    <w:p w14:paraId="4BE0FF14" w14:textId="42C53062" w:rsidR="004A66E1" w:rsidRPr="00FC5006" w:rsidRDefault="004A66E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4. De igual forma</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4812B0" w:rsidRPr="00FC5006">
        <w:rPr>
          <w:rFonts w:ascii="Times New Roman" w:hAnsi="Times New Roman" w:cs="Times New Roman"/>
          <w:sz w:val="24"/>
          <w:szCs w:val="24"/>
        </w:rPr>
        <w:t>c</w:t>
      </w:r>
      <w:r w:rsidRPr="00FC5006">
        <w:rPr>
          <w:rFonts w:ascii="Times New Roman" w:hAnsi="Times New Roman" w:cs="Times New Roman"/>
          <w:sz w:val="24"/>
          <w:szCs w:val="24"/>
        </w:rPr>
        <w:t>on sujeción a la normativa legal y reglamentaria aplicable, la Comisión Instaladora</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por conducto de la Secretaría de Asuntos Parlamentarios, recibió de las diputadas y de los diputados electos de la LXII Legislatura las </w:t>
      </w:r>
      <w:r w:rsidR="004812B0" w:rsidRPr="00FC5006">
        <w:rPr>
          <w:rFonts w:ascii="Times New Roman" w:hAnsi="Times New Roman" w:cs="Times New Roman"/>
          <w:sz w:val="24"/>
          <w:szCs w:val="24"/>
        </w:rPr>
        <w:t>C</w:t>
      </w:r>
      <w:r w:rsidRPr="00FC5006">
        <w:rPr>
          <w:rFonts w:ascii="Times New Roman" w:hAnsi="Times New Roman" w:cs="Times New Roman"/>
          <w:sz w:val="24"/>
          <w:szCs w:val="24"/>
        </w:rPr>
        <w:t xml:space="preserve">onstancias de </w:t>
      </w:r>
      <w:r w:rsidR="004812B0" w:rsidRPr="00FC5006">
        <w:rPr>
          <w:rFonts w:ascii="Times New Roman" w:hAnsi="Times New Roman" w:cs="Times New Roman"/>
          <w:sz w:val="24"/>
          <w:szCs w:val="24"/>
        </w:rPr>
        <w:t>M</w:t>
      </w:r>
      <w:r w:rsidRPr="00FC5006">
        <w:rPr>
          <w:rFonts w:ascii="Times New Roman" w:hAnsi="Times New Roman" w:cs="Times New Roman"/>
          <w:sz w:val="24"/>
          <w:szCs w:val="24"/>
        </w:rPr>
        <w:t xml:space="preserve">ayoría y de </w:t>
      </w:r>
      <w:r w:rsidR="004812B0" w:rsidRPr="00FC5006">
        <w:rPr>
          <w:rFonts w:ascii="Times New Roman" w:hAnsi="Times New Roman" w:cs="Times New Roman"/>
          <w:sz w:val="24"/>
          <w:szCs w:val="24"/>
        </w:rPr>
        <w:t>R</w:t>
      </w:r>
      <w:r w:rsidRPr="00FC5006">
        <w:rPr>
          <w:rFonts w:ascii="Times New Roman" w:hAnsi="Times New Roman" w:cs="Times New Roman"/>
          <w:sz w:val="24"/>
          <w:szCs w:val="24"/>
        </w:rPr>
        <w:t xml:space="preserve">epresentación </w:t>
      </w:r>
      <w:r w:rsidR="004812B0" w:rsidRPr="00FC5006">
        <w:rPr>
          <w:rFonts w:ascii="Times New Roman" w:hAnsi="Times New Roman" w:cs="Times New Roman"/>
          <w:sz w:val="24"/>
          <w:szCs w:val="24"/>
        </w:rPr>
        <w:t>P</w:t>
      </w:r>
      <w:r w:rsidRPr="00FC5006">
        <w:rPr>
          <w:rFonts w:ascii="Times New Roman" w:hAnsi="Times New Roman" w:cs="Times New Roman"/>
          <w:sz w:val="24"/>
          <w:szCs w:val="24"/>
        </w:rPr>
        <w:t>roporcional que les fueron expedidas en su oportunidad por las instancias correspondientes.</w:t>
      </w:r>
    </w:p>
    <w:p w14:paraId="11A67A03" w14:textId="5CA5CAFD" w:rsidR="004A66E1" w:rsidRPr="00FC5006" w:rsidRDefault="004A66E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5. En su oportunidad</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fueron entregados a la Secretaría de Asuntos Parlamentarios los documentos constitutivos de los grupos parlamentarios y acreditados los coordinadores de los mismos, dando cumplimiento a lo señalado en el artículo 67 Bis II de la Ley Orgánica del Poder Legislativo del Estado Libre y Soberano de México.</w:t>
      </w:r>
    </w:p>
    <w:p w14:paraId="3AA37891" w14:textId="2204E3D1" w:rsidR="004A66E1" w:rsidRPr="00FC5006" w:rsidRDefault="004A66E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6. En términos de los documentos remitidos, los grupos parlamentarios constituidos de la LXII Legislatura son: Morena, Partido Verde Ecologista de México</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Revolucionario Institucional</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del Trabajo</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Acción Nacional</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Movimiento Ciudadano</w:t>
      </w:r>
      <w:r w:rsidR="004812B0" w:rsidRPr="00FC5006">
        <w:rPr>
          <w:rFonts w:ascii="Times New Roman" w:hAnsi="Times New Roman" w:cs="Times New Roman"/>
          <w:sz w:val="24"/>
          <w:szCs w:val="24"/>
        </w:rPr>
        <w:t>,</w:t>
      </w:r>
      <w:r w:rsidRPr="00FC5006">
        <w:rPr>
          <w:rFonts w:ascii="Times New Roman" w:hAnsi="Times New Roman" w:cs="Times New Roman"/>
          <w:sz w:val="24"/>
          <w:szCs w:val="24"/>
        </w:rPr>
        <w:t xml:space="preserve"> Partido de la Revolución Democrática. Aquí se menciona a los integrantes de cada grupo parlamentario.</w:t>
      </w:r>
    </w:p>
    <w:p w14:paraId="1D0DD061" w14:textId="00942F8B" w:rsidR="004A66E1" w:rsidRPr="00FC5006"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el caso de Morena, el Coordinador</w:t>
      </w:r>
      <w:r w:rsidR="00FF5757" w:rsidRPr="00FC5006">
        <w:rPr>
          <w:rFonts w:ascii="Times New Roman" w:hAnsi="Times New Roman" w:cs="Times New Roman"/>
          <w:sz w:val="24"/>
          <w:szCs w:val="24"/>
        </w:rPr>
        <w:t xml:space="preserve"> es</w:t>
      </w:r>
      <w:r w:rsidRPr="00FC5006">
        <w:rPr>
          <w:rFonts w:ascii="Times New Roman" w:hAnsi="Times New Roman" w:cs="Times New Roman"/>
          <w:sz w:val="24"/>
          <w:szCs w:val="24"/>
        </w:rPr>
        <w:t xml:space="preserve"> el diputado José Francisco Vázquez Rodríguez</w:t>
      </w:r>
      <w:r w:rsidR="00FF5757" w:rsidRPr="00FC5006">
        <w:rPr>
          <w:rFonts w:ascii="Times New Roman" w:hAnsi="Times New Roman" w:cs="Times New Roman"/>
          <w:sz w:val="24"/>
          <w:szCs w:val="24"/>
        </w:rPr>
        <w:t>; e</w:t>
      </w:r>
      <w:r w:rsidRPr="00FC5006">
        <w:rPr>
          <w:rFonts w:ascii="Times New Roman" w:hAnsi="Times New Roman" w:cs="Times New Roman"/>
          <w:sz w:val="24"/>
          <w:szCs w:val="24"/>
        </w:rPr>
        <w:t>n el Partido Verde Ecologista de México, el Coordinador</w:t>
      </w:r>
      <w:r w:rsidR="00A52446" w:rsidRPr="00FC5006">
        <w:rPr>
          <w:rFonts w:ascii="Times New Roman" w:hAnsi="Times New Roman" w:cs="Times New Roman"/>
          <w:sz w:val="24"/>
          <w:szCs w:val="24"/>
        </w:rPr>
        <w:t>,</w:t>
      </w:r>
      <w:r w:rsidRPr="00FC5006">
        <w:rPr>
          <w:rFonts w:ascii="Times New Roman" w:hAnsi="Times New Roman" w:cs="Times New Roman"/>
          <w:sz w:val="24"/>
          <w:szCs w:val="24"/>
        </w:rPr>
        <w:t xml:space="preserve"> el diputado José Alberto Couttolenc Buentello</w:t>
      </w:r>
      <w:r w:rsidR="000630AA" w:rsidRPr="00FC5006">
        <w:rPr>
          <w:rFonts w:ascii="Times New Roman" w:hAnsi="Times New Roman" w:cs="Times New Roman"/>
          <w:sz w:val="24"/>
          <w:szCs w:val="24"/>
        </w:rPr>
        <w:t>; e</w:t>
      </w:r>
      <w:r w:rsidRPr="00FC5006">
        <w:rPr>
          <w:rFonts w:ascii="Times New Roman" w:hAnsi="Times New Roman" w:cs="Times New Roman"/>
          <w:sz w:val="24"/>
          <w:szCs w:val="24"/>
        </w:rPr>
        <w:t xml:space="preserve">n el Partido Revolucionario </w:t>
      </w:r>
      <w:r w:rsidR="00A52446" w:rsidRPr="00FC5006">
        <w:rPr>
          <w:rFonts w:ascii="Times New Roman" w:hAnsi="Times New Roman" w:cs="Times New Roman"/>
          <w:sz w:val="24"/>
          <w:szCs w:val="24"/>
        </w:rPr>
        <w:t>I</w:t>
      </w:r>
      <w:r w:rsidRPr="00FC5006">
        <w:rPr>
          <w:rFonts w:ascii="Times New Roman" w:hAnsi="Times New Roman" w:cs="Times New Roman"/>
          <w:sz w:val="24"/>
          <w:szCs w:val="24"/>
        </w:rPr>
        <w:t>nstitucional, el Coordinador</w:t>
      </w:r>
      <w:r w:rsidR="00A52446" w:rsidRPr="00FC5006">
        <w:rPr>
          <w:rFonts w:ascii="Times New Roman" w:hAnsi="Times New Roman" w:cs="Times New Roman"/>
          <w:sz w:val="24"/>
          <w:szCs w:val="24"/>
        </w:rPr>
        <w:t>,</w:t>
      </w:r>
      <w:r w:rsidRPr="00FC5006">
        <w:rPr>
          <w:rFonts w:ascii="Times New Roman" w:hAnsi="Times New Roman" w:cs="Times New Roman"/>
          <w:sz w:val="24"/>
          <w:szCs w:val="24"/>
        </w:rPr>
        <w:t xml:space="preserve"> el diputado Elías Rescala Jiménez</w:t>
      </w:r>
      <w:r w:rsidR="000630AA" w:rsidRPr="00FC5006">
        <w:rPr>
          <w:rFonts w:ascii="Times New Roman" w:hAnsi="Times New Roman" w:cs="Times New Roman"/>
          <w:sz w:val="24"/>
          <w:szCs w:val="24"/>
        </w:rPr>
        <w:t>; e</w:t>
      </w:r>
      <w:r w:rsidRPr="00FC5006">
        <w:rPr>
          <w:rFonts w:ascii="Times New Roman" w:hAnsi="Times New Roman" w:cs="Times New Roman"/>
          <w:sz w:val="24"/>
          <w:szCs w:val="24"/>
        </w:rPr>
        <w:t>n el Partido del Trabajo, el Coordinador, el diputado Óscar González Yáñez</w:t>
      </w:r>
      <w:r w:rsidR="000630AA" w:rsidRPr="00FC5006">
        <w:rPr>
          <w:rFonts w:ascii="Times New Roman" w:hAnsi="Times New Roman" w:cs="Times New Roman"/>
          <w:sz w:val="24"/>
          <w:szCs w:val="24"/>
        </w:rPr>
        <w:t>; e</w:t>
      </w:r>
      <w:r w:rsidRPr="00FC5006">
        <w:rPr>
          <w:rFonts w:ascii="Times New Roman" w:hAnsi="Times New Roman" w:cs="Times New Roman"/>
          <w:sz w:val="24"/>
          <w:szCs w:val="24"/>
        </w:rPr>
        <w:t>n el Partido Acción Nacional, el Coordinador, el diputado Pablo Fernández de Cevallos González</w:t>
      </w:r>
      <w:r w:rsidR="000630AA" w:rsidRPr="00FC5006">
        <w:rPr>
          <w:rFonts w:ascii="Times New Roman" w:hAnsi="Times New Roman" w:cs="Times New Roman"/>
          <w:sz w:val="24"/>
          <w:szCs w:val="24"/>
        </w:rPr>
        <w:t>; e</w:t>
      </w:r>
      <w:r w:rsidRPr="00FC5006">
        <w:rPr>
          <w:rFonts w:ascii="Times New Roman" w:hAnsi="Times New Roman" w:cs="Times New Roman"/>
          <w:sz w:val="24"/>
          <w:szCs w:val="24"/>
        </w:rPr>
        <w:t>n el Partido Movimiento Ciudadano, el Coordinador, el diputado Juan Manuel Zepeda Hernández, y</w:t>
      </w:r>
      <w:r w:rsidR="00A52446" w:rsidRPr="00FC5006">
        <w:rPr>
          <w:rFonts w:ascii="Times New Roman" w:hAnsi="Times New Roman" w:cs="Times New Roman"/>
          <w:sz w:val="24"/>
          <w:szCs w:val="24"/>
        </w:rPr>
        <w:t xml:space="preserve"> e</w:t>
      </w:r>
      <w:r w:rsidRPr="00FC5006">
        <w:rPr>
          <w:rFonts w:ascii="Times New Roman" w:hAnsi="Times New Roman" w:cs="Times New Roman"/>
          <w:sz w:val="24"/>
          <w:szCs w:val="24"/>
        </w:rPr>
        <w:t>n el Partido de la Revolución Democrática, el Coordinador, el diputado Omar Ortega Álvarez.</w:t>
      </w:r>
    </w:p>
    <w:p w14:paraId="35FFCF7D" w14:textId="2CB3D5E6" w:rsidR="004A66E1" w:rsidRPr="00FC5006" w:rsidRDefault="004A66E1" w:rsidP="00FC5006">
      <w:pPr>
        <w:pStyle w:val="Sinespaciado"/>
        <w:ind w:firstLine="708"/>
        <w:jc w:val="both"/>
        <w:rPr>
          <w:rFonts w:ascii="Times New Roman" w:hAnsi="Times New Roman" w:cs="Times New Roman"/>
          <w:color w:val="FF0000"/>
          <w:sz w:val="24"/>
          <w:szCs w:val="24"/>
        </w:rPr>
      </w:pPr>
      <w:r w:rsidRPr="00FC5006">
        <w:rPr>
          <w:rFonts w:ascii="Times New Roman" w:hAnsi="Times New Roman" w:cs="Times New Roman"/>
          <w:color w:val="FF0000"/>
          <w:sz w:val="24"/>
          <w:szCs w:val="24"/>
        </w:rPr>
        <w:t xml:space="preserve">Pido se inserte íntegro este informe en la versión de la </w:t>
      </w:r>
      <w:r w:rsidR="0061651D" w:rsidRPr="00FC5006">
        <w:rPr>
          <w:rFonts w:ascii="Times New Roman" w:hAnsi="Times New Roman" w:cs="Times New Roman"/>
          <w:color w:val="FF0000"/>
          <w:sz w:val="24"/>
          <w:szCs w:val="24"/>
        </w:rPr>
        <w:t>s</w:t>
      </w:r>
      <w:r w:rsidRPr="00FC5006">
        <w:rPr>
          <w:rFonts w:ascii="Times New Roman" w:hAnsi="Times New Roman" w:cs="Times New Roman"/>
          <w:color w:val="FF0000"/>
          <w:sz w:val="24"/>
          <w:szCs w:val="24"/>
        </w:rPr>
        <w:t xml:space="preserve">esión de la </w:t>
      </w:r>
      <w:r w:rsidRPr="00FC5006">
        <w:rPr>
          <w:rFonts w:ascii="Times New Roman" w:hAnsi="Times New Roman" w:cs="Times New Roman"/>
          <w:i/>
          <w:iCs/>
          <w:color w:val="FF0000"/>
          <w:sz w:val="24"/>
          <w:szCs w:val="24"/>
        </w:rPr>
        <w:t>Gaceta Parlamentaria</w:t>
      </w:r>
      <w:r w:rsidRPr="00FC5006">
        <w:rPr>
          <w:rFonts w:ascii="Times New Roman" w:hAnsi="Times New Roman" w:cs="Times New Roman"/>
          <w:color w:val="FF0000"/>
          <w:sz w:val="24"/>
          <w:szCs w:val="24"/>
        </w:rPr>
        <w:t xml:space="preserve"> y en el </w:t>
      </w:r>
      <w:r w:rsidRPr="00FC5006">
        <w:rPr>
          <w:rFonts w:ascii="Times New Roman" w:hAnsi="Times New Roman" w:cs="Times New Roman"/>
          <w:i/>
          <w:iCs/>
          <w:color w:val="FF0000"/>
          <w:sz w:val="24"/>
          <w:szCs w:val="24"/>
        </w:rPr>
        <w:t>Diario de Debates</w:t>
      </w:r>
      <w:r w:rsidRPr="00FC5006">
        <w:rPr>
          <w:rFonts w:ascii="Times New Roman" w:hAnsi="Times New Roman" w:cs="Times New Roman"/>
          <w:color w:val="FF0000"/>
          <w:sz w:val="24"/>
          <w:szCs w:val="24"/>
        </w:rPr>
        <w:t>.</w:t>
      </w:r>
    </w:p>
    <w:p w14:paraId="33B32D94" w14:textId="77777777" w:rsidR="00CA5F71" w:rsidRPr="00FC5006"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ejercicio de sus funciones y con la debida oportunidad</w:t>
      </w:r>
      <w:r w:rsidR="00FC0E80" w:rsidRPr="00FC5006">
        <w:rPr>
          <w:rFonts w:ascii="Times New Roman" w:hAnsi="Times New Roman" w:cs="Times New Roman"/>
          <w:sz w:val="24"/>
          <w:szCs w:val="24"/>
        </w:rPr>
        <w:t>,</w:t>
      </w:r>
      <w:r w:rsidRPr="00FC5006">
        <w:rPr>
          <w:rFonts w:ascii="Times New Roman" w:hAnsi="Times New Roman" w:cs="Times New Roman"/>
          <w:sz w:val="24"/>
          <w:szCs w:val="24"/>
        </w:rPr>
        <w:t xml:space="preserve"> con fundamento en lo establecido </w:t>
      </w:r>
      <w:r w:rsidR="00BF76FB" w:rsidRPr="00FC5006">
        <w:rPr>
          <w:rFonts w:ascii="Times New Roman" w:hAnsi="Times New Roman" w:cs="Times New Roman"/>
          <w:sz w:val="24"/>
          <w:szCs w:val="24"/>
        </w:rPr>
        <w:t>en</w:t>
      </w:r>
      <w:r w:rsidRPr="00FC5006">
        <w:rPr>
          <w:rFonts w:ascii="Times New Roman" w:hAnsi="Times New Roman" w:cs="Times New Roman"/>
          <w:sz w:val="24"/>
          <w:szCs w:val="24"/>
        </w:rPr>
        <w:t xml:space="preserve"> los artículos 16, 17, 18 y 19 de la Ley Orgánica del Poder Legislativo del Estado Libre y Soberano de México, así como 9, 10 y 11 del Reglamento del Poder Legislativo del Estado Libre y Soberano de México, </w:t>
      </w:r>
      <w:r w:rsidR="00454D09" w:rsidRPr="00FC5006">
        <w:rPr>
          <w:rFonts w:ascii="Times New Roman" w:hAnsi="Times New Roman" w:cs="Times New Roman"/>
          <w:sz w:val="24"/>
          <w:szCs w:val="24"/>
        </w:rPr>
        <w:t>e</w:t>
      </w:r>
      <w:r w:rsidRPr="00FC5006">
        <w:rPr>
          <w:rFonts w:ascii="Times New Roman" w:hAnsi="Times New Roman" w:cs="Times New Roman"/>
          <w:sz w:val="24"/>
          <w:szCs w:val="24"/>
        </w:rPr>
        <w:t>sta</w:t>
      </w:r>
      <w:r w:rsidR="00CA5F71" w:rsidRPr="00FC5006">
        <w:rPr>
          <w:rFonts w:ascii="Times New Roman" w:hAnsi="Times New Roman" w:cs="Times New Roman"/>
          <w:sz w:val="24"/>
          <w:szCs w:val="24"/>
        </w:rPr>
        <w:t>,</w:t>
      </w:r>
      <w:r w:rsidRPr="00FC5006">
        <w:rPr>
          <w:rFonts w:ascii="Times New Roman" w:hAnsi="Times New Roman" w:cs="Times New Roman"/>
          <w:sz w:val="24"/>
          <w:szCs w:val="24"/>
        </w:rPr>
        <w:t xml:space="preserve"> del Primer Periodo Ordinario de Sesiones, sustanciar la </w:t>
      </w:r>
      <w:r w:rsidR="00454D09" w:rsidRPr="00FC5006">
        <w:rPr>
          <w:rFonts w:ascii="Times New Roman" w:hAnsi="Times New Roman" w:cs="Times New Roman"/>
          <w:sz w:val="24"/>
          <w:szCs w:val="24"/>
        </w:rPr>
        <w:t>p</w:t>
      </w:r>
      <w:r w:rsidRPr="00FC5006">
        <w:rPr>
          <w:rFonts w:ascii="Times New Roman" w:hAnsi="Times New Roman" w:cs="Times New Roman"/>
          <w:sz w:val="24"/>
          <w:szCs w:val="24"/>
        </w:rPr>
        <w:t xml:space="preserve">rotesta </w:t>
      </w:r>
      <w:r w:rsidR="00454D09" w:rsidRPr="00FC5006">
        <w:rPr>
          <w:rFonts w:ascii="Times New Roman" w:hAnsi="Times New Roman" w:cs="Times New Roman"/>
          <w:sz w:val="24"/>
          <w:szCs w:val="24"/>
        </w:rPr>
        <w:t>c</w:t>
      </w:r>
      <w:r w:rsidRPr="00FC5006">
        <w:rPr>
          <w:rFonts w:ascii="Times New Roman" w:hAnsi="Times New Roman" w:cs="Times New Roman"/>
          <w:sz w:val="24"/>
          <w:szCs w:val="24"/>
        </w:rPr>
        <w:t>onstitucional de las diputadas y los diputados y declarar la legal constitución de la LXII Legislatura del inicio del Ejercicio Constitucional de la Soberanía Popular</w:t>
      </w:r>
      <w:r w:rsidR="00CA5F71" w:rsidRPr="00FC5006">
        <w:rPr>
          <w:rFonts w:ascii="Times New Roman" w:hAnsi="Times New Roman" w:cs="Times New Roman"/>
          <w:sz w:val="24"/>
          <w:szCs w:val="24"/>
        </w:rPr>
        <w:t>.</w:t>
      </w:r>
    </w:p>
    <w:p w14:paraId="31C7B55E" w14:textId="76FBC4A0" w:rsidR="004A66E1" w:rsidRPr="00FC5006" w:rsidRDefault="00CA5F7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C</w:t>
      </w:r>
      <w:r w:rsidR="004A66E1" w:rsidRPr="00FC5006">
        <w:rPr>
          <w:rFonts w:ascii="Times New Roman" w:hAnsi="Times New Roman" w:cs="Times New Roman"/>
          <w:sz w:val="24"/>
          <w:szCs w:val="24"/>
        </w:rPr>
        <w:t xml:space="preserve">onforme a lo expuesto la Comisión Instaladora atendió la encomienda correspondiente. </w:t>
      </w:r>
    </w:p>
    <w:p w14:paraId="5585B183" w14:textId="77777777" w:rsidR="004A66E1" w:rsidRPr="00FC5006"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Sin otro particular, les manifestamos nuestra distinguida consideración.</w:t>
      </w:r>
    </w:p>
    <w:p w14:paraId="04F7CAAE" w14:textId="77777777" w:rsidR="004A66E1" w:rsidRPr="00FC5006"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Dado en el Palacio del Poder Legislativo, en la ciudad de Toluca de Lerdo, capital del Estado de México, a los cuatro días del mes de septiembre del año dos mil veinticuatro.</w:t>
      </w:r>
    </w:p>
    <w:p w14:paraId="312731C1" w14:textId="60E14B30" w:rsidR="004A66E1" w:rsidRPr="00FC5006" w:rsidRDefault="004A66E1" w:rsidP="00FC5006">
      <w:pPr>
        <w:pStyle w:val="Sinespaciado"/>
        <w:ind w:left="708"/>
        <w:jc w:val="both"/>
        <w:rPr>
          <w:rFonts w:ascii="Times New Roman" w:hAnsi="Times New Roman" w:cs="Times New Roman"/>
          <w:sz w:val="24"/>
          <w:szCs w:val="24"/>
        </w:rPr>
      </w:pPr>
      <w:r w:rsidRPr="00FC5006">
        <w:rPr>
          <w:rFonts w:ascii="Times New Roman" w:hAnsi="Times New Roman" w:cs="Times New Roman"/>
          <w:sz w:val="24"/>
          <w:szCs w:val="24"/>
        </w:rPr>
        <w:t>Diputación Permanente de la LXII Legislatura</w:t>
      </w:r>
      <w:r w:rsidR="00E95DD0"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E95DD0" w:rsidRPr="00FC5006">
        <w:rPr>
          <w:rFonts w:ascii="Times New Roman" w:hAnsi="Times New Roman" w:cs="Times New Roman"/>
          <w:sz w:val="24"/>
          <w:szCs w:val="24"/>
        </w:rPr>
        <w:t>c</w:t>
      </w:r>
      <w:r w:rsidRPr="00FC5006">
        <w:rPr>
          <w:rFonts w:ascii="Times New Roman" w:hAnsi="Times New Roman" w:cs="Times New Roman"/>
          <w:sz w:val="24"/>
          <w:szCs w:val="24"/>
        </w:rPr>
        <w:t xml:space="preserve">onstituida en </w:t>
      </w:r>
      <w:r w:rsidR="000B3E39" w:rsidRPr="00FC5006">
        <w:rPr>
          <w:rFonts w:ascii="Times New Roman" w:hAnsi="Times New Roman" w:cs="Times New Roman"/>
          <w:sz w:val="24"/>
          <w:szCs w:val="24"/>
        </w:rPr>
        <w:t>C</w:t>
      </w:r>
      <w:r w:rsidRPr="00FC5006">
        <w:rPr>
          <w:rFonts w:ascii="Times New Roman" w:hAnsi="Times New Roman" w:cs="Times New Roman"/>
          <w:sz w:val="24"/>
          <w:szCs w:val="24"/>
        </w:rPr>
        <w:t>omisi</w:t>
      </w:r>
      <w:r w:rsidR="000B3E39" w:rsidRPr="00FC5006">
        <w:rPr>
          <w:rFonts w:ascii="Times New Roman" w:hAnsi="Times New Roman" w:cs="Times New Roman"/>
          <w:sz w:val="24"/>
          <w:szCs w:val="24"/>
        </w:rPr>
        <w:t>ó</w:t>
      </w:r>
      <w:r w:rsidRPr="00FC5006">
        <w:rPr>
          <w:rFonts w:ascii="Times New Roman" w:hAnsi="Times New Roman" w:cs="Times New Roman"/>
          <w:sz w:val="24"/>
          <w:szCs w:val="24"/>
        </w:rPr>
        <w:t xml:space="preserve">n </w:t>
      </w:r>
      <w:r w:rsidR="000B3E39" w:rsidRPr="00FC5006">
        <w:rPr>
          <w:rFonts w:ascii="Times New Roman" w:hAnsi="Times New Roman" w:cs="Times New Roman"/>
          <w:sz w:val="24"/>
          <w:szCs w:val="24"/>
        </w:rPr>
        <w:t>I</w:t>
      </w:r>
      <w:r w:rsidRPr="00FC5006">
        <w:rPr>
          <w:rFonts w:ascii="Times New Roman" w:hAnsi="Times New Roman" w:cs="Times New Roman"/>
          <w:sz w:val="24"/>
          <w:szCs w:val="24"/>
        </w:rPr>
        <w:t xml:space="preserve">nstaladora. Vicepresidente, diputado Jesús Gerardo Izquierdo Rojas; en funciones de </w:t>
      </w:r>
      <w:proofErr w:type="gramStart"/>
      <w:r w:rsidRPr="00FC5006">
        <w:rPr>
          <w:rFonts w:ascii="Times New Roman" w:hAnsi="Times New Roman" w:cs="Times New Roman"/>
          <w:sz w:val="24"/>
          <w:szCs w:val="24"/>
        </w:rPr>
        <w:t>Secretario</w:t>
      </w:r>
      <w:proofErr w:type="gramEnd"/>
      <w:r w:rsidRPr="00FC5006">
        <w:rPr>
          <w:rFonts w:ascii="Times New Roman" w:hAnsi="Times New Roman" w:cs="Times New Roman"/>
          <w:sz w:val="24"/>
          <w:szCs w:val="24"/>
        </w:rPr>
        <w:t>, diputado Jaime Buitrón Hermida.</w:t>
      </w:r>
    </w:p>
    <w:p w14:paraId="47AC89F6" w14:textId="7DA6A9A0" w:rsidR="004A66E1" w:rsidRPr="00FC5006" w:rsidRDefault="004A66E1"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Es cuanto</w:t>
      </w:r>
      <w:r w:rsidR="000B3E39" w:rsidRPr="00FC5006">
        <w:rPr>
          <w:rFonts w:ascii="Times New Roman" w:hAnsi="Times New Roman" w:cs="Times New Roman"/>
          <w:sz w:val="24"/>
          <w:szCs w:val="24"/>
        </w:rPr>
        <w:t>,</w:t>
      </w:r>
      <w:r w:rsidRPr="00FC5006">
        <w:rPr>
          <w:rFonts w:ascii="Times New Roman" w:hAnsi="Times New Roman" w:cs="Times New Roman"/>
          <w:sz w:val="24"/>
          <w:szCs w:val="24"/>
        </w:rPr>
        <w:t xml:space="preserve"> diputado.</w:t>
      </w:r>
    </w:p>
    <w:p w14:paraId="04458AA3" w14:textId="77777777" w:rsidR="008960C0" w:rsidRPr="00E645BA" w:rsidRDefault="008960C0" w:rsidP="00E645BA">
      <w:pPr>
        <w:spacing w:after="0" w:line="240" w:lineRule="auto"/>
        <w:jc w:val="center"/>
        <w:rPr>
          <w:rFonts w:ascii="Times New Roman" w:hAnsi="Times New Roman" w:cs="Times New Roman"/>
          <w:sz w:val="24"/>
          <w:szCs w:val="24"/>
        </w:rPr>
      </w:pPr>
    </w:p>
    <w:p w14:paraId="7AE437BF" w14:textId="77777777" w:rsidR="008960C0" w:rsidRPr="00E645BA" w:rsidRDefault="008960C0" w:rsidP="00E645BA">
      <w:pPr>
        <w:spacing w:after="0" w:line="240" w:lineRule="auto"/>
        <w:jc w:val="center"/>
        <w:rPr>
          <w:rFonts w:ascii="Times New Roman" w:hAnsi="Times New Roman" w:cs="Times New Roman"/>
          <w:i/>
          <w:sz w:val="24"/>
          <w:szCs w:val="24"/>
        </w:rPr>
      </w:pPr>
      <w:r w:rsidRPr="00E645BA">
        <w:rPr>
          <w:rFonts w:ascii="Times New Roman" w:hAnsi="Times New Roman" w:cs="Times New Roman"/>
          <w:i/>
          <w:sz w:val="24"/>
          <w:szCs w:val="24"/>
        </w:rPr>
        <w:t>(Se inserta documento)</w:t>
      </w:r>
    </w:p>
    <w:p w14:paraId="203BA4DB" w14:textId="7DC65848" w:rsidR="008960C0" w:rsidRPr="00E645BA" w:rsidRDefault="008960C0" w:rsidP="00E645BA">
      <w:pPr>
        <w:spacing w:after="0" w:line="240" w:lineRule="auto"/>
        <w:jc w:val="center"/>
        <w:rPr>
          <w:rFonts w:ascii="Times New Roman" w:hAnsi="Times New Roman" w:cs="Times New Roman"/>
          <w:sz w:val="24"/>
          <w:szCs w:val="24"/>
        </w:rPr>
      </w:pPr>
    </w:p>
    <w:p w14:paraId="24DE923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DIPUTADAS Y DIPUTADOS DE LA “LXI” LEGISLATURA DEL ESTADO DE MÉXICO Y DIPUTADAS Y DIPUTADOS ELECTOS DE LA “LXII” LEGISLATURA DEL ESTADO DE MÉXICO.</w:t>
      </w:r>
    </w:p>
    <w:p w14:paraId="099CA2ED"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2FFBD65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REPRESENTANTES DE LOS MEDIOS DE COMUNICACIÓN.</w:t>
      </w:r>
    </w:p>
    <w:p w14:paraId="6B5BC211"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p w14:paraId="3A30F1E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SEÑORAS Y SEÑORES.</w:t>
      </w:r>
    </w:p>
    <w:p w14:paraId="02BDCC5F"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4655FFA0"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6C3C6FE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Como lo mandata el artículo 9 fracción III del Reglamento del Poder Legislativo el Estado Libre y Soberano de México, la Diputación Permanente de la “LXI” Legislatura constituida en Comisión Instaladora de la “LXII” Legislatura del Estado de México, se permite dar cuenta de las funciones realizadas, conforme el tenor siguiente:</w:t>
      </w:r>
    </w:p>
    <w:p w14:paraId="659E968F"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1002E676"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1.-</w:t>
      </w:r>
      <w:r w:rsidRPr="00E645BA">
        <w:rPr>
          <w:rFonts w:ascii="Times New Roman" w:eastAsia="Calibri" w:hAnsi="Times New Roman" w:cs="Times New Roman"/>
          <w:sz w:val="24"/>
          <w:szCs w:val="24"/>
        </w:rPr>
        <w:t xml:space="preserve"> En cumplimiento de lo dispuesto en el artículo 62 de la Constitución Política del Estado Libre y Soberano de México, en sesiones de la “LXI” Legislatura celebradas el 16 de abril y el 23 del citado mes de 2024 se modificó la Vicepresidencia de la Diputación Permanente encargada de fungir durante el último período de receso de su ejercicio constitucional.  Destacando que, como lo establece el artículo 63 del ordenamiento constitucional invocado la Diputación Permanente funciona, en los recesos de la Legislatura y en el año de su renovación, esto es, en 2024 hasta la instalación de la nueva.</w:t>
      </w:r>
    </w:p>
    <w:p w14:paraId="5A4FEFAB"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47AA52C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2.-</w:t>
      </w:r>
      <w:r w:rsidRPr="00E645BA">
        <w:rPr>
          <w:rFonts w:ascii="Times New Roman" w:eastAsia="Calibri" w:hAnsi="Times New Roman" w:cs="Times New Roman"/>
          <w:sz w:val="24"/>
          <w:szCs w:val="24"/>
        </w:rPr>
        <w:t xml:space="preserve"> En sesión realizada el 22 de agosto de 2024, se instaló y constituyó en funciones de Comisión Instaladora de la “LXII” Legislatura del Estado de México, y en aptitud de ejercer las funciones necesarias para ese propósito. </w:t>
      </w:r>
    </w:p>
    <w:p w14:paraId="6C3780F3"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285ADB7F"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3.-</w:t>
      </w:r>
      <w:r w:rsidRPr="00E645BA">
        <w:rPr>
          <w:rFonts w:ascii="Times New Roman" w:eastAsia="Calibri" w:hAnsi="Times New Roman" w:cs="Times New Roman"/>
          <w:sz w:val="24"/>
          <w:szCs w:val="24"/>
        </w:rPr>
        <w:t xml:space="preserve"> De conformidad con el Código Electoral del Estado de México; la Ley Orgánica del Poder Legislativo del Estado Libre y Soberano de México; y el Reglamento del Poder Legislativo del Estado Libre y Soberano de México, la Comisión Instaladora recibió, a través de la Secretaría de Asuntos Parlamentarios, copia Certificada de: </w:t>
      </w:r>
    </w:p>
    <w:p w14:paraId="40A35C4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56189C2F" w14:textId="77777777" w:rsidR="00E645BA" w:rsidRPr="00E645BA" w:rsidRDefault="00E645BA" w:rsidP="00E645BA">
      <w:pPr>
        <w:numPr>
          <w:ilvl w:val="0"/>
          <w:numId w:val="2"/>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Acuerdo IEEM/CG/163/2024, denominado “Cómputo, Declaración de Validez de la Elección y Asignación de Diputaciones por el Principio de Representación Proporcional a la H. “LXII” Legislatura del Estado de México, para el período constitucional 2024-2027”.</w:t>
      </w:r>
    </w:p>
    <w:p w14:paraId="092CA958"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11694886" w14:textId="77777777" w:rsidR="00E645BA" w:rsidRPr="00E645BA" w:rsidRDefault="00E645BA" w:rsidP="00E645BA">
      <w:pPr>
        <w:numPr>
          <w:ilvl w:val="0"/>
          <w:numId w:val="2"/>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Acuerdo IEEM/CG/171/2024, denominado “Por el que se da cumplimiento a la sentencia recaída al Juicio para la Protección de los Derechos Político-Electorales del Ciudadano Local JDCL/300/2024 y acumulados”.</w:t>
      </w:r>
    </w:p>
    <w:p w14:paraId="0F0FEEF6"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714F024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4.-</w:t>
      </w:r>
      <w:r w:rsidRPr="00E645BA">
        <w:rPr>
          <w:rFonts w:ascii="Times New Roman" w:eastAsia="Calibri" w:hAnsi="Times New Roman" w:cs="Times New Roman"/>
          <w:sz w:val="24"/>
          <w:szCs w:val="24"/>
        </w:rPr>
        <w:t xml:space="preserve"> De igual forma, con sujeción a la normativa legal y reglamentaria aplicable la Comisión Instaladora por conducto de la Secretaría de Asuntos Parlamentarios recibió de las diputadas y los diputados electos de la “LXII” Legislatura, las constancias de mayoría y de representación proporcional que les fueron expedidas, en su oportunidad, por las instancias correspondientes.</w:t>
      </w:r>
    </w:p>
    <w:p w14:paraId="7F170607"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314F2937"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5.-</w:t>
      </w:r>
      <w:r w:rsidRPr="00E645BA">
        <w:rPr>
          <w:rFonts w:ascii="Times New Roman" w:eastAsia="Calibri" w:hAnsi="Times New Roman" w:cs="Times New Roman"/>
          <w:sz w:val="24"/>
          <w:szCs w:val="24"/>
        </w:rPr>
        <w:t xml:space="preserve"> En su oportunidad, fueron entregados a la Secretaría de Asuntos Parlamentarios, los documentos constitutivos de los Grupos Parlamentarios y acreditados los Coordinadores de los mismos, dando cumplimiento a lo señalado en el artículo 67 Bis-2 de la Ley Orgánica del Poder Legislativo del Estado Libre y Soberano de México.</w:t>
      </w:r>
    </w:p>
    <w:p w14:paraId="44ECE16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4E8FC54B"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6.-</w:t>
      </w:r>
      <w:r w:rsidRPr="00E645BA">
        <w:rPr>
          <w:rFonts w:ascii="Times New Roman" w:eastAsia="Calibri" w:hAnsi="Times New Roman" w:cs="Times New Roman"/>
          <w:sz w:val="24"/>
          <w:szCs w:val="24"/>
        </w:rPr>
        <w:t xml:space="preserve"> En términos de los documentos remitidos, los Grupos Parlamentarios constituidos de la “LXII” Legislatura son:</w:t>
      </w:r>
    </w:p>
    <w:p w14:paraId="7C90B3C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564D917D"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morena</w:t>
      </w:r>
    </w:p>
    <w:p w14:paraId="78D34B3D"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Verde Ecologista de México</w:t>
      </w:r>
    </w:p>
    <w:p w14:paraId="5CFA5367"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Revolucionario Institucional</w:t>
      </w:r>
    </w:p>
    <w:p w14:paraId="0A5E7428"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del Trabajo</w:t>
      </w:r>
    </w:p>
    <w:p w14:paraId="649ADEEC"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lastRenderedPageBreak/>
        <w:t>Del Partido Acción Nacional</w:t>
      </w:r>
    </w:p>
    <w:p w14:paraId="2466ED03"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Movimiento Ciudadano</w:t>
      </w:r>
    </w:p>
    <w:p w14:paraId="1B9F4770" w14:textId="77777777" w:rsidR="00E645BA" w:rsidRPr="00E645BA" w:rsidRDefault="00E645BA" w:rsidP="00E645BA">
      <w:pPr>
        <w:numPr>
          <w:ilvl w:val="0"/>
          <w:numId w:val="1"/>
        </w:num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Del Partido de la Revolución Democrática</w:t>
      </w:r>
    </w:p>
    <w:p w14:paraId="488441C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14DBF13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Con base en los documentos constitutivos cada Grupo Parlamentario de la “LXII” Legislatura del Estado de México, queda constituido en la forma siguiente:</w:t>
      </w:r>
    </w:p>
    <w:p w14:paraId="54C2A6B9"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4FDDDDA0" w14:textId="77777777" w:rsidTr="00606B29">
        <w:tc>
          <w:tcPr>
            <w:tcW w:w="8978" w:type="dxa"/>
            <w:gridSpan w:val="2"/>
            <w:shd w:val="clear" w:color="auto" w:fill="auto"/>
          </w:tcPr>
          <w:p w14:paraId="4A82E0D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morena</w:t>
            </w:r>
          </w:p>
          <w:p w14:paraId="19F7BB6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1EC05466" w14:textId="77777777" w:rsidTr="00606B29">
        <w:trPr>
          <w:trHeight w:val="293"/>
        </w:trPr>
        <w:tc>
          <w:tcPr>
            <w:tcW w:w="675" w:type="dxa"/>
            <w:shd w:val="clear" w:color="auto" w:fill="auto"/>
          </w:tcPr>
          <w:p w14:paraId="0D8C103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51575763"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José Miguel Gutiérrez Morales</w:t>
            </w:r>
          </w:p>
        </w:tc>
      </w:tr>
      <w:tr w:rsidR="00E645BA" w:rsidRPr="00E645BA" w14:paraId="2051BB94" w14:textId="77777777" w:rsidTr="00606B29">
        <w:trPr>
          <w:trHeight w:val="292"/>
        </w:trPr>
        <w:tc>
          <w:tcPr>
            <w:tcW w:w="675" w:type="dxa"/>
            <w:shd w:val="clear" w:color="auto" w:fill="auto"/>
          </w:tcPr>
          <w:p w14:paraId="537281F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6AF0509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Vladimir Hernández Villegas</w:t>
            </w:r>
          </w:p>
        </w:tc>
      </w:tr>
      <w:tr w:rsidR="00E645BA" w:rsidRPr="00E645BA" w14:paraId="78C7CA48" w14:textId="77777777" w:rsidTr="00606B29">
        <w:trPr>
          <w:trHeight w:val="292"/>
        </w:trPr>
        <w:tc>
          <w:tcPr>
            <w:tcW w:w="675" w:type="dxa"/>
            <w:shd w:val="clear" w:color="auto" w:fill="auto"/>
          </w:tcPr>
          <w:p w14:paraId="7A95F21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6575F1BD"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Edgar Samuel Ríos Moreno</w:t>
            </w:r>
          </w:p>
        </w:tc>
      </w:tr>
      <w:tr w:rsidR="00E645BA" w:rsidRPr="00E645BA" w14:paraId="024BC844" w14:textId="77777777" w:rsidTr="00606B29">
        <w:trPr>
          <w:trHeight w:val="292"/>
        </w:trPr>
        <w:tc>
          <w:tcPr>
            <w:tcW w:w="675" w:type="dxa"/>
            <w:shd w:val="clear" w:color="auto" w:fill="auto"/>
          </w:tcPr>
          <w:p w14:paraId="23A8183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4.-</w:t>
            </w:r>
          </w:p>
        </w:tc>
        <w:tc>
          <w:tcPr>
            <w:tcW w:w="8303" w:type="dxa"/>
            <w:shd w:val="clear" w:color="auto" w:fill="auto"/>
          </w:tcPr>
          <w:p w14:paraId="02B55A09"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Octavio Martínez Vargas</w:t>
            </w:r>
          </w:p>
        </w:tc>
      </w:tr>
      <w:tr w:rsidR="00E645BA" w:rsidRPr="00E645BA" w14:paraId="6068415F" w14:textId="77777777" w:rsidTr="00606B29">
        <w:trPr>
          <w:trHeight w:val="292"/>
        </w:trPr>
        <w:tc>
          <w:tcPr>
            <w:tcW w:w="675" w:type="dxa"/>
            <w:shd w:val="clear" w:color="auto" w:fill="auto"/>
          </w:tcPr>
          <w:p w14:paraId="304E86A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4F8FF2F3"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Edmundo Luis </w:t>
            </w:r>
            <w:proofErr w:type="spellStart"/>
            <w:r w:rsidRPr="00E645BA">
              <w:rPr>
                <w:rFonts w:ascii="Times New Roman" w:eastAsia="Calibri" w:hAnsi="Times New Roman" w:cs="Times New Roman"/>
                <w:sz w:val="24"/>
                <w:szCs w:val="24"/>
              </w:rPr>
              <w:t>Valdeña</w:t>
            </w:r>
            <w:proofErr w:type="spellEnd"/>
            <w:r w:rsidRPr="00E645BA">
              <w:rPr>
                <w:rFonts w:ascii="Times New Roman" w:eastAsia="Calibri" w:hAnsi="Times New Roman" w:cs="Times New Roman"/>
                <w:sz w:val="24"/>
                <w:szCs w:val="24"/>
              </w:rPr>
              <w:t xml:space="preserve"> Bastida</w:t>
            </w:r>
          </w:p>
        </w:tc>
      </w:tr>
      <w:tr w:rsidR="00E645BA" w:rsidRPr="00E645BA" w14:paraId="5694164C" w14:textId="77777777" w:rsidTr="00606B29">
        <w:trPr>
          <w:trHeight w:val="292"/>
        </w:trPr>
        <w:tc>
          <w:tcPr>
            <w:tcW w:w="675" w:type="dxa"/>
            <w:shd w:val="clear" w:color="auto" w:fill="auto"/>
          </w:tcPr>
          <w:p w14:paraId="1AA0C55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24BF365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Javier Cruz Jaramillo</w:t>
            </w:r>
          </w:p>
        </w:tc>
      </w:tr>
      <w:tr w:rsidR="00E645BA" w:rsidRPr="00E645BA" w14:paraId="28E2D0DF" w14:textId="77777777" w:rsidTr="00606B29">
        <w:trPr>
          <w:trHeight w:val="292"/>
        </w:trPr>
        <w:tc>
          <w:tcPr>
            <w:tcW w:w="675" w:type="dxa"/>
            <w:shd w:val="clear" w:color="auto" w:fill="auto"/>
          </w:tcPr>
          <w:p w14:paraId="0A283D0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44B9D9B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Elena García Martínez</w:t>
            </w:r>
          </w:p>
        </w:tc>
      </w:tr>
      <w:tr w:rsidR="00E645BA" w:rsidRPr="00E645BA" w14:paraId="5BD0EF81" w14:textId="77777777" w:rsidTr="00606B29">
        <w:trPr>
          <w:trHeight w:val="292"/>
        </w:trPr>
        <w:tc>
          <w:tcPr>
            <w:tcW w:w="675" w:type="dxa"/>
            <w:shd w:val="clear" w:color="auto" w:fill="auto"/>
          </w:tcPr>
          <w:p w14:paraId="2073D11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8.-</w:t>
            </w:r>
          </w:p>
        </w:tc>
        <w:tc>
          <w:tcPr>
            <w:tcW w:w="8303" w:type="dxa"/>
            <w:shd w:val="clear" w:color="auto" w:fill="auto"/>
          </w:tcPr>
          <w:p w14:paraId="1629C756"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Rigoberto Vargas Cervantes</w:t>
            </w:r>
          </w:p>
        </w:tc>
      </w:tr>
      <w:tr w:rsidR="00E645BA" w:rsidRPr="00E645BA" w14:paraId="5B1B0994" w14:textId="77777777" w:rsidTr="00606B29">
        <w:trPr>
          <w:trHeight w:val="292"/>
        </w:trPr>
        <w:tc>
          <w:tcPr>
            <w:tcW w:w="675" w:type="dxa"/>
            <w:shd w:val="clear" w:color="auto" w:fill="auto"/>
          </w:tcPr>
          <w:p w14:paraId="798109B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9.-</w:t>
            </w:r>
          </w:p>
        </w:tc>
        <w:tc>
          <w:tcPr>
            <w:tcW w:w="8303" w:type="dxa"/>
            <w:shd w:val="clear" w:color="auto" w:fill="auto"/>
          </w:tcPr>
          <w:p w14:paraId="665EBA39"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Alejandra Figueroa Adame</w:t>
            </w:r>
          </w:p>
        </w:tc>
      </w:tr>
      <w:tr w:rsidR="00E645BA" w:rsidRPr="00E645BA" w14:paraId="396CFFD7" w14:textId="77777777" w:rsidTr="00606B29">
        <w:trPr>
          <w:trHeight w:val="292"/>
        </w:trPr>
        <w:tc>
          <w:tcPr>
            <w:tcW w:w="675" w:type="dxa"/>
            <w:shd w:val="clear" w:color="auto" w:fill="auto"/>
          </w:tcPr>
          <w:p w14:paraId="374B49A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10.-</w:t>
            </w:r>
          </w:p>
        </w:tc>
        <w:tc>
          <w:tcPr>
            <w:tcW w:w="8303" w:type="dxa"/>
            <w:shd w:val="clear" w:color="auto" w:fill="auto"/>
          </w:tcPr>
          <w:p w14:paraId="5E568D06"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Itzel Daniela Ballesteros Lule</w:t>
            </w:r>
          </w:p>
        </w:tc>
      </w:tr>
      <w:tr w:rsidR="00E645BA" w:rsidRPr="00E645BA" w14:paraId="3F198326" w14:textId="77777777" w:rsidTr="00606B29">
        <w:trPr>
          <w:trHeight w:val="292"/>
        </w:trPr>
        <w:tc>
          <w:tcPr>
            <w:tcW w:w="675" w:type="dxa"/>
            <w:shd w:val="clear" w:color="auto" w:fill="auto"/>
          </w:tcPr>
          <w:p w14:paraId="259F9AB9"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11.-</w:t>
            </w:r>
          </w:p>
        </w:tc>
        <w:tc>
          <w:tcPr>
            <w:tcW w:w="8303" w:type="dxa"/>
            <w:shd w:val="clear" w:color="auto" w:fill="auto"/>
          </w:tcPr>
          <w:p w14:paraId="76FF66D9"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Esteban Juárez Hernández</w:t>
            </w:r>
          </w:p>
        </w:tc>
      </w:tr>
      <w:tr w:rsidR="00E645BA" w:rsidRPr="00E645BA" w14:paraId="5C0B21AE" w14:textId="77777777" w:rsidTr="00606B29">
        <w:trPr>
          <w:trHeight w:val="292"/>
        </w:trPr>
        <w:tc>
          <w:tcPr>
            <w:tcW w:w="675" w:type="dxa"/>
            <w:shd w:val="clear" w:color="auto" w:fill="auto"/>
          </w:tcPr>
          <w:p w14:paraId="50C92D6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12.-</w:t>
            </w:r>
          </w:p>
        </w:tc>
        <w:tc>
          <w:tcPr>
            <w:tcW w:w="8303" w:type="dxa"/>
            <w:shd w:val="clear" w:color="auto" w:fill="auto"/>
          </w:tcPr>
          <w:p w14:paraId="50E0D2F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Ernesto Santillán Ramírez</w:t>
            </w:r>
          </w:p>
        </w:tc>
      </w:tr>
      <w:tr w:rsidR="00E645BA" w:rsidRPr="00E645BA" w14:paraId="07ADD64A" w14:textId="77777777" w:rsidTr="00606B29">
        <w:trPr>
          <w:trHeight w:val="292"/>
        </w:trPr>
        <w:tc>
          <w:tcPr>
            <w:tcW w:w="675" w:type="dxa"/>
            <w:shd w:val="clear" w:color="auto" w:fill="auto"/>
          </w:tcPr>
          <w:p w14:paraId="3217EE0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13.-</w:t>
            </w:r>
          </w:p>
        </w:tc>
        <w:tc>
          <w:tcPr>
            <w:tcW w:w="8303" w:type="dxa"/>
            <w:shd w:val="clear" w:color="auto" w:fill="auto"/>
          </w:tcPr>
          <w:p w14:paraId="5B131F8A"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Ángel Adriel Negrete </w:t>
            </w:r>
            <w:proofErr w:type="spellStart"/>
            <w:r w:rsidRPr="00E645BA">
              <w:rPr>
                <w:rFonts w:ascii="Times New Roman" w:eastAsia="Calibri" w:hAnsi="Times New Roman" w:cs="Times New Roman"/>
                <w:sz w:val="24"/>
                <w:szCs w:val="24"/>
              </w:rPr>
              <w:t>Avonce</w:t>
            </w:r>
            <w:proofErr w:type="spellEnd"/>
          </w:p>
        </w:tc>
      </w:tr>
      <w:tr w:rsidR="00E645BA" w:rsidRPr="00E645BA" w14:paraId="2C630915" w14:textId="77777777" w:rsidTr="00606B29">
        <w:trPr>
          <w:trHeight w:val="292"/>
        </w:trPr>
        <w:tc>
          <w:tcPr>
            <w:tcW w:w="675" w:type="dxa"/>
            <w:shd w:val="clear" w:color="auto" w:fill="auto"/>
          </w:tcPr>
          <w:p w14:paraId="3302909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14.-</w:t>
            </w:r>
          </w:p>
        </w:tc>
        <w:tc>
          <w:tcPr>
            <w:tcW w:w="8303" w:type="dxa"/>
            <w:shd w:val="clear" w:color="auto" w:fill="auto"/>
          </w:tcPr>
          <w:p w14:paraId="047234DF"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María José Pérez Domínguez</w:t>
            </w:r>
          </w:p>
        </w:tc>
      </w:tr>
      <w:tr w:rsidR="00E645BA" w:rsidRPr="00E645BA" w14:paraId="195081F6" w14:textId="77777777" w:rsidTr="00606B29">
        <w:trPr>
          <w:trHeight w:val="292"/>
        </w:trPr>
        <w:tc>
          <w:tcPr>
            <w:tcW w:w="675" w:type="dxa"/>
            <w:shd w:val="clear" w:color="auto" w:fill="auto"/>
          </w:tcPr>
          <w:p w14:paraId="6E603BB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15.-</w:t>
            </w:r>
          </w:p>
        </w:tc>
        <w:tc>
          <w:tcPr>
            <w:tcW w:w="8303" w:type="dxa"/>
            <w:shd w:val="clear" w:color="auto" w:fill="auto"/>
          </w:tcPr>
          <w:p w14:paraId="7CDF306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Susana Estrada Rojas</w:t>
            </w:r>
          </w:p>
        </w:tc>
      </w:tr>
      <w:tr w:rsidR="00E645BA" w:rsidRPr="00E645BA" w14:paraId="1B299E24" w14:textId="77777777" w:rsidTr="00606B29">
        <w:trPr>
          <w:trHeight w:val="292"/>
        </w:trPr>
        <w:tc>
          <w:tcPr>
            <w:tcW w:w="675" w:type="dxa"/>
            <w:shd w:val="clear" w:color="auto" w:fill="auto"/>
          </w:tcPr>
          <w:p w14:paraId="40968A2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16.-</w:t>
            </w:r>
          </w:p>
        </w:tc>
        <w:tc>
          <w:tcPr>
            <w:tcW w:w="8303" w:type="dxa"/>
            <w:shd w:val="clear" w:color="auto" w:fill="auto"/>
          </w:tcPr>
          <w:p w14:paraId="6A3F584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Brenda Colette Miranda Vargas</w:t>
            </w:r>
          </w:p>
        </w:tc>
      </w:tr>
      <w:tr w:rsidR="00E645BA" w:rsidRPr="00E645BA" w14:paraId="0919109D" w14:textId="77777777" w:rsidTr="00606B29">
        <w:trPr>
          <w:trHeight w:val="292"/>
        </w:trPr>
        <w:tc>
          <w:tcPr>
            <w:tcW w:w="675" w:type="dxa"/>
            <w:shd w:val="clear" w:color="auto" w:fill="auto"/>
          </w:tcPr>
          <w:p w14:paraId="26A48D7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17.-</w:t>
            </w:r>
          </w:p>
        </w:tc>
        <w:tc>
          <w:tcPr>
            <w:tcW w:w="8303" w:type="dxa"/>
            <w:shd w:val="clear" w:color="auto" w:fill="auto"/>
          </w:tcPr>
          <w:p w14:paraId="11D3E586"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Yesica Yanet Rojas Hernández</w:t>
            </w:r>
          </w:p>
        </w:tc>
      </w:tr>
      <w:tr w:rsidR="00E645BA" w:rsidRPr="00E645BA" w14:paraId="4A9768D9" w14:textId="77777777" w:rsidTr="00606B29">
        <w:trPr>
          <w:trHeight w:val="292"/>
        </w:trPr>
        <w:tc>
          <w:tcPr>
            <w:tcW w:w="675" w:type="dxa"/>
            <w:shd w:val="clear" w:color="auto" w:fill="auto"/>
          </w:tcPr>
          <w:p w14:paraId="219EFCB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18.-</w:t>
            </w:r>
          </w:p>
        </w:tc>
        <w:tc>
          <w:tcPr>
            <w:tcW w:w="8303" w:type="dxa"/>
            <w:shd w:val="clear" w:color="auto" w:fill="auto"/>
          </w:tcPr>
          <w:p w14:paraId="6B522D0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Valentín Martínez Castillo</w:t>
            </w:r>
          </w:p>
        </w:tc>
      </w:tr>
      <w:tr w:rsidR="00E645BA" w:rsidRPr="00E645BA" w14:paraId="16213764" w14:textId="77777777" w:rsidTr="00606B29">
        <w:trPr>
          <w:trHeight w:val="292"/>
        </w:trPr>
        <w:tc>
          <w:tcPr>
            <w:tcW w:w="675" w:type="dxa"/>
            <w:shd w:val="clear" w:color="auto" w:fill="auto"/>
          </w:tcPr>
          <w:p w14:paraId="2D9E22ED"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19.-</w:t>
            </w:r>
          </w:p>
        </w:tc>
        <w:tc>
          <w:tcPr>
            <w:tcW w:w="8303" w:type="dxa"/>
            <w:shd w:val="clear" w:color="auto" w:fill="auto"/>
          </w:tcPr>
          <w:p w14:paraId="26AEACA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Selina Trujillo Arizmendi</w:t>
            </w:r>
          </w:p>
        </w:tc>
      </w:tr>
      <w:tr w:rsidR="00E645BA" w:rsidRPr="00E645BA" w14:paraId="0E1B00EC" w14:textId="77777777" w:rsidTr="00606B29">
        <w:trPr>
          <w:trHeight w:val="292"/>
        </w:trPr>
        <w:tc>
          <w:tcPr>
            <w:tcW w:w="675" w:type="dxa"/>
            <w:shd w:val="clear" w:color="auto" w:fill="auto"/>
          </w:tcPr>
          <w:p w14:paraId="1356B2D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20.-</w:t>
            </w:r>
          </w:p>
        </w:tc>
        <w:tc>
          <w:tcPr>
            <w:tcW w:w="8303" w:type="dxa"/>
            <w:shd w:val="clear" w:color="auto" w:fill="auto"/>
          </w:tcPr>
          <w:p w14:paraId="001704A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Samuel Hernández Cruz</w:t>
            </w:r>
          </w:p>
        </w:tc>
      </w:tr>
      <w:tr w:rsidR="00E645BA" w:rsidRPr="00E645BA" w14:paraId="14D5351F" w14:textId="77777777" w:rsidTr="00606B29">
        <w:trPr>
          <w:trHeight w:val="292"/>
        </w:trPr>
        <w:tc>
          <w:tcPr>
            <w:tcW w:w="675" w:type="dxa"/>
            <w:shd w:val="clear" w:color="auto" w:fill="auto"/>
          </w:tcPr>
          <w:p w14:paraId="3CFF075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21.-</w:t>
            </w:r>
          </w:p>
        </w:tc>
        <w:tc>
          <w:tcPr>
            <w:tcW w:w="8303" w:type="dxa"/>
            <w:shd w:val="clear" w:color="auto" w:fill="auto"/>
          </w:tcPr>
          <w:p w14:paraId="1EC8B50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Gerardo Pliego Santana</w:t>
            </w:r>
          </w:p>
        </w:tc>
      </w:tr>
      <w:tr w:rsidR="00E645BA" w:rsidRPr="00E645BA" w14:paraId="114A4B4C" w14:textId="77777777" w:rsidTr="00606B29">
        <w:trPr>
          <w:trHeight w:val="292"/>
        </w:trPr>
        <w:tc>
          <w:tcPr>
            <w:tcW w:w="675" w:type="dxa"/>
            <w:shd w:val="clear" w:color="auto" w:fill="auto"/>
          </w:tcPr>
          <w:p w14:paraId="5263917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22.-</w:t>
            </w:r>
          </w:p>
        </w:tc>
        <w:tc>
          <w:tcPr>
            <w:tcW w:w="8303" w:type="dxa"/>
            <w:shd w:val="clear" w:color="auto" w:fill="auto"/>
          </w:tcPr>
          <w:p w14:paraId="50D1878F"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Arleth Stephanie Grimaldo Osorio</w:t>
            </w:r>
          </w:p>
        </w:tc>
      </w:tr>
      <w:tr w:rsidR="00E645BA" w:rsidRPr="00E645BA" w14:paraId="27FD5545" w14:textId="77777777" w:rsidTr="00606B29">
        <w:trPr>
          <w:trHeight w:val="292"/>
        </w:trPr>
        <w:tc>
          <w:tcPr>
            <w:tcW w:w="675" w:type="dxa"/>
            <w:shd w:val="clear" w:color="auto" w:fill="auto"/>
          </w:tcPr>
          <w:p w14:paraId="6A376DF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23.-</w:t>
            </w:r>
          </w:p>
        </w:tc>
        <w:tc>
          <w:tcPr>
            <w:tcW w:w="8303" w:type="dxa"/>
            <w:shd w:val="clear" w:color="auto" w:fill="auto"/>
          </w:tcPr>
          <w:p w14:paraId="6B835268"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Sandra Patricia Santos Rodríguez</w:t>
            </w:r>
          </w:p>
        </w:tc>
      </w:tr>
      <w:tr w:rsidR="00E645BA" w:rsidRPr="00E645BA" w14:paraId="26302E87" w14:textId="77777777" w:rsidTr="00606B29">
        <w:trPr>
          <w:trHeight w:val="292"/>
        </w:trPr>
        <w:tc>
          <w:tcPr>
            <w:tcW w:w="675" w:type="dxa"/>
            <w:shd w:val="clear" w:color="auto" w:fill="auto"/>
          </w:tcPr>
          <w:p w14:paraId="3CBD0AB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24.-</w:t>
            </w:r>
          </w:p>
        </w:tc>
        <w:tc>
          <w:tcPr>
            <w:tcW w:w="8303" w:type="dxa"/>
            <w:shd w:val="clear" w:color="auto" w:fill="auto"/>
          </w:tcPr>
          <w:p w14:paraId="3B50CF5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Osvaldo Cortés Contreras</w:t>
            </w:r>
          </w:p>
        </w:tc>
      </w:tr>
      <w:tr w:rsidR="00E645BA" w:rsidRPr="00E645BA" w14:paraId="5EE2D1C4" w14:textId="77777777" w:rsidTr="00606B29">
        <w:trPr>
          <w:trHeight w:val="292"/>
        </w:trPr>
        <w:tc>
          <w:tcPr>
            <w:tcW w:w="675" w:type="dxa"/>
            <w:shd w:val="clear" w:color="auto" w:fill="auto"/>
          </w:tcPr>
          <w:p w14:paraId="2175C1A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25.-</w:t>
            </w:r>
          </w:p>
        </w:tc>
        <w:tc>
          <w:tcPr>
            <w:tcW w:w="8303" w:type="dxa"/>
            <w:shd w:val="clear" w:color="auto" w:fill="auto"/>
          </w:tcPr>
          <w:p w14:paraId="3D9381A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Carlos Antonio Martínez Zurita Trejo</w:t>
            </w:r>
          </w:p>
        </w:tc>
      </w:tr>
      <w:tr w:rsidR="00E645BA" w:rsidRPr="00E645BA" w14:paraId="56E09ABD" w14:textId="77777777" w:rsidTr="00606B29">
        <w:trPr>
          <w:trHeight w:val="292"/>
        </w:trPr>
        <w:tc>
          <w:tcPr>
            <w:tcW w:w="675" w:type="dxa"/>
            <w:shd w:val="clear" w:color="auto" w:fill="auto"/>
          </w:tcPr>
          <w:p w14:paraId="3E96391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26.-</w:t>
            </w:r>
          </w:p>
        </w:tc>
        <w:tc>
          <w:tcPr>
            <w:tcW w:w="8303" w:type="dxa"/>
            <w:shd w:val="clear" w:color="auto" w:fill="auto"/>
          </w:tcPr>
          <w:p w14:paraId="241864D2"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María del Carmen de la Rosa Mendoza</w:t>
            </w:r>
          </w:p>
        </w:tc>
      </w:tr>
      <w:tr w:rsidR="00E645BA" w:rsidRPr="00E645BA" w14:paraId="0E3DA36E" w14:textId="77777777" w:rsidTr="00606B29">
        <w:trPr>
          <w:trHeight w:val="292"/>
        </w:trPr>
        <w:tc>
          <w:tcPr>
            <w:tcW w:w="675" w:type="dxa"/>
            <w:shd w:val="clear" w:color="auto" w:fill="auto"/>
          </w:tcPr>
          <w:p w14:paraId="019D255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27.-</w:t>
            </w:r>
          </w:p>
        </w:tc>
        <w:tc>
          <w:tcPr>
            <w:tcW w:w="8303" w:type="dxa"/>
            <w:shd w:val="clear" w:color="auto" w:fill="auto"/>
          </w:tcPr>
          <w:p w14:paraId="04AD7A68"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Zaira Cedillo Silva</w:t>
            </w:r>
          </w:p>
        </w:tc>
      </w:tr>
      <w:tr w:rsidR="00E645BA" w:rsidRPr="00E645BA" w14:paraId="4DE53FAD" w14:textId="77777777" w:rsidTr="00606B29">
        <w:trPr>
          <w:trHeight w:val="292"/>
        </w:trPr>
        <w:tc>
          <w:tcPr>
            <w:tcW w:w="675" w:type="dxa"/>
            <w:shd w:val="clear" w:color="auto" w:fill="auto"/>
          </w:tcPr>
          <w:p w14:paraId="6DB3620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28.-</w:t>
            </w:r>
          </w:p>
        </w:tc>
        <w:tc>
          <w:tcPr>
            <w:tcW w:w="8303" w:type="dxa"/>
            <w:shd w:val="clear" w:color="auto" w:fill="auto"/>
          </w:tcPr>
          <w:p w14:paraId="15C551F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Héctor Karin Carvallo Delfín</w:t>
            </w:r>
          </w:p>
        </w:tc>
      </w:tr>
      <w:tr w:rsidR="00E645BA" w:rsidRPr="00E645BA" w14:paraId="3070CE46" w14:textId="77777777" w:rsidTr="00606B29">
        <w:trPr>
          <w:trHeight w:val="292"/>
        </w:trPr>
        <w:tc>
          <w:tcPr>
            <w:tcW w:w="675" w:type="dxa"/>
            <w:shd w:val="clear" w:color="auto" w:fill="auto"/>
          </w:tcPr>
          <w:p w14:paraId="6EC8A15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29.-</w:t>
            </w:r>
          </w:p>
        </w:tc>
        <w:tc>
          <w:tcPr>
            <w:tcW w:w="8303" w:type="dxa"/>
            <w:shd w:val="clear" w:color="auto" w:fill="auto"/>
          </w:tcPr>
          <w:p w14:paraId="21E384F7"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Armando Navarrete López</w:t>
            </w:r>
          </w:p>
        </w:tc>
      </w:tr>
      <w:tr w:rsidR="00E645BA" w:rsidRPr="00E645BA" w14:paraId="6E539A9A" w14:textId="77777777" w:rsidTr="00606B29">
        <w:trPr>
          <w:trHeight w:val="292"/>
        </w:trPr>
        <w:tc>
          <w:tcPr>
            <w:tcW w:w="675" w:type="dxa"/>
            <w:shd w:val="clear" w:color="auto" w:fill="auto"/>
          </w:tcPr>
          <w:p w14:paraId="72A6256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30.-</w:t>
            </w:r>
          </w:p>
        </w:tc>
        <w:tc>
          <w:tcPr>
            <w:tcW w:w="8303" w:type="dxa"/>
            <w:shd w:val="clear" w:color="auto" w:fill="auto"/>
          </w:tcPr>
          <w:p w14:paraId="6AF5AF5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José Francisco Vázquez Rodríguez</w:t>
            </w:r>
          </w:p>
        </w:tc>
      </w:tr>
      <w:tr w:rsidR="00E645BA" w:rsidRPr="00E645BA" w14:paraId="13FCB2AD" w14:textId="77777777" w:rsidTr="00606B29">
        <w:trPr>
          <w:trHeight w:val="292"/>
        </w:trPr>
        <w:tc>
          <w:tcPr>
            <w:tcW w:w="675" w:type="dxa"/>
            <w:shd w:val="clear" w:color="auto" w:fill="auto"/>
          </w:tcPr>
          <w:p w14:paraId="185F009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31.-</w:t>
            </w:r>
          </w:p>
        </w:tc>
        <w:tc>
          <w:tcPr>
            <w:tcW w:w="8303" w:type="dxa"/>
            <w:shd w:val="clear" w:color="auto" w:fill="auto"/>
          </w:tcPr>
          <w:p w14:paraId="0FA6FB2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Jennifer Nathalie González López</w:t>
            </w:r>
          </w:p>
        </w:tc>
      </w:tr>
      <w:tr w:rsidR="00E645BA" w:rsidRPr="00E645BA" w14:paraId="22BE0E7B" w14:textId="77777777" w:rsidTr="00606B29">
        <w:trPr>
          <w:trHeight w:val="292"/>
        </w:trPr>
        <w:tc>
          <w:tcPr>
            <w:tcW w:w="675" w:type="dxa"/>
            <w:shd w:val="clear" w:color="auto" w:fill="auto"/>
          </w:tcPr>
          <w:p w14:paraId="605F453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32.-</w:t>
            </w:r>
          </w:p>
        </w:tc>
        <w:tc>
          <w:tcPr>
            <w:tcW w:w="8303" w:type="dxa"/>
            <w:shd w:val="clear" w:color="auto" w:fill="auto"/>
          </w:tcPr>
          <w:p w14:paraId="41EFAC9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Luisa Esmeralda Navarro Hernández</w:t>
            </w:r>
          </w:p>
        </w:tc>
      </w:tr>
      <w:tr w:rsidR="00E645BA" w:rsidRPr="00E645BA" w14:paraId="6C68F247" w14:textId="77777777" w:rsidTr="00606B29">
        <w:trPr>
          <w:trHeight w:val="292"/>
        </w:trPr>
        <w:tc>
          <w:tcPr>
            <w:tcW w:w="675" w:type="dxa"/>
            <w:shd w:val="clear" w:color="auto" w:fill="auto"/>
          </w:tcPr>
          <w:p w14:paraId="703E396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33.-</w:t>
            </w:r>
          </w:p>
        </w:tc>
        <w:tc>
          <w:tcPr>
            <w:tcW w:w="8303" w:type="dxa"/>
            <w:shd w:val="clear" w:color="auto" w:fill="auto"/>
          </w:tcPr>
          <w:p w14:paraId="1E2E2C5F"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Maurilio Hernández González</w:t>
            </w:r>
          </w:p>
        </w:tc>
      </w:tr>
      <w:tr w:rsidR="00E645BA" w:rsidRPr="00E645BA" w14:paraId="5F2E9050" w14:textId="77777777" w:rsidTr="00606B29">
        <w:trPr>
          <w:trHeight w:val="292"/>
        </w:trPr>
        <w:tc>
          <w:tcPr>
            <w:tcW w:w="675" w:type="dxa"/>
            <w:shd w:val="clear" w:color="auto" w:fill="auto"/>
          </w:tcPr>
          <w:p w14:paraId="11238FB9"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34.-</w:t>
            </w:r>
          </w:p>
        </w:tc>
        <w:tc>
          <w:tcPr>
            <w:tcW w:w="8303" w:type="dxa"/>
            <w:shd w:val="clear" w:color="auto" w:fill="auto"/>
          </w:tcPr>
          <w:p w14:paraId="1C4D5E7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Nelly Brígida Rivera Sánchez</w:t>
            </w:r>
          </w:p>
        </w:tc>
      </w:tr>
      <w:tr w:rsidR="00E645BA" w:rsidRPr="00E645BA" w14:paraId="28515FAB" w14:textId="77777777" w:rsidTr="00606B29">
        <w:trPr>
          <w:trHeight w:val="292"/>
        </w:trPr>
        <w:tc>
          <w:tcPr>
            <w:tcW w:w="675" w:type="dxa"/>
            <w:shd w:val="clear" w:color="auto" w:fill="auto"/>
          </w:tcPr>
          <w:p w14:paraId="1863420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35.-</w:t>
            </w:r>
          </w:p>
        </w:tc>
        <w:tc>
          <w:tcPr>
            <w:tcW w:w="8303" w:type="dxa"/>
            <w:shd w:val="clear" w:color="auto" w:fill="auto"/>
          </w:tcPr>
          <w:p w14:paraId="32E8CEC6"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Angelica Pérez Cerón</w:t>
            </w:r>
          </w:p>
        </w:tc>
      </w:tr>
      <w:tr w:rsidR="00E645BA" w:rsidRPr="00E645BA" w14:paraId="3A5538FE" w14:textId="77777777" w:rsidTr="00606B29">
        <w:trPr>
          <w:trHeight w:val="292"/>
        </w:trPr>
        <w:tc>
          <w:tcPr>
            <w:tcW w:w="675" w:type="dxa"/>
            <w:shd w:val="clear" w:color="auto" w:fill="auto"/>
          </w:tcPr>
          <w:p w14:paraId="54CFDF8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36.- </w:t>
            </w:r>
          </w:p>
        </w:tc>
        <w:tc>
          <w:tcPr>
            <w:tcW w:w="8303" w:type="dxa"/>
            <w:shd w:val="clear" w:color="auto" w:fill="auto"/>
          </w:tcPr>
          <w:p w14:paraId="45BE8DD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Graciela Argueta Bello</w:t>
            </w:r>
          </w:p>
        </w:tc>
      </w:tr>
    </w:tbl>
    <w:p w14:paraId="72783CB7"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72A35F4E" w14:textId="77777777" w:rsidTr="00606B29">
        <w:tc>
          <w:tcPr>
            <w:tcW w:w="8978" w:type="dxa"/>
            <w:gridSpan w:val="2"/>
            <w:shd w:val="clear" w:color="auto" w:fill="auto"/>
          </w:tcPr>
          <w:p w14:paraId="09BE2D86" w14:textId="52F5A6C5"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50EC07D3" wp14:editId="7864ED6F">
                  <wp:extent cx="334645" cy="361950"/>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645" cy="361950"/>
                          </a:xfrm>
                          <a:prstGeom prst="rect">
                            <a:avLst/>
                          </a:prstGeom>
                          <a:noFill/>
                          <a:ln>
                            <a:noFill/>
                          </a:ln>
                        </pic:spPr>
                      </pic:pic>
                    </a:graphicData>
                  </a:graphic>
                </wp:inline>
              </w:drawing>
            </w:r>
            <w:r w:rsidRPr="00E645BA">
              <w:rPr>
                <w:rFonts w:ascii="Times New Roman" w:eastAsia="Calibri" w:hAnsi="Times New Roman" w:cs="Times New Roman"/>
                <w:b/>
                <w:sz w:val="24"/>
                <w:szCs w:val="24"/>
              </w:rPr>
              <w:t xml:space="preserve"> Partido Verde Ecologista de México</w:t>
            </w:r>
          </w:p>
          <w:p w14:paraId="5FE516A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73C89090" w14:textId="77777777" w:rsidTr="00606B29">
        <w:trPr>
          <w:trHeight w:val="293"/>
        </w:trPr>
        <w:tc>
          <w:tcPr>
            <w:tcW w:w="675" w:type="dxa"/>
            <w:shd w:val="clear" w:color="auto" w:fill="auto"/>
          </w:tcPr>
          <w:p w14:paraId="008C349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1DCA4512"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Héctor Raúl García González</w:t>
            </w:r>
          </w:p>
        </w:tc>
      </w:tr>
      <w:tr w:rsidR="00E645BA" w:rsidRPr="00E645BA" w14:paraId="024251EC" w14:textId="77777777" w:rsidTr="00606B29">
        <w:trPr>
          <w:trHeight w:val="292"/>
        </w:trPr>
        <w:tc>
          <w:tcPr>
            <w:tcW w:w="675" w:type="dxa"/>
            <w:shd w:val="clear" w:color="auto" w:fill="auto"/>
          </w:tcPr>
          <w:p w14:paraId="705EE58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03983BFF"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Gloria Vanessa Linares Zetina</w:t>
            </w:r>
          </w:p>
        </w:tc>
      </w:tr>
      <w:tr w:rsidR="00E645BA" w:rsidRPr="00E645BA" w14:paraId="4960A4B4" w14:textId="77777777" w:rsidTr="00606B29">
        <w:trPr>
          <w:trHeight w:val="292"/>
        </w:trPr>
        <w:tc>
          <w:tcPr>
            <w:tcW w:w="675" w:type="dxa"/>
            <w:shd w:val="clear" w:color="auto" w:fill="auto"/>
          </w:tcPr>
          <w:p w14:paraId="454D8B9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4AF23824"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Carlos Alberto López </w:t>
            </w:r>
            <w:proofErr w:type="spellStart"/>
            <w:r w:rsidRPr="00E645BA">
              <w:rPr>
                <w:rFonts w:ascii="Times New Roman" w:eastAsia="Calibri" w:hAnsi="Times New Roman" w:cs="Times New Roman"/>
                <w:sz w:val="24"/>
                <w:szCs w:val="24"/>
              </w:rPr>
              <w:t>Imm</w:t>
            </w:r>
            <w:proofErr w:type="spellEnd"/>
          </w:p>
        </w:tc>
      </w:tr>
      <w:tr w:rsidR="00E645BA" w:rsidRPr="00E645BA" w14:paraId="01826B81" w14:textId="77777777" w:rsidTr="00606B29">
        <w:trPr>
          <w:trHeight w:val="292"/>
        </w:trPr>
        <w:tc>
          <w:tcPr>
            <w:tcW w:w="675" w:type="dxa"/>
            <w:shd w:val="clear" w:color="auto" w:fill="auto"/>
          </w:tcPr>
          <w:p w14:paraId="1B9B6F40"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4.-</w:t>
            </w:r>
          </w:p>
        </w:tc>
        <w:tc>
          <w:tcPr>
            <w:tcW w:w="8303" w:type="dxa"/>
            <w:shd w:val="clear" w:color="auto" w:fill="auto"/>
          </w:tcPr>
          <w:p w14:paraId="3507A64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Isaías Peláez Soria</w:t>
            </w:r>
          </w:p>
        </w:tc>
      </w:tr>
      <w:tr w:rsidR="00E645BA" w:rsidRPr="00E645BA" w14:paraId="73E1DD1C" w14:textId="77777777" w:rsidTr="00606B29">
        <w:trPr>
          <w:trHeight w:val="292"/>
        </w:trPr>
        <w:tc>
          <w:tcPr>
            <w:tcW w:w="675" w:type="dxa"/>
            <w:shd w:val="clear" w:color="auto" w:fill="auto"/>
          </w:tcPr>
          <w:p w14:paraId="0362DD7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02D6575B"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Martha Azucena Camacho Reynoso</w:t>
            </w:r>
          </w:p>
        </w:tc>
      </w:tr>
      <w:tr w:rsidR="00E645BA" w:rsidRPr="00E645BA" w14:paraId="76B77D4C" w14:textId="77777777" w:rsidTr="00606B29">
        <w:trPr>
          <w:trHeight w:val="292"/>
        </w:trPr>
        <w:tc>
          <w:tcPr>
            <w:tcW w:w="675" w:type="dxa"/>
            <w:shd w:val="clear" w:color="auto" w:fill="auto"/>
          </w:tcPr>
          <w:p w14:paraId="3AEC6BB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1AEC4FA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Israel Espíndola López</w:t>
            </w:r>
          </w:p>
        </w:tc>
      </w:tr>
      <w:tr w:rsidR="00E645BA" w:rsidRPr="00E645BA" w14:paraId="31574C37" w14:textId="77777777" w:rsidTr="00606B29">
        <w:trPr>
          <w:trHeight w:val="292"/>
        </w:trPr>
        <w:tc>
          <w:tcPr>
            <w:tcW w:w="675" w:type="dxa"/>
            <w:shd w:val="clear" w:color="auto" w:fill="auto"/>
          </w:tcPr>
          <w:p w14:paraId="784EB41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7E5F83FC"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José Alberto </w:t>
            </w:r>
            <w:proofErr w:type="spellStart"/>
            <w:r w:rsidRPr="00E645BA">
              <w:rPr>
                <w:rFonts w:ascii="Times New Roman" w:eastAsia="Calibri" w:hAnsi="Times New Roman" w:cs="Times New Roman"/>
                <w:sz w:val="24"/>
                <w:szCs w:val="24"/>
              </w:rPr>
              <w:t>Couttolenc</w:t>
            </w:r>
            <w:proofErr w:type="spellEnd"/>
            <w:r w:rsidRPr="00E645BA">
              <w:rPr>
                <w:rFonts w:ascii="Times New Roman" w:eastAsia="Calibri" w:hAnsi="Times New Roman" w:cs="Times New Roman"/>
                <w:sz w:val="24"/>
                <w:szCs w:val="24"/>
              </w:rPr>
              <w:t xml:space="preserve"> Buentello</w:t>
            </w:r>
          </w:p>
        </w:tc>
      </w:tr>
      <w:tr w:rsidR="00E645BA" w:rsidRPr="00E645BA" w14:paraId="4679A3E7" w14:textId="77777777" w:rsidTr="00606B29">
        <w:trPr>
          <w:trHeight w:val="292"/>
        </w:trPr>
        <w:tc>
          <w:tcPr>
            <w:tcW w:w="675" w:type="dxa"/>
            <w:shd w:val="clear" w:color="auto" w:fill="auto"/>
          </w:tcPr>
          <w:p w14:paraId="7D13A29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8.-</w:t>
            </w:r>
          </w:p>
        </w:tc>
        <w:tc>
          <w:tcPr>
            <w:tcW w:w="8303" w:type="dxa"/>
            <w:shd w:val="clear" w:color="auto" w:fill="auto"/>
          </w:tcPr>
          <w:p w14:paraId="75512EB4"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Miriam Silva Mata</w:t>
            </w:r>
          </w:p>
        </w:tc>
      </w:tr>
      <w:tr w:rsidR="00E645BA" w:rsidRPr="00E645BA" w14:paraId="0DC9F3D5" w14:textId="77777777" w:rsidTr="00606B29">
        <w:trPr>
          <w:trHeight w:val="292"/>
        </w:trPr>
        <w:tc>
          <w:tcPr>
            <w:tcW w:w="675" w:type="dxa"/>
            <w:shd w:val="clear" w:color="auto" w:fill="auto"/>
          </w:tcPr>
          <w:p w14:paraId="4391C02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9.-</w:t>
            </w:r>
          </w:p>
        </w:tc>
        <w:tc>
          <w:tcPr>
            <w:tcW w:w="8303" w:type="dxa"/>
            <w:shd w:val="clear" w:color="auto" w:fill="auto"/>
          </w:tcPr>
          <w:p w14:paraId="4984FC2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Itzel Guadalupe Pérez Correa</w:t>
            </w:r>
          </w:p>
        </w:tc>
      </w:tr>
      <w:tr w:rsidR="00E645BA" w:rsidRPr="00E645BA" w14:paraId="0E19D8E7" w14:textId="77777777" w:rsidTr="00606B29">
        <w:trPr>
          <w:trHeight w:val="292"/>
        </w:trPr>
        <w:tc>
          <w:tcPr>
            <w:tcW w:w="675" w:type="dxa"/>
            <w:shd w:val="clear" w:color="auto" w:fill="auto"/>
          </w:tcPr>
          <w:p w14:paraId="179BE46F"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10.-</w:t>
            </w:r>
          </w:p>
        </w:tc>
        <w:tc>
          <w:tcPr>
            <w:tcW w:w="8303" w:type="dxa"/>
            <w:shd w:val="clear" w:color="auto" w:fill="auto"/>
          </w:tcPr>
          <w:p w14:paraId="529736B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Honoria Arellano Ocampo</w:t>
            </w:r>
          </w:p>
        </w:tc>
      </w:tr>
    </w:tbl>
    <w:p w14:paraId="10A2DD07"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710B27B2" w14:textId="77777777" w:rsidTr="00606B29">
        <w:tc>
          <w:tcPr>
            <w:tcW w:w="8978" w:type="dxa"/>
            <w:gridSpan w:val="2"/>
            <w:shd w:val="clear" w:color="auto" w:fill="auto"/>
          </w:tcPr>
          <w:p w14:paraId="5306177B" w14:textId="09BB5AC8"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09F514A7" wp14:editId="5F48DFB7">
                  <wp:extent cx="361950" cy="361950"/>
                  <wp:effectExtent l="0" t="0" r="0" b="0"/>
                  <wp:docPr id="9" name="Imagen 9" descr="Descripción: Descripción: http://www.starmedia.com/imagenes/2012/12/pri-impulsara-renovacion-a-fo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Descripción: Descripción: http://www.starmedia.com/imagenes/2012/12/pri-impulsara-renovacion-a-fondo-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E645BA">
              <w:rPr>
                <w:rFonts w:ascii="Times New Roman" w:eastAsia="Calibri" w:hAnsi="Times New Roman" w:cs="Times New Roman"/>
                <w:b/>
                <w:sz w:val="24"/>
                <w:szCs w:val="24"/>
              </w:rPr>
              <w:t xml:space="preserve"> Partido Revolucionario Institucional </w:t>
            </w:r>
          </w:p>
          <w:p w14:paraId="2BBF9D88"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24134B73" w14:textId="77777777" w:rsidTr="00606B29">
        <w:trPr>
          <w:trHeight w:val="293"/>
        </w:trPr>
        <w:tc>
          <w:tcPr>
            <w:tcW w:w="675" w:type="dxa"/>
            <w:shd w:val="clear" w:color="auto" w:fill="auto"/>
          </w:tcPr>
          <w:p w14:paraId="53FEC7D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70450D1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Elías </w:t>
            </w:r>
            <w:proofErr w:type="spellStart"/>
            <w:r w:rsidRPr="00E645BA">
              <w:rPr>
                <w:rFonts w:ascii="Times New Roman" w:eastAsia="Calibri" w:hAnsi="Times New Roman" w:cs="Times New Roman"/>
                <w:sz w:val="24"/>
                <w:szCs w:val="24"/>
              </w:rPr>
              <w:t>Rescala</w:t>
            </w:r>
            <w:proofErr w:type="spellEnd"/>
            <w:r w:rsidRPr="00E645BA">
              <w:rPr>
                <w:rFonts w:ascii="Times New Roman" w:eastAsia="Calibri" w:hAnsi="Times New Roman" w:cs="Times New Roman"/>
                <w:sz w:val="24"/>
                <w:szCs w:val="24"/>
              </w:rPr>
              <w:t xml:space="preserve"> Jiménez</w:t>
            </w:r>
          </w:p>
        </w:tc>
      </w:tr>
      <w:tr w:rsidR="00E645BA" w:rsidRPr="00E645BA" w14:paraId="5ED9BEEB" w14:textId="77777777" w:rsidTr="00606B29">
        <w:trPr>
          <w:trHeight w:val="292"/>
        </w:trPr>
        <w:tc>
          <w:tcPr>
            <w:tcW w:w="675" w:type="dxa"/>
            <w:shd w:val="clear" w:color="auto" w:fill="auto"/>
          </w:tcPr>
          <w:p w14:paraId="13424170"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6FD5242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Mariano Camacho San Martin</w:t>
            </w:r>
          </w:p>
        </w:tc>
      </w:tr>
      <w:tr w:rsidR="00E645BA" w:rsidRPr="00E645BA" w14:paraId="114FD520" w14:textId="77777777" w:rsidTr="00606B29">
        <w:trPr>
          <w:trHeight w:val="292"/>
        </w:trPr>
        <w:tc>
          <w:tcPr>
            <w:tcW w:w="675" w:type="dxa"/>
            <w:shd w:val="clear" w:color="auto" w:fill="auto"/>
          </w:tcPr>
          <w:p w14:paraId="627E1ED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1B72771A"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Alejandro Castro Hernández</w:t>
            </w:r>
          </w:p>
        </w:tc>
      </w:tr>
      <w:tr w:rsidR="00E645BA" w:rsidRPr="00E645BA" w14:paraId="7A95C273" w14:textId="77777777" w:rsidTr="00606B29">
        <w:trPr>
          <w:trHeight w:val="292"/>
        </w:trPr>
        <w:tc>
          <w:tcPr>
            <w:tcW w:w="675" w:type="dxa"/>
            <w:shd w:val="clear" w:color="auto" w:fill="auto"/>
          </w:tcPr>
          <w:p w14:paraId="3EAFD45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4.-</w:t>
            </w:r>
          </w:p>
        </w:tc>
        <w:tc>
          <w:tcPr>
            <w:tcW w:w="8303" w:type="dxa"/>
            <w:shd w:val="clear" w:color="auto" w:fill="auto"/>
          </w:tcPr>
          <w:p w14:paraId="7A71CB6B"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Leticia Mejía García</w:t>
            </w:r>
          </w:p>
        </w:tc>
      </w:tr>
      <w:tr w:rsidR="00E645BA" w:rsidRPr="00E645BA" w14:paraId="13B95CA3" w14:textId="77777777" w:rsidTr="00606B29">
        <w:trPr>
          <w:trHeight w:val="292"/>
        </w:trPr>
        <w:tc>
          <w:tcPr>
            <w:tcW w:w="675" w:type="dxa"/>
            <w:shd w:val="clear" w:color="auto" w:fill="auto"/>
          </w:tcPr>
          <w:p w14:paraId="5E51BC4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00B0A512"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María Mercedes Colín Guadarrama</w:t>
            </w:r>
          </w:p>
        </w:tc>
      </w:tr>
      <w:tr w:rsidR="00E645BA" w:rsidRPr="00E645BA" w14:paraId="6627C9FF" w14:textId="77777777" w:rsidTr="00606B29">
        <w:trPr>
          <w:trHeight w:val="292"/>
        </w:trPr>
        <w:tc>
          <w:tcPr>
            <w:tcW w:w="675" w:type="dxa"/>
            <w:shd w:val="clear" w:color="auto" w:fill="auto"/>
          </w:tcPr>
          <w:p w14:paraId="49239C6D"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7634E45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Lilia Urbina Salazar</w:t>
            </w:r>
          </w:p>
        </w:tc>
      </w:tr>
      <w:tr w:rsidR="00E645BA" w:rsidRPr="00E645BA" w14:paraId="381FE20B" w14:textId="77777777" w:rsidTr="00606B29">
        <w:trPr>
          <w:trHeight w:val="292"/>
        </w:trPr>
        <w:tc>
          <w:tcPr>
            <w:tcW w:w="675" w:type="dxa"/>
            <w:shd w:val="clear" w:color="auto" w:fill="auto"/>
          </w:tcPr>
          <w:p w14:paraId="1F7D1C1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1DAAAF9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Eduardo Zarzosa Sánchez</w:t>
            </w:r>
          </w:p>
        </w:tc>
      </w:tr>
      <w:tr w:rsidR="00E645BA" w:rsidRPr="00E645BA" w14:paraId="56016EB7" w14:textId="77777777" w:rsidTr="00606B29">
        <w:trPr>
          <w:trHeight w:val="292"/>
        </w:trPr>
        <w:tc>
          <w:tcPr>
            <w:tcW w:w="675" w:type="dxa"/>
            <w:shd w:val="clear" w:color="auto" w:fill="auto"/>
          </w:tcPr>
          <w:p w14:paraId="3A2F88D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8.-</w:t>
            </w:r>
          </w:p>
        </w:tc>
        <w:tc>
          <w:tcPr>
            <w:tcW w:w="8303" w:type="dxa"/>
            <w:shd w:val="clear" w:color="auto" w:fill="auto"/>
          </w:tcPr>
          <w:p w14:paraId="4CA0F5C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Paola Jiménez Hernández</w:t>
            </w:r>
          </w:p>
        </w:tc>
      </w:tr>
    </w:tbl>
    <w:p w14:paraId="10014EC1"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726A806A" w14:textId="77777777" w:rsidTr="00606B29">
        <w:tc>
          <w:tcPr>
            <w:tcW w:w="8978" w:type="dxa"/>
            <w:gridSpan w:val="2"/>
            <w:shd w:val="clear" w:color="auto" w:fill="auto"/>
          </w:tcPr>
          <w:p w14:paraId="632D345C" w14:textId="4F91BB0D"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1A260CD5" wp14:editId="3261088C">
                  <wp:extent cx="280035" cy="280035"/>
                  <wp:effectExtent l="0" t="0" r="5715" b="5715"/>
                  <wp:docPr id="8" name="Imagen 8"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Ver las imÃ¡genes de ori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a:ln>
                            <a:noFill/>
                          </a:ln>
                        </pic:spPr>
                      </pic:pic>
                    </a:graphicData>
                  </a:graphic>
                </wp:inline>
              </w:drawing>
            </w:r>
            <w:r w:rsidRPr="00E645BA">
              <w:rPr>
                <w:rFonts w:ascii="Times New Roman" w:eastAsia="Calibri" w:hAnsi="Times New Roman" w:cs="Times New Roman"/>
                <w:noProof/>
                <w:sz w:val="24"/>
                <w:szCs w:val="24"/>
              </w:rPr>
              <w:t xml:space="preserve"> </w:t>
            </w:r>
            <w:r w:rsidRPr="00E645BA">
              <w:rPr>
                <w:rFonts w:ascii="Times New Roman" w:eastAsia="Calibri" w:hAnsi="Times New Roman" w:cs="Times New Roman"/>
                <w:b/>
                <w:sz w:val="24"/>
                <w:szCs w:val="24"/>
              </w:rPr>
              <w:t>Partido del Trabajo</w:t>
            </w:r>
          </w:p>
          <w:p w14:paraId="583E8B1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77B7994A" w14:textId="77777777" w:rsidTr="00606B29">
        <w:trPr>
          <w:trHeight w:val="293"/>
        </w:trPr>
        <w:tc>
          <w:tcPr>
            <w:tcW w:w="675" w:type="dxa"/>
            <w:shd w:val="clear" w:color="auto" w:fill="auto"/>
          </w:tcPr>
          <w:p w14:paraId="7ACD4FE6"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317F3240"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Ana </w:t>
            </w:r>
            <w:proofErr w:type="spellStart"/>
            <w:r w:rsidRPr="00E645BA">
              <w:rPr>
                <w:rFonts w:ascii="Times New Roman" w:eastAsia="Calibri" w:hAnsi="Times New Roman" w:cs="Times New Roman"/>
                <w:sz w:val="24"/>
                <w:szCs w:val="24"/>
              </w:rPr>
              <w:t>Yurixi</w:t>
            </w:r>
            <w:proofErr w:type="spellEnd"/>
            <w:r w:rsidRPr="00E645BA">
              <w:rPr>
                <w:rFonts w:ascii="Times New Roman" w:eastAsia="Calibri" w:hAnsi="Times New Roman" w:cs="Times New Roman"/>
                <w:sz w:val="24"/>
                <w:szCs w:val="24"/>
              </w:rPr>
              <w:t xml:space="preserve"> Leyva </w:t>
            </w:r>
            <w:proofErr w:type="spellStart"/>
            <w:r w:rsidRPr="00E645BA">
              <w:rPr>
                <w:rFonts w:ascii="Times New Roman" w:eastAsia="Calibri" w:hAnsi="Times New Roman" w:cs="Times New Roman"/>
                <w:sz w:val="24"/>
                <w:szCs w:val="24"/>
              </w:rPr>
              <w:t>Piñon</w:t>
            </w:r>
            <w:proofErr w:type="spellEnd"/>
          </w:p>
        </w:tc>
      </w:tr>
      <w:tr w:rsidR="00E645BA" w:rsidRPr="00E645BA" w14:paraId="36C075ED" w14:textId="77777777" w:rsidTr="00606B29">
        <w:trPr>
          <w:trHeight w:val="292"/>
        </w:trPr>
        <w:tc>
          <w:tcPr>
            <w:tcW w:w="675" w:type="dxa"/>
            <w:shd w:val="clear" w:color="auto" w:fill="auto"/>
          </w:tcPr>
          <w:p w14:paraId="59809621"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350C5FB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Gabriel </w:t>
            </w:r>
            <w:proofErr w:type="spellStart"/>
            <w:r w:rsidRPr="00E645BA">
              <w:rPr>
                <w:rFonts w:ascii="Times New Roman" w:eastAsia="Calibri" w:hAnsi="Times New Roman" w:cs="Times New Roman"/>
                <w:sz w:val="24"/>
                <w:szCs w:val="24"/>
              </w:rPr>
              <w:t>Kalid</w:t>
            </w:r>
            <w:proofErr w:type="spellEnd"/>
            <w:r w:rsidRPr="00E645BA">
              <w:rPr>
                <w:rFonts w:ascii="Times New Roman" w:eastAsia="Calibri" w:hAnsi="Times New Roman" w:cs="Times New Roman"/>
                <w:sz w:val="24"/>
                <w:szCs w:val="24"/>
              </w:rPr>
              <w:t xml:space="preserve"> Mohamed Báez</w:t>
            </w:r>
          </w:p>
        </w:tc>
      </w:tr>
      <w:tr w:rsidR="00E645BA" w:rsidRPr="00E645BA" w14:paraId="75068885" w14:textId="77777777" w:rsidTr="00606B29">
        <w:trPr>
          <w:trHeight w:val="292"/>
        </w:trPr>
        <w:tc>
          <w:tcPr>
            <w:tcW w:w="675" w:type="dxa"/>
            <w:shd w:val="clear" w:color="auto" w:fill="auto"/>
          </w:tcPr>
          <w:p w14:paraId="1078D06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05DFC7F4"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Isaac Josué Hernández Méndez</w:t>
            </w:r>
          </w:p>
        </w:tc>
      </w:tr>
      <w:tr w:rsidR="00E645BA" w:rsidRPr="00E645BA" w14:paraId="7AA1A515" w14:textId="77777777" w:rsidTr="00606B29">
        <w:trPr>
          <w:trHeight w:val="292"/>
        </w:trPr>
        <w:tc>
          <w:tcPr>
            <w:tcW w:w="675" w:type="dxa"/>
            <w:shd w:val="clear" w:color="auto" w:fill="auto"/>
          </w:tcPr>
          <w:p w14:paraId="16B04EF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4.-</w:t>
            </w:r>
          </w:p>
        </w:tc>
        <w:tc>
          <w:tcPr>
            <w:tcW w:w="8303" w:type="dxa"/>
            <w:shd w:val="clear" w:color="auto" w:fill="auto"/>
          </w:tcPr>
          <w:p w14:paraId="04D1AB34"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Yareli Anai Esparza Acevedo</w:t>
            </w:r>
          </w:p>
        </w:tc>
      </w:tr>
      <w:tr w:rsidR="00E645BA" w:rsidRPr="00E645BA" w14:paraId="6E77E330" w14:textId="77777777" w:rsidTr="00606B29">
        <w:trPr>
          <w:trHeight w:val="292"/>
        </w:trPr>
        <w:tc>
          <w:tcPr>
            <w:tcW w:w="675" w:type="dxa"/>
            <w:shd w:val="clear" w:color="auto" w:fill="auto"/>
          </w:tcPr>
          <w:p w14:paraId="26470380"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0D5E1C7F"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Sofia Martínez Molina</w:t>
            </w:r>
          </w:p>
        </w:tc>
      </w:tr>
      <w:tr w:rsidR="00E645BA" w:rsidRPr="00E645BA" w14:paraId="2B4ACD93" w14:textId="77777777" w:rsidTr="00606B29">
        <w:trPr>
          <w:trHeight w:val="292"/>
        </w:trPr>
        <w:tc>
          <w:tcPr>
            <w:tcW w:w="675" w:type="dxa"/>
            <w:shd w:val="clear" w:color="auto" w:fill="auto"/>
          </w:tcPr>
          <w:p w14:paraId="0853AB5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0CE0E8A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Oscar González Yáñez</w:t>
            </w:r>
          </w:p>
        </w:tc>
      </w:tr>
      <w:tr w:rsidR="00E645BA" w:rsidRPr="00E645BA" w14:paraId="7B21C4D5" w14:textId="77777777" w:rsidTr="00606B29">
        <w:trPr>
          <w:trHeight w:val="292"/>
        </w:trPr>
        <w:tc>
          <w:tcPr>
            <w:tcW w:w="675" w:type="dxa"/>
            <w:shd w:val="clear" w:color="auto" w:fill="auto"/>
          </w:tcPr>
          <w:p w14:paraId="6FBD57F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4DE59213"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María del Consuelo Estrada Plata</w:t>
            </w:r>
          </w:p>
        </w:tc>
      </w:tr>
      <w:tr w:rsidR="00E645BA" w:rsidRPr="00E645BA" w14:paraId="761BF0F3" w14:textId="77777777" w:rsidTr="00606B29">
        <w:trPr>
          <w:trHeight w:val="292"/>
        </w:trPr>
        <w:tc>
          <w:tcPr>
            <w:tcW w:w="675" w:type="dxa"/>
            <w:shd w:val="clear" w:color="auto" w:fill="auto"/>
          </w:tcPr>
          <w:p w14:paraId="598908B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8.-</w:t>
            </w:r>
          </w:p>
        </w:tc>
        <w:tc>
          <w:tcPr>
            <w:tcW w:w="8303" w:type="dxa"/>
            <w:shd w:val="clear" w:color="auto" w:fill="auto"/>
          </w:tcPr>
          <w:p w14:paraId="7920B064"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Sara Alicia Ramírez de la O</w:t>
            </w:r>
          </w:p>
        </w:tc>
      </w:tr>
    </w:tbl>
    <w:p w14:paraId="28F78799"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43793955" w14:textId="77777777" w:rsidTr="00606B29">
        <w:tc>
          <w:tcPr>
            <w:tcW w:w="8978" w:type="dxa"/>
            <w:gridSpan w:val="2"/>
            <w:shd w:val="clear" w:color="auto" w:fill="auto"/>
          </w:tcPr>
          <w:p w14:paraId="68C149DF" w14:textId="179AC9E3"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40C709C4" wp14:editId="48163923">
                  <wp:extent cx="347980" cy="361950"/>
                  <wp:effectExtent l="0" t="0" r="0" b="0"/>
                  <wp:docPr id="7" name="Imagen 7" descr="Descripción: Descripción: http://lajornadajalisco.com.mx/wp-content/uploads/2014/11/pa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Descripción: Descripción: http://lajornadajalisco.com.mx/wp-content/uploads/2014/11/pan-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980" cy="361950"/>
                          </a:xfrm>
                          <a:prstGeom prst="rect">
                            <a:avLst/>
                          </a:prstGeom>
                          <a:noFill/>
                          <a:ln>
                            <a:noFill/>
                          </a:ln>
                        </pic:spPr>
                      </pic:pic>
                    </a:graphicData>
                  </a:graphic>
                </wp:inline>
              </w:drawing>
            </w:r>
            <w:r w:rsidRPr="00E645BA">
              <w:rPr>
                <w:rFonts w:ascii="Times New Roman" w:eastAsia="Calibri" w:hAnsi="Times New Roman" w:cs="Times New Roman"/>
                <w:b/>
                <w:sz w:val="24"/>
                <w:szCs w:val="24"/>
              </w:rPr>
              <w:t xml:space="preserve"> Partido Acción Nacional </w:t>
            </w:r>
          </w:p>
          <w:p w14:paraId="5A3BCECB"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27125608" w14:textId="77777777" w:rsidTr="00606B29">
        <w:trPr>
          <w:trHeight w:val="293"/>
        </w:trPr>
        <w:tc>
          <w:tcPr>
            <w:tcW w:w="675" w:type="dxa"/>
            <w:shd w:val="clear" w:color="auto" w:fill="auto"/>
          </w:tcPr>
          <w:p w14:paraId="1C9947D3"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3F652A3E"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Román Francisco Cortes Lugo</w:t>
            </w:r>
          </w:p>
        </w:tc>
      </w:tr>
      <w:tr w:rsidR="00E645BA" w:rsidRPr="00E645BA" w14:paraId="652C9736" w14:textId="77777777" w:rsidTr="00606B29">
        <w:trPr>
          <w:trHeight w:val="292"/>
        </w:trPr>
        <w:tc>
          <w:tcPr>
            <w:tcW w:w="675" w:type="dxa"/>
            <w:shd w:val="clear" w:color="auto" w:fill="auto"/>
          </w:tcPr>
          <w:p w14:paraId="057B2BA7"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2.-</w:t>
            </w:r>
          </w:p>
        </w:tc>
        <w:tc>
          <w:tcPr>
            <w:tcW w:w="8303" w:type="dxa"/>
            <w:shd w:val="clear" w:color="auto" w:fill="auto"/>
          </w:tcPr>
          <w:p w14:paraId="614668BA"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Pablo Fernández de Cevallos González</w:t>
            </w:r>
          </w:p>
        </w:tc>
      </w:tr>
      <w:tr w:rsidR="00E645BA" w:rsidRPr="00E645BA" w14:paraId="6A6FF5A7" w14:textId="77777777" w:rsidTr="00606B29">
        <w:trPr>
          <w:trHeight w:val="292"/>
        </w:trPr>
        <w:tc>
          <w:tcPr>
            <w:tcW w:w="675" w:type="dxa"/>
            <w:shd w:val="clear" w:color="auto" w:fill="auto"/>
          </w:tcPr>
          <w:p w14:paraId="7AB1E52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3.-</w:t>
            </w:r>
          </w:p>
        </w:tc>
        <w:tc>
          <w:tcPr>
            <w:tcW w:w="8303" w:type="dxa"/>
            <w:shd w:val="clear" w:color="auto" w:fill="auto"/>
          </w:tcPr>
          <w:p w14:paraId="15B20B8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Krishna Karina Romero Velázquez</w:t>
            </w:r>
          </w:p>
        </w:tc>
      </w:tr>
      <w:tr w:rsidR="00E645BA" w:rsidRPr="00E645BA" w14:paraId="06746873" w14:textId="77777777" w:rsidTr="00606B29">
        <w:trPr>
          <w:trHeight w:val="292"/>
        </w:trPr>
        <w:tc>
          <w:tcPr>
            <w:tcW w:w="675" w:type="dxa"/>
            <w:shd w:val="clear" w:color="auto" w:fill="auto"/>
          </w:tcPr>
          <w:p w14:paraId="643004C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lastRenderedPageBreak/>
              <w:t>4.-</w:t>
            </w:r>
          </w:p>
        </w:tc>
        <w:tc>
          <w:tcPr>
            <w:tcW w:w="8303" w:type="dxa"/>
            <w:shd w:val="clear" w:color="auto" w:fill="auto"/>
          </w:tcPr>
          <w:p w14:paraId="2134ECFD"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Anuar Roberto Azar Figueroa</w:t>
            </w:r>
          </w:p>
        </w:tc>
      </w:tr>
      <w:tr w:rsidR="00E645BA" w:rsidRPr="00E645BA" w14:paraId="43CC4B4A" w14:textId="77777777" w:rsidTr="00606B29">
        <w:trPr>
          <w:trHeight w:val="292"/>
        </w:trPr>
        <w:tc>
          <w:tcPr>
            <w:tcW w:w="675" w:type="dxa"/>
            <w:shd w:val="clear" w:color="auto" w:fill="auto"/>
          </w:tcPr>
          <w:p w14:paraId="3AD7C2A5"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5.-</w:t>
            </w:r>
          </w:p>
        </w:tc>
        <w:tc>
          <w:tcPr>
            <w:tcW w:w="8303" w:type="dxa"/>
            <w:shd w:val="clear" w:color="auto" w:fill="auto"/>
          </w:tcPr>
          <w:p w14:paraId="0252F6A2"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Joanna Alejandra Felipe Torres</w:t>
            </w:r>
          </w:p>
        </w:tc>
      </w:tr>
      <w:tr w:rsidR="00E645BA" w:rsidRPr="00E645BA" w14:paraId="50FC8A41" w14:textId="77777777" w:rsidTr="00606B29">
        <w:trPr>
          <w:trHeight w:val="292"/>
        </w:trPr>
        <w:tc>
          <w:tcPr>
            <w:tcW w:w="675" w:type="dxa"/>
            <w:shd w:val="clear" w:color="auto" w:fill="auto"/>
          </w:tcPr>
          <w:p w14:paraId="0F7136B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6.-</w:t>
            </w:r>
          </w:p>
        </w:tc>
        <w:tc>
          <w:tcPr>
            <w:tcW w:w="8303" w:type="dxa"/>
            <w:shd w:val="clear" w:color="auto" w:fill="auto"/>
          </w:tcPr>
          <w:p w14:paraId="054C08DC"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Emma Laura </w:t>
            </w:r>
            <w:proofErr w:type="spellStart"/>
            <w:r w:rsidRPr="00E645BA">
              <w:rPr>
                <w:rFonts w:ascii="Times New Roman" w:eastAsia="Calibri" w:hAnsi="Times New Roman" w:cs="Times New Roman"/>
                <w:sz w:val="24"/>
                <w:szCs w:val="24"/>
              </w:rPr>
              <w:t>Alvarez</w:t>
            </w:r>
            <w:proofErr w:type="spellEnd"/>
            <w:r w:rsidRPr="00E645BA">
              <w:rPr>
                <w:rFonts w:ascii="Times New Roman" w:eastAsia="Calibri" w:hAnsi="Times New Roman" w:cs="Times New Roman"/>
                <w:sz w:val="24"/>
                <w:szCs w:val="24"/>
              </w:rPr>
              <w:t xml:space="preserve"> Villavicencio</w:t>
            </w:r>
          </w:p>
        </w:tc>
      </w:tr>
      <w:tr w:rsidR="00E645BA" w:rsidRPr="00E645BA" w14:paraId="70F793DB" w14:textId="77777777" w:rsidTr="00606B29">
        <w:trPr>
          <w:trHeight w:val="292"/>
        </w:trPr>
        <w:tc>
          <w:tcPr>
            <w:tcW w:w="675" w:type="dxa"/>
            <w:shd w:val="clear" w:color="auto" w:fill="auto"/>
          </w:tcPr>
          <w:p w14:paraId="0350D18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7.-</w:t>
            </w:r>
          </w:p>
        </w:tc>
        <w:tc>
          <w:tcPr>
            <w:tcW w:w="8303" w:type="dxa"/>
            <w:shd w:val="clear" w:color="auto" w:fill="auto"/>
          </w:tcPr>
          <w:p w14:paraId="4E821F4C"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Rocío Alexia Dávila Sánchez</w:t>
            </w:r>
          </w:p>
        </w:tc>
      </w:tr>
    </w:tbl>
    <w:p w14:paraId="6B79E825"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685A0A42" w14:textId="77777777" w:rsidTr="00606B29">
        <w:tc>
          <w:tcPr>
            <w:tcW w:w="8978" w:type="dxa"/>
            <w:gridSpan w:val="2"/>
            <w:shd w:val="clear" w:color="auto" w:fill="auto"/>
          </w:tcPr>
          <w:p w14:paraId="3ECBB6CC"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pict w14:anchorId="2ECE7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4.2pt;height:24.2pt;visibility:visible">
                  <v:imagedata r:id="rId11" r:href="rId12"/>
                </v:shape>
              </w:pict>
            </w:r>
            <w:r w:rsidRPr="00E645BA">
              <w:rPr>
                <w:rFonts w:ascii="Times New Roman" w:eastAsia="Calibri" w:hAnsi="Times New Roman" w:cs="Times New Roman"/>
                <w:b/>
                <w:sz w:val="24"/>
                <w:szCs w:val="24"/>
              </w:rPr>
              <w:t xml:space="preserve"> Partido Movimiento Ciudadano</w:t>
            </w:r>
          </w:p>
          <w:p w14:paraId="2830848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tc>
      </w:tr>
      <w:tr w:rsidR="00E645BA" w:rsidRPr="00E645BA" w14:paraId="1A192085" w14:textId="77777777" w:rsidTr="00606B29">
        <w:trPr>
          <w:trHeight w:val="293"/>
        </w:trPr>
        <w:tc>
          <w:tcPr>
            <w:tcW w:w="675" w:type="dxa"/>
            <w:shd w:val="clear" w:color="auto" w:fill="auto"/>
          </w:tcPr>
          <w:p w14:paraId="61487B8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34B836C0"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Juan Manuel Zepeda Hernández</w:t>
            </w:r>
          </w:p>
        </w:tc>
      </w:tr>
      <w:tr w:rsidR="00E645BA" w:rsidRPr="00E645BA" w14:paraId="6894D8E0" w14:textId="77777777" w:rsidTr="00606B29">
        <w:trPr>
          <w:trHeight w:val="292"/>
        </w:trPr>
        <w:tc>
          <w:tcPr>
            <w:tcW w:w="675" w:type="dxa"/>
            <w:shd w:val="clear" w:color="auto" w:fill="auto"/>
          </w:tcPr>
          <w:p w14:paraId="51014DB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3A0EE5DB"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Martin Zepeda Hernández</w:t>
            </w:r>
          </w:p>
        </w:tc>
      </w:tr>
      <w:tr w:rsidR="00E645BA" w:rsidRPr="00E645BA" w14:paraId="02548011" w14:textId="77777777" w:rsidTr="00606B29">
        <w:trPr>
          <w:trHeight w:val="292"/>
        </w:trPr>
        <w:tc>
          <w:tcPr>
            <w:tcW w:w="675" w:type="dxa"/>
            <w:shd w:val="clear" w:color="auto" w:fill="auto"/>
          </w:tcPr>
          <w:p w14:paraId="3150ECC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3.- </w:t>
            </w:r>
          </w:p>
        </w:tc>
        <w:tc>
          <w:tcPr>
            <w:tcW w:w="8303" w:type="dxa"/>
            <w:shd w:val="clear" w:color="auto" w:fill="auto"/>
          </w:tcPr>
          <w:p w14:paraId="0899761A"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r w:rsidRPr="00E645BA">
              <w:rPr>
                <w:rFonts w:ascii="Times New Roman" w:eastAsia="Calibri" w:hAnsi="Times New Roman" w:cs="Times New Roman"/>
                <w:sz w:val="24"/>
                <w:szCs w:val="24"/>
              </w:rPr>
              <w:t>Ruth Salinas Reyes</w:t>
            </w:r>
          </w:p>
        </w:tc>
      </w:tr>
      <w:tr w:rsidR="00E645BA" w:rsidRPr="00E645BA" w14:paraId="059E3DF4" w14:textId="77777777" w:rsidTr="00606B29">
        <w:trPr>
          <w:trHeight w:val="292"/>
        </w:trPr>
        <w:tc>
          <w:tcPr>
            <w:tcW w:w="675" w:type="dxa"/>
            <w:shd w:val="clear" w:color="auto" w:fill="auto"/>
          </w:tcPr>
          <w:p w14:paraId="7EC1BDA0"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4.- </w:t>
            </w:r>
          </w:p>
        </w:tc>
        <w:tc>
          <w:tcPr>
            <w:tcW w:w="8303" w:type="dxa"/>
            <w:shd w:val="clear" w:color="auto" w:fill="auto"/>
          </w:tcPr>
          <w:p w14:paraId="69949ED5"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Maricela Beltrán Sánchez</w:t>
            </w:r>
          </w:p>
        </w:tc>
      </w:tr>
    </w:tbl>
    <w:p w14:paraId="0C783C83" w14:textId="77777777" w:rsidR="00E645BA" w:rsidRPr="00E645BA" w:rsidRDefault="00E645BA" w:rsidP="00E645BA">
      <w:pPr>
        <w:spacing w:after="0" w:line="240" w:lineRule="auto"/>
        <w:ind w:right="57"/>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303"/>
      </w:tblGrid>
      <w:tr w:rsidR="00E645BA" w:rsidRPr="00E645BA" w14:paraId="04746E8A" w14:textId="77777777" w:rsidTr="00606B29">
        <w:tc>
          <w:tcPr>
            <w:tcW w:w="8978" w:type="dxa"/>
            <w:gridSpan w:val="2"/>
            <w:shd w:val="clear" w:color="auto" w:fill="auto"/>
          </w:tcPr>
          <w:p w14:paraId="7BB62662" w14:textId="00361855"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noProof/>
                <w:sz w:val="24"/>
                <w:szCs w:val="24"/>
              </w:rPr>
              <w:drawing>
                <wp:inline distT="0" distB="0" distL="0" distR="0" wp14:anchorId="42648211" wp14:editId="18228ADE">
                  <wp:extent cx="361950" cy="361950"/>
                  <wp:effectExtent l="0" t="0" r="0" b="0"/>
                  <wp:docPr id="6" name="Imagen 6" descr="Ver las imÃ¡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Ver las imÃ¡genes de orig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E645BA">
              <w:rPr>
                <w:rFonts w:ascii="Times New Roman" w:eastAsia="Calibri" w:hAnsi="Times New Roman" w:cs="Times New Roman"/>
                <w:b/>
                <w:sz w:val="24"/>
                <w:szCs w:val="24"/>
              </w:rPr>
              <w:t xml:space="preserve"> Partido de la Revolución Democrática</w:t>
            </w:r>
          </w:p>
          <w:p w14:paraId="15EB71AB"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p>
        </w:tc>
      </w:tr>
      <w:tr w:rsidR="00E645BA" w:rsidRPr="00E645BA" w14:paraId="0777EC4F" w14:textId="77777777" w:rsidTr="00606B29">
        <w:trPr>
          <w:trHeight w:val="293"/>
        </w:trPr>
        <w:tc>
          <w:tcPr>
            <w:tcW w:w="675" w:type="dxa"/>
            <w:shd w:val="clear" w:color="auto" w:fill="auto"/>
          </w:tcPr>
          <w:p w14:paraId="01C14734"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1.-</w:t>
            </w:r>
          </w:p>
        </w:tc>
        <w:tc>
          <w:tcPr>
            <w:tcW w:w="8303" w:type="dxa"/>
            <w:shd w:val="clear" w:color="auto" w:fill="auto"/>
          </w:tcPr>
          <w:p w14:paraId="6ED549AA"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 xml:space="preserve">Omar Ortega Álvarez </w:t>
            </w:r>
          </w:p>
        </w:tc>
      </w:tr>
      <w:tr w:rsidR="00E645BA" w:rsidRPr="00E645BA" w14:paraId="5EF4CA3D" w14:textId="77777777" w:rsidTr="00606B29">
        <w:trPr>
          <w:trHeight w:val="292"/>
        </w:trPr>
        <w:tc>
          <w:tcPr>
            <w:tcW w:w="675" w:type="dxa"/>
            <w:shd w:val="clear" w:color="auto" w:fill="auto"/>
          </w:tcPr>
          <w:p w14:paraId="1EB14C52"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 xml:space="preserve">2.- </w:t>
            </w:r>
          </w:p>
        </w:tc>
        <w:tc>
          <w:tcPr>
            <w:tcW w:w="8303" w:type="dxa"/>
            <w:shd w:val="clear" w:color="auto" w:fill="auto"/>
          </w:tcPr>
          <w:p w14:paraId="12C9B36B"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Araceli Casasola Salazar</w:t>
            </w:r>
          </w:p>
        </w:tc>
      </w:tr>
    </w:tbl>
    <w:p w14:paraId="6FFF731A"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475A6711"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b/>
          <w:sz w:val="24"/>
          <w:szCs w:val="24"/>
        </w:rPr>
        <w:t>7.-</w:t>
      </w:r>
      <w:r w:rsidRPr="00E645BA">
        <w:rPr>
          <w:rFonts w:ascii="Times New Roman" w:eastAsia="Calibri" w:hAnsi="Times New Roman" w:cs="Times New Roman"/>
          <w:sz w:val="24"/>
          <w:szCs w:val="24"/>
        </w:rPr>
        <w:t xml:space="preserve"> En ejercicio de sus funciones y con la debida oportunidad, con fundamento en lo establecido en los artículos 16, 17, 18 y 19 de la Ley Orgánica del Poder Legislativo del Estado Libre y Soberano de México, así como 9, 10 y 11 del Reglamento del Poder Legislativo del Estado Libre y Soberano de México, esta Comisión Instaladora citó a la presente Junta Preparatoria, para elegir Directiva del Primer Período Ordinario de Sesiones, sustanciar la protesta constitucional de las diputadas y los diputados y declarar la legal constitución de la “LXII” Legislatura del Estado de México para favorecer con ello, los actos preparatorios del inicio del ejercicio constitucional de la Soberanía Popular.</w:t>
      </w:r>
    </w:p>
    <w:p w14:paraId="7230DF2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57EE9FA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Conforme a lo expuesto, la Comisión Instaladora atendió la encomienda correspondiente.</w:t>
      </w:r>
    </w:p>
    <w:p w14:paraId="7870CA6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1A1286E0"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Sin otro particular, les manifestamos nuestra distinguida consideración.</w:t>
      </w:r>
    </w:p>
    <w:p w14:paraId="53CCF9BE"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04FE39FC"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r w:rsidRPr="00E645BA">
        <w:rPr>
          <w:rFonts w:ascii="Times New Roman" w:eastAsia="Calibri" w:hAnsi="Times New Roman" w:cs="Times New Roman"/>
          <w:sz w:val="24"/>
          <w:szCs w:val="24"/>
        </w:rPr>
        <w:t>Dado en el Palacio del Poder Legislativo, en la ciudad de Toluca de Lerdo, capital del Estado de México, a los cuatro días del mes de septiembre del año dos mil veinticuatro.</w:t>
      </w:r>
    </w:p>
    <w:p w14:paraId="28031C97" w14:textId="77777777" w:rsidR="00E645BA" w:rsidRPr="00E645BA" w:rsidRDefault="00E645BA" w:rsidP="00E645BA">
      <w:pPr>
        <w:spacing w:after="0" w:line="240" w:lineRule="auto"/>
        <w:contextualSpacing/>
        <w:jc w:val="both"/>
        <w:rPr>
          <w:rFonts w:ascii="Times New Roman" w:eastAsia="Calibri" w:hAnsi="Times New Roman" w:cs="Times New Roman"/>
          <w:sz w:val="24"/>
          <w:szCs w:val="24"/>
        </w:rPr>
      </w:pPr>
    </w:p>
    <w:p w14:paraId="51A3561B"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r w:rsidRPr="00E645BA">
        <w:rPr>
          <w:rFonts w:ascii="Times New Roman" w:eastAsia="Calibri" w:hAnsi="Times New Roman" w:cs="Times New Roman"/>
          <w:b/>
          <w:sz w:val="24"/>
          <w:szCs w:val="24"/>
        </w:rPr>
        <w:t>DIPUTACIÓN PERMANENTE DE LA “LXI” LEGISLATURA</w:t>
      </w:r>
    </w:p>
    <w:p w14:paraId="022B3DF4"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r w:rsidRPr="00E645BA">
        <w:rPr>
          <w:rFonts w:ascii="Times New Roman" w:eastAsia="Calibri" w:hAnsi="Times New Roman" w:cs="Times New Roman"/>
          <w:b/>
          <w:sz w:val="24"/>
          <w:szCs w:val="24"/>
        </w:rPr>
        <w:t>CONSTITUIDA EN COMISIÓN INSTALADORA.</w:t>
      </w:r>
    </w:p>
    <w:p w14:paraId="6C6A47D5"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r w:rsidRPr="00E645BA">
        <w:rPr>
          <w:rFonts w:ascii="Times New Roman" w:eastAsia="Calibri" w:hAnsi="Times New Roman" w:cs="Times New Roman"/>
          <w:b/>
          <w:sz w:val="24"/>
          <w:szCs w:val="24"/>
        </w:rPr>
        <w:t>VICEPRESIDENTE</w:t>
      </w:r>
    </w:p>
    <w:p w14:paraId="4EC2DBB3" w14:textId="77777777" w:rsidR="00E645BA" w:rsidRPr="00E645BA" w:rsidRDefault="00E645BA" w:rsidP="00E645BA">
      <w:pPr>
        <w:spacing w:after="0" w:line="240" w:lineRule="auto"/>
        <w:contextualSpacing/>
        <w:jc w:val="center"/>
        <w:rPr>
          <w:rFonts w:ascii="Times New Roman" w:eastAsia="Calibri" w:hAnsi="Times New Roman" w:cs="Times New Roman"/>
          <w:b/>
          <w:sz w:val="24"/>
          <w:szCs w:val="24"/>
        </w:rPr>
      </w:pPr>
      <w:r w:rsidRPr="00E645BA">
        <w:rPr>
          <w:rFonts w:ascii="Times New Roman" w:eastAsia="Calibri" w:hAnsi="Times New Roman" w:cs="Times New Roman"/>
          <w:b/>
          <w:sz w:val="24"/>
          <w:szCs w:val="24"/>
        </w:rPr>
        <w:t>DIP. JESÚS GERARDO IZQUIERDO ROJAS.</w:t>
      </w:r>
    </w:p>
    <w:p w14:paraId="773C1DBE"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p>
    <w:p w14:paraId="584E06B8"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EN FUNCIONES DE SECRETARIO</w:t>
      </w:r>
    </w:p>
    <w:p w14:paraId="4367CCCA" w14:textId="77777777" w:rsidR="00E645BA" w:rsidRPr="00E645BA" w:rsidRDefault="00E645BA" w:rsidP="00E645BA">
      <w:pPr>
        <w:spacing w:after="0" w:line="240" w:lineRule="auto"/>
        <w:contextualSpacing/>
        <w:jc w:val="both"/>
        <w:rPr>
          <w:rFonts w:ascii="Times New Roman" w:eastAsia="Calibri" w:hAnsi="Times New Roman" w:cs="Times New Roman"/>
          <w:b/>
          <w:sz w:val="24"/>
          <w:szCs w:val="24"/>
        </w:rPr>
      </w:pPr>
      <w:r w:rsidRPr="00E645BA">
        <w:rPr>
          <w:rFonts w:ascii="Times New Roman" w:eastAsia="Calibri" w:hAnsi="Times New Roman" w:cs="Times New Roman"/>
          <w:b/>
          <w:sz w:val="24"/>
          <w:szCs w:val="24"/>
        </w:rPr>
        <w:t>DIP. JAIME BUITRON HERMIDA.</w:t>
      </w:r>
    </w:p>
    <w:p w14:paraId="2B3032D0" w14:textId="77777777" w:rsidR="008960C0" w:rsidRPr="00FC5006" w:rsidRDefault="008960C0" w:rsidP="00FC5006">
      <w:pPr>
        <w:spacing w:after="0" w:line="240" w:lineRule="auto"/>
        <w:jc w:val="center"/>
        <w:rPr>
          <w:rFonts w:ascii="Times New Roman" w:hAnsi="Times New Roman" w:cs="Times New Roman"/>
          <w:sz w:val="24"/>
          <w:szCs w:val="24"/>
        </w:rPr>
      </w:pPr>
    </w:p>
    <w:p w14:paraId="731A1373" w14:textId="77777777" w:rsidR="008960C0" w:rsidRPr="00FC5006" w:rsidRDefault="008960C0" w:rsidP="00FC5006">
      <w:pPr>
        <w:spacing w:after="0" w:line="240" w:lineRule="auto"/>
        <w:jc w:val="center"/>
        <w:rPr>
          <w:rFonts w:ascii="Times New Roman" w:hAnsi="Times New Roman" w:cs="Times New Roman"/>
          <w:i/>
          <w:sz w:val="24"/>
          <w:szCs w:val="24"/>
        </w:rPr>
      </w:pPr>
      <w:r w:rsidRPr="00FC5006">
        <w:rPr>
          <w:rFonts w:ascii="Times New Roman" w:hAnsi="Times New Roman" w:cs="Times New Roman"/>
          <w:i/>
          <w:sz w:val="24"/>
          <w:szCs w:val="24"/>
        </w:rPr>
        <w:t>(Fin del documento)</w:t>
      </w:r>
    </w:p>
    <w:p w14:paraId="4A692454" w14:textId="77777777" w:rsidR="008960C0" w:rsidRPr="00FC5006" w:rsidRDefault="008960C0" w:rsidP="00FC5006">
      <w:pPr>
        <w:spacing w:after="0" w:line="240" w:lineRule="auto"/>
        <w:jc w:val="center"/>
        <w:rPr>
          <w:rFonts w:ascii="Times New Roman" w:hAnsi="Times New Roman" w:cs="Times New Roman"/>
          <w:sz w:val="24"/>
          <w:szCs w:val="24"/>
        </w:rPr>
      </w:pPr>
    </w:p>
    <w:p w14:paraId="0C8AC1DB" w14:textId="423B9EBD" w:rsidR="008960C0" w:rsidRPr="00FC5006" w:rsidRDefault="008960C0" w:rsidP="00FC5006">
      <w:pPr>
        <w:pStyle w:val="Sinespaciado"/>
        <w:jc w:val="both"/>
        <w:rPr>
          <w:rFonts w:ascii="Times New Roman" w:eastAsia="Times New Roman" w:hAnsi="Times New Roman" w:cs="Times New Roman"/>
          <w:sz w:val="24"/>
          <w:szCs w:val="24"/>
          <w:lang w:eastAsia="es-MX"/>
        </w:rPr>
      </w:pPr>
    </w:p>
    <w:p w14:paraId="41357BD5" w14:textId="2012CE8D" w:rsidR="004A66E1" w:rsidRPr="00FC5006" w:rsidRDefault="004A66E1" w:rsidP="00FC5006">
      <w:pPr>
        <w:pStyle w:val="Sinespaciado"/>
        <w:jc w:val="both"/>
        <w:rPr>
          <w:rFonts w:ascii="Times New Roman" w:eastAsia="Times New Roman" w:hAnsi="Times New Roman" w:cs="Times New Roman"/>
          <w:sz w:val="24"/>
          <w:szCs w:val="24"/>
          <w:lang w:eastAsia="es-MX"/>
        </w:rPr>
      </w:pPr>
      <w:r w:rsidRPr="00FC5006">
        <w:rPr>
          <w:rFonts w:ascii="Times New Roman" w:eastAsia="Times New Roman" w:hAnsi="Times New Roman" w:cs="Times New Roman"/>
          <w:sz w:val="24"/>
          <w:szCs w:val="24"/>
          <w:lang w:eastAsia="es-MX"/>
        </w:rPr>
        <w:t>PRESIDENTE DIP. JESÚS IZQUIERDO ROJAS. En términos de lo expuesto, se acuerda</w:t>
      </w:r>
      <w:r w:rsidR="000B3E39" w:rsidRPr="00FC5006">
        <w:rPr>
          <w:rFonts w:ascii="Times New Roman" w:eastAsia="Times New Roman" w:hAnsi="Times New Roman" w:cs="Times New Roman"/>
          <w:sz w:val="24"/>
          <w:szCs w:val="24"/>
          <w:lang w:eastAsia="es-MX"/>
        </w:rPr>
        <w:t>:</w:t>
      </w:r>
    </w:p>
    <w:p w14:paraId="3BDC6F93" w14:textId="35B47E9B" w:rsidR="004A66E1" w:rsidRPr="00FC5006" w:rsidRDefault="004A66E1" w:rsidP="00FC5006">
      <w:pPr>
        <w:pStyle w:val="Sinespaciado"/>
        <w:jc w:val="both"/>
        <w:rPr>
          <w:rFonts w:ascii="Times New Roman" w:eastAsia="Times New Roman" w:hAnsi="Times New Roman" w:cs="Times New Roman"/>
          <w:sz w:val="24"/>
          <w:szCs w:val="24"/>
          <w:lang w:eastAsia="es-MX"/>
        </w:rPr>
      </w:pPr>
      <w:r w:rsidRPr="00FC5006">
        <w:rPr>
          <w:rFonts w:ascii="Times New Roman" w:eastAsia="Times New Roman" w:hAnsi="Times New Roman" w:cs="Times New Roman"/>
          <w:sz w:val="24"/>
          <w:szCs w:val="24"/>
          <w:lang w:eastAsia="es-MX"/>
        </w:rPr>
        <w:lastRenderedPageBreak/>
        <w:t>PRIMERO. Se tiene por cumplido lo dispuesto en el artículo 9 fracción III del Reglamento de este Poder Legislativo.</w:t>
      </w:r>
    </w:p>
    <w:p w14:paraId="12B12209" w14:textId="4CBE2A04" w:rsidR="002819D4" w:rsidRPr="00FC5006" w:rsidRDefault="004A66E1" w:rsidP="00FC5006">
      <w:pPr>
        <w:pStyle w:val="Sinespaciado"/>
        <w:jc w:val="both"/>
        <w:rPr>
          <w:rFonts w:ascii="Times New Roman" w:eastAsia="Times New Roman" w:hAnsi="Times New Roman" w:cs="Times New Roman"/>
          <w:sz w:val="24"/>
          <w:szCs w:val="24"/>
          <w:lang w:eastAsia="es-MX"/>
        </w:rPr>
      </w:pPr>
      <w:r w:rsidRPr="00FC5006">
        <w:rPr>
          <w:rFonts w:ascii="Times New Roman" w:eastAsia="Times New Roman" w:hAnsi="Times New Roman" w:cs="Times New Roman"/>
          <w:sz w:val="24"/>
          <w:szCs w:val="24"/>
          <w:lang w:eastAsia="es-MX"/>
        </w:rPr>
        <w:t>SEGUNDO. Quedan enterados</w:t>
      </w:r>
      <w:r w:rsidR="0025051A" w:rsidRPr="00FC5006">
        <w:rPr>
          <w:rFonts w:ascii="Times New Roman" w:eastAsia="Times New Roman" w:hAnsi="Times New Roman" w:cs="Times New Roman"/>
          <w:sz w:val="24"/>
          <w:szCs w:val="24"/>
          <w:lang w:eastAsia="es-MX"/>
        </w:rPr>
        <w:t>,</w:t>
      </w:r>
      <w:r w:rsidRPr="00FC5006">
        <w:rPr>
          <w:rFonts w:ascii="Times New Roman" w:eastAsia="Times New Roman" w:hAnsi="Times New Roman" w:cs="Times New Roman"/>
          <w:sz w:val="24"/>
          <w:szCs w:val="24"/>
          <w:lang w:eastAsia="es-MX"/>
        </w:rPr>
        <w:t xml:space="preserve"> quienes participan en esta Junta Preparatoria</w:t>
      </w:r>
      <w:r w:rsidR="0025051A" w:rsidRPr="00FC5006">
        <w:rPr>
          <w:rFonts w:ascii="Times New Roman" w:eastAsia="Times New Roman" w:hAnsi="Times New Roman" w:cs="Times New Roman"/>
          <w:sz w:val="24"/>
          <w:szCs w:val="24"/>
          <w:lang w:eastAsia="es-MX"/>
        </w:rPr>
        <w:t>,</w:t>
      </w:r>
      <w:r w:rsidRPr="00FC5006">
        <w:rPr>
          <w:rFonts w:ascii="Times New Roman" w:eastAsia="Times New Roman" w:hAnsi="Times New Roman" w:cs="Times New Roman"/>
          <w:sz w:val="24"/>
          <w:szCs w:val="24"/>
          <w:lang w:eastAsia="es-MX"/>
        </w:rPr>
        <w:t xml:space="preserve"> del informe con que se ha dado cuenta, sin dejar de considerar que pudiera encontrarse pendiente</w:t>
      </w:r>
      <w:r w:rsidR="009B5D9E" w:rsidRPr="00FC5006">
        <w:rPr>
          <w:rFonts w:ascii="Times New Roman" w:eastAsia="Times New Roman" w:hAnsi="Times New Roman" w:cs="Times New Roman"/>
          <w:sz w:val="24"/>
          <w:szCs w:val="24"/>
          <w:lang w:eastAsia="es-MX"/>
        </w:rPr>
        <w:t xml:space="preserve"> alguna</w:t>
      </w:r>
      <w:r w:rsidR="004B5BA6" w:rsidRPr="00FC5006">
        <w:rPr>
          <w:rFonts w:ascii="Times New Roman" w:eastAsia="Times New Roman" w:hAnsi="Times New Roman" w:cs="Times New Roman"/>
          <w:sz w:val="24"/>
          <w:szCs w:val="24"/>
          <w:lang w:eastAsia="es-MX"/>
        </w:rPr>
        <w:t xml:space="preserve"> </w:t>
      </w:r>
      <w:r w:rsidR="002819D4" w:rsidRPr="00FC5006">
        <w:rPr>
          <w:rFonts w:ascii="Times New Roman" w:hAnsi="Times New Roman" w:cs="Times New Roman"/>
          <w:sz w:val="24"/>
          <w:szCs w:val="24"/>
        </w:rPr>
        <w:t>resolución electoral.</w:t>
      </w:r>
    </w:p>
    <w:p w14:paraId="30737F9F" w14:textId="3C845C46"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TERCERO. Intégrense los expedientes correspondientes.</w:t>
      </w:r>
    </w:p>
    <w:p w14:paraId="59F3D41F" w14:textId="6BB100A8"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 xml:space="preserve">Prosiguiendo con la </w:t>
      </w:r>
      <w:r w:rsidR="004B5BA6" w:rsidRPr="00FC5006">
        <w:rPr>
          <w:rFonts w:ascii="Times New Roman" w:hAnsi="Times New Roman" w:cs="Times New Roman"/>
          <w:sz w:val="24"/>
          <w:szCs w:val="24"/>
        </w:rPr>
        <w:t>J</w:t>
      </w:r>
      <w:r w:rsidRPr="00FC5006">
        <w:rPr>
          <w:rFonts w:ascii="Times New Roman" w:hAnsi="Times New Roman" w:cs="Times New Roman"/>
          <w:sz w:val="24"/>
          <w:szCs w:val="24"/>
        </w:rPr>
        <w:t xml:space="preserve">unta </w:t>
      </w:r>
      <w:r w:rsidR="004B5BA6" w:rsidRPr="00FC5006">
        <w:rPr>
          <w:rFonts w:ascii="Times New Roman" w:hAnsi="Times New Roman" w:cs="Times New Roman"/>
          <w:sz w:val="24"/>
          <w:szCs w:val="24"/>
        </w:rPr>
        <w:t>P</w:t>
      </w:r>
      <w:r w:rsidRPr="00FC5006">
        <w:rPr>
          <w:rFonts w:ascii="Times New Roman" w:hAnsi="Times New Roman" w:cs="Times New Roman"/>
          <w:sz w:val="24"/>
          <w:szCs w:val="24"/>
        </w:rPr>
        <w:t>reparatoria, la Secretaría hará llegar en su oportunidad</w:t>
      </w:r>
      <w:r w:rsidR="0025051A" w:rsidRPr="00FC5006">
        <w:rPr>
          <w:rFonts w:ascii="Times New Roman" w:hAnsi="Times New Roman" w:cs="Times New Roman"/>
          <w:sz w:val="24"/>
          <w:szCs w:val="24"/>
        </w:rPr>
        <w:t>,</w:t>
      </w:r>
      <w:r w:rsidRPr="00FC5006">
        <w:rPr>
          <w:rFonts w:ascii="Times New Roman" w:hAnsi="Times New Roman" w:cs="Times New Roman"/>
          <w:sz w:val="24"/>
          <w:szCs w:val="24"/>
        </w:rPr>
        <w:t xml:space="preserve"> a la </w:t>
      </w:r>
      <w:r w:rsidR="004B5BA6" w:rsidRPr="00FC5006">
        <w:rPr>
          <w:rFonts w:ascii="Times New Roman" w:hAnsi="Times New Roman" w:cs="Times New Roman"/>
          <w:sz w:val="24"/>
          <w:szCs w:val="24"/>
        </w:rPr>
        <w:t>D</w:t>
      </w:r>
      <w:r w:rsidRPr="00FC5006">
        <w:rPr>
          <w:rFonts w:ascii="Times New Roman" w:hAnsi="Times New Roman" w:cs="Times New Roman"/>
          <w:sz w:val="24"/>
          <w:szCs w:val="24"/>
        </w:rPr>
        <w:t>irectiva que se elija</w:t>
      </w:r>
      <w:r w:rsidR="0025051A" w:rsidRPr="00FC5006">
        <w:rPr>
          <w:rFonts w:ascii="Times New Roman" w:hAnsi="Times New Roman" w:cs="Times New Roman"/>
          <w:sz w:val="24"/>
          <w:szCs w:val="24"/>
        </w:rPr>
        <w:t>,</w:t>
      </w:r>
      <w:r w:rsidRPr="00FC5006">
        <w:rPr>
          <w:rFonts w:ascii="Times New Roman" w:hAnsi="Times New Roman" w:cs="Times New Roman"/>
          <w:sz w:val="24"/>
          <w:szCs w:val="24"/>
        </w:rPr>
        <w:t xml:space="preserve"> la documentación recibida para la LXII Legislatura, acatando lo previsto en la fracción IV del artículo 9 del Reglamento de este Poder Legislativo. </w:t>
      </w:r>
    </w:p>
    <w:p w14:paraId="7A1D8F89" w14:textId="531B81BD"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 xml:space="preserve">A continuación, se elige a la Directiva que en lo conducente dirigirá los trabajos del Primer Periodo Constitucional de Sesiones del </w:t>
      </w:r>
      <w:r w:rsidR="004B5BA6" w:rsidRPr="00FC5006">
        <w:rPr>
          <w:rFonts w:ascii="Times New Roman" w:hAnsi="Times New Roman" w:cs="Times New Roman"/>
          <w:sz w:val="24"/>
          <w:szCs w:val="24"/>
        </w:rPr>
        <w:t xml:space="preserve">Primer Año </w:t>
      </w:r>
      <w:r w:rsidRPr="00FC5006">
        <w:rPr>
          <w:rFonts w:ascii="Times New Roman" w:hAnsi="Times New Roman" w:cs="Times New Roman"/>
          <w:sz w:val="24"/>
          <w:szCs w:val="24"/>
        </w:rPr>
        <w:t xml:space="preserve">del </w:t>
      </w:r>
      <w:r w:rsidR="004B5BA6" w:rsidRPr="00FC5006">
        <w:rPr>
          <w:rFonts w:ascii="Times New Roman" w:hAnsi="Times New Roman" w:cs="Times New Roman"/>
          <w:sz w:val="24"/>
          <w:szCs w:val="24"/>
        </w:rPr>
        <w:t xml:space="preserve">Ejercicio Constitucional </w:t>
      </w:r>
      <w:r w:rsidRPr="00FC5006">
        <w:rPr>
          <w:rFonts w:ascii="Times New Roman" w:hAnsi="Times New Roman" w:cs="Times New Roman"/>
          <w:sz w:val="24"/>
          <w:szCs w:val="24"/>
        </w:rPr>
        <w:t>de la LXII Legislatura de este Congreso del Estado de México.</w:t>
      </w:r>
    </w:p>
    <w:p w14:paraId="078651F3" w14:textId="77777777" w:rsidR="00CF0ED3"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 xml:space="preserve">La Directiva se conforma por un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dos Vicepresidentes y tres Secretarios.</w:t>
      </w:r>
    </w:p>
    <w:p w14:paraId="5B1878A6" w14:textId="56C56567" w:rsidR="002819D4" w:rsidRPr="00FC5006" w:rsidRDefault="002819D4"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este contexto, invito a las diputadas y los diputados electos a que entre sí se elija</w:t>
      </w:r>
      <w:r w:rsidR="00CF0ED3" w:rsidRPr="00FC5006">
        <w:rPr>
          <w:rFonts w:ascii="Times New Roman" w:hAnsi="Times New Roman" w:cs="Times New Roman"/>
          <w:sz w:val="24"/>
          <w:szCs w:val="24"/>
        </w:rPr>
        <w:t>,</w:t>
      </w:r>
      <w:r w:rsidRPr="00FC5006">
        <w:rPr>
          <w:rFonts w:ascii="Times New Roman" w:hAnsi="Times New Roman" w:cs="Times New Roman"/>
          <w:sz w:val="24"/>
          <w:szCs w:val="24"/>
        </w:rPr>
        <w:t xml:space="preserve"> en votación secreta</w:t>
      </w:r>
      <w:r w:rsidR="00CF0ED3" w:rsidRPr="00FC5006">
        <w:rPr>
          <w:rFonts w:ascii="Times New Roman" w:hAnsi="Times New Roman" w:cs="Times New Roman"/>
          <w:sz w:val="24"/>
          <w:szCs w:val="24"/>
        </w:rPr>
        <w:t>,</w:t>
      </w:r>
      <w:r w:rsidRPr="00FC5006">
        <w:rPr>
          <w:rFonts w:ascii="Times New Roman" w:hAnsi="Times New Roman" w:cs="Times New Roman"/>
          <w:sz w:val="24"/>
          <w:szCs w:val="24"/>
        </w:rPr>
        <w:t xml:space="preserve"> a la directiva de la LXII Legislatura</w:t>
      </w:r>
      <w:r w:rsidR="004B5BA6" w:rsidRPr="00FC5006">
        <w:rPr>
          <w:rFonts w:ascii="Times New Roman" w:hAnsi="Times New Roman" w:cs="Times New Roman"/>
          <w:sz w:val="24"/>
          <w:szCs w:val="24"/>
        </w:rPr>
        <w:t>, a</w:t>
      </w:r>
      <w:r w:rsidRPr="00FC5006">
        <w:rPr>
          <w:rFonts w:ascii="Times New Roman" w:hAnsi="Times New Roman" w:cs="Times New Roman"/>
          <w:sz w:val="24"/>
          <w:szCs w:val="24"/>
        </w:rPr>
        <w:t>pegándose al procedimiento señalado en el artículo 114 del Reglamento de este Poder</w:t>
      </w:r>
      <w:r w:rsidR="00CF0ED3" w:rsidRPr="00FC5006">
        <w:rPr>
          <w:rFonts w:ascii="Times New Roman" w:hAnsi="Times New Roman" w:cs="Times New Roman"/>
          <w:sz w:val="24"/>
          <w:szCs w:val="24"/>
        </w:rPr>
        <w:t>.</w:t>
      </w:r>
    </w:p>
    <w:p w14:paraId="54D95823" w14:textId="77777777"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Disponga la Secretaría lo procedente para la elección de la Mesa Directiva.</w:t>
      </w:r>
    </w:p>
    <w:p w14:paraId="31171CC5" w14:textId="0774C12E" w:rsidR="002819D4" w:rsidRPr="00FC5006" w:rsidRDefault="00E63830"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w:t>
      </w:r>
      <w:r w:rsidR="002819D4" w:rsidRPr="00FC5006">
        <w:rPr>
          <w:rFonts w:ascii="Times New Roman" w:hAnsi="Times New Roman" w:cs="Times New Roman"/>
          <w:sz w:val="24"/>
          <w:szCs w:val="24"/>
        </w:rPr>
        <w:t xml:space="preserve"> DIP. JAIME </w:t>
      </w:r>
      <w:r w:rsidRPr="00FC5006">
        <w:rPr>
          <w:rFonts w:ascii="Times New Roman" w:hAnsi="Times New Roman" w:cs="Times New Roman"/>
          <w:sz w:val="24"/>
          <w:szCs w:val="24"/>
        </w:rPr>
        <w:t>B</w:t>
      </w:r>
      <w:r w:rsidR="002819D4" w:rsidRPr="00FC5006">
        <w:rPr>
          <w:rFonts w:ascii="Times New Roman" w:hAnsi="Times New Roman" w:cs="Times New Roman"/>
          <w:sz w:val="24"/>
          <w:szCs w:val="24"/>
        </w:rPr>
        <w:t xml:space="preserve">UITRÓN HERMIDA. Gracias, </w:t>
      </w:r>
      <w:proofErr w:type="gramStart"/>
      <w:r w:rsidR="002819D4" w:rsidRPr="00FC5006">
        <w:rPr>
          <w:rFonts w:ascii="Times New Roman" w:hAnsi="Times New Roman" w:cs="Times New Roman"/>
          <w:sz w:val="24"/>
          <w:szCs w:val="24"/>
        </w:rPr>
        <w:t>Vicepresidente</w:t>
      </w:r>
      <w:proofErr w:type="gramEnd"/>
      <w:r w:rsidR="002819D4" w:rsidRPr="00FC5006">
        <w:rPr>
          <w:rFonts w:ascii="Times New Roman" w:hAnsi="Times New Roman" w:cs="Times New Roman"/>
          <w:sz w:val="24"/>
          <w:szCs w:val="24"/>
        </w:rPr>
        <w:t xml:space="preserve">. </w:t>
      </w:r>
    </w:p>
    <w:p w14:paraId="5EB7742D" w14:textId="642A5848"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La elección de la Directiva se normará por el procedimiento dispuesto en el artículo 114 del Reglamento del Poder Legislativo del Estado Libre y Soberano de México y es el siguiente</w:t>
      </w:r>
      <w:r w:rsidR="00E63830" w:rsidRPr="00FC5006">
        <w:rPr>
          <w:rFonts w:ascii="Times New Roman" w:hAnsi="Times New Roman" w:cs="Times New Roman"/>
          <w:sz w:val="24"/>
          <w:szCs w:val="24"/>
        </w:rPr>
        <w:t>:</w:t>
      </w:r>
    </w:p>
    <w:p w14:paraId="3EF0CE8B" w14:textId="7E5ED4ED"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1. El Presidente de la Legislatura instruirá a la Secretaría para que distribuya</w:t>
      </w:r>
      <w:r w:rsidR="00682717" w:rsidRPr="00FC5006">
        <w:rPr>
          <w:rFonts w:ascii="Times New Roman" w:hAnsi="Times New Roman" w:cs="Times New Roman"/>
          <w:sz w:val="24"/>
          <w:szCs w:val="24"/>
        </w:rPr>
        <w:t>,</w:t>
      </w:r>
      <w:r w:rsidRPr="00FC5006">
        <w:rPr>
          <w:rFonts w:ascii="Times New Roman" w:hAnsi="Times New Roman" w:cs="Times New Roman"/>
          <w:sz w:val="24"/>
          <w:szCs w:val="24"/>
        </w:rPr>
        <w:t xml:space="preserve"> entre las diputadas y los diputados</w:t>
      </w:r>
      <w:r w:rsidR="00682717" w:rsidRPr="00FC5006">
        <w:rPr>
          <w:rFonts w:ascii="Times New Roman" w:hAnsi="Times New Roman" w:cs="Times New Roman"/>
          <w:sz w:val="24"/>
          <w:szCs w:val="24"/>
        </w:rPr>
        <w:t>,</w:t>
      </w:r>
      <w:r w:rsidRPr="00FC5006">
        <w:rPr>
          <w:rFonts w:ascii="Times New Roman" w:hAnsi="Times New Roman" w:cs="Times New Roman"/>
          <w:sz w:val="24"/>
          <w:szCs w:val="24"/>
        </w:rPr>
        <w:t xml:space="preserve"> las cédulas respectivas que serán llenadas en forma personal y directa por estos con los nombres y cargos de las personas a elegir. </w:t>
      </w:r>
    </w:p>
    <w:p w14:paraId="37308F6D" w14:textId="097C65E9"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2. Cada diputada y diputado depositará su voto en la urna dispuesta para el efecto. </w:t>
      </w:r>
    </w:p>
    <w:p w14:paraId="5CFB15C6" w14:textId="3BF4ABA8"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3. Recabada la votación, el </w:t>
      </w:r>
      <w:proofErr w:type="gramStart"/>
      <w:r w:rsidRPr="00FC5006">
        <w:rPr>
          <w:rFonts w:ascii="Times New Roman" w:hAnsi="Times New Roman" w:cs="Times New Roman"/>
          <w:sz w:val="24"/>
          <w:szCs w:val="24"/>
        </w:rPr>
        <w:t>Secretario</w:t>
      </w:r>
      <w:proofErr w:type="gramEnd"/>
      <w:r w:rsidRPr="00FC5006">
        <w:rPr>
          <w:rFonts w:ascii="Times New Roman" w:hAnsi="Times New Roman" w:cs="Times New Roman"/>
          <w:sz w:val="24"/>
          <w:szCs w:val="24"/>
        </w:rPr>
        <w:t xml:space="preserve"> hará el escrutinio e</w:t>
      </w:r>
      <w:r w:rsidR="007D4397" w:rsidRPr="00FC5006">
        <w:rPr>
          <w:rFonts w:ascii="Times New Roman" w:hAnsi="Times New Roman" w:cs="Times New Roman"/>
          <w:sz w:val="24"/>
          <w:szCs w:val="24"/>
        </w:rPr>
        <w:t xml:space="preserve"> in</w:t>
      </w:r>
      <w:r w:rsidRPr="00FC5006">
        <w:rPr>
          <w:rFonts w:ascii="Times New Roman" w:hAnsi="Times New Roman" w:cs="Times New Roman"/>
          <w:sz w:val="24"/>
          <w:szCs w:val="24"/>
        </w:rPr>
        <w:t>forma el resultado a quien presida</w:t>
      </w:r>
      <w:r w:rsidR="00532E02"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532E02" w:rsidRPr="00FC5006">
        <w:rPr>
          <w:rFonts w:ascii="Times New Roman" w:hAnsi="Times New Roman" w:cs="Times New Roman"/>
          <w:sz w:val="24"/>
          <w:szCs w:val="24"/>
        </w:rPr>
        <w:t>P</w:t>
      </w:r>
      <w:r w:rsidRPr="00FC5006">
        <w:rPr>
          <w:rFonts w:ascii="Times New Roman" w:hAnsi="Times New Roman" w:cs="Times New Roman"/>
          <w:sz w:val="24"/>
          <w:szCs w:val="24"/>
        </w:rPr>
        <w:t xml:space="preserve">reviamente, contará las cédulas depositadas y certificará que su número coincida con el de los diputados asistentes. </w:t>
      </w:r>
    </w:p>
    <w:p w14:paraId="277F2A38" w14:textId="77777777"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 xml:space="preserve">Pido al personal de apoyo distribuya las cédulas de votación entre las diputadas y diputados electos. </w:t>
      </w:r>
    </w:p>
    <w:p w14:paraId="54835F4A" w14:textId="77777777" w:rsidR="002819D4" w:rsidRPr="00FC5006" w:rsidRDefault="002819D4"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JESÚS GERARDO IZQUIERDO ROJAS. ¿Me pueden apoyar con las urnas, por favor?</w:t>
      </w:r>
    </w:p>
    <w:p w14:paraId="4EEB7585" w14:textId="218F9074" w:rsidR="002819D4" w:rsidRPr="00FC5006" w:rsidRDefault="00F53D8E" w:rsidP="00FC5006">
      <w:pPr>
        <w:pStyle w:val="Sinespaciado"/>
        <w:jc w:val="both"/>
        <w:rPr>
          <w:rFonts w:ascii="Times New Roman" w:hAnsi="Times New Roman" w:cs="Times New Roman"/>
          <w:sz w:val="24"/>
          <w:szCs w:val="24"/>
          <w:lang w:eastAsia="es-MX"/>
        </w:rPr>
      </w:pPr>
      <w:r w:rsidRPr="00FC5006">
        <w:rPr>
          <w:rFonts w:ascii="Times New Roman" w:hAnsi="Times New Roman" w:cs="Times New Roman"/>
          <w:sz w:val="24"/>
          <w:szCs w:val="24"/>
          <w:lang w:eastAsia="es-MX"/>
        </w:rPr>
        <w:t>SECRETARIO</w:t>
      </w:r>
      <w:r w:rsidR="002819D4" w:rsidRPr="00FC5006">
        <w:rPr>
          <w:rFonts w:ascii="Times New Roman" w:hAnsi="Times New Roman" w:cs="Times New Roman"/>
          <w:sz w:val="24"/>
          <w:szCs w:val="24"/>
          <w:lang w:eastAsia="es-MX"/>
        </w:rPr>
        <w:t xml:space="preserve"> </w:t>
      </w:r>
      <w:r w:rsidR="002819D4" w:rsidRPr="00FC5006">
        <w:rPr>
          <w:rFonts w:ascii="Times New Roman" w:hAnsi="Times New Roman" w:cs="Times New Roman"/>
          <w:sz w:val="24"/>
          <w:szCs w:val="24"/>
        </w:rPr>
        <w:t xml:space="preserve">DIP. JAIME </w:t>
      </w:r>
      <w:r w:rsidR="0019555C" w:rsidRPr="00FC5006">
        <w:rPr>
          <w:rFonts w:ascii="Times New Roman" w:hAnsi="Times New Roman" w:cs="Times New Roman"/>
          <w:sz w:val="24"/>
          <w:szCs w:val="24"/>
        </w:rPr>
        <w:t>B</w:t>
      </w:r>
      <w:r w:rsidR="002819D4" w:rsidRPr="00FC5006">
        <w:rPr>
          <w:rFonts w:ascii="Times New Roman" w:hAnsi="Times New Roman" w:cs="Times New Roman"/>
          <w:sz w:val="24"/>
          <w:szCs w:val="24"/>
        </w:rPr>
        <w:t>UITRÓN HERMIDA.</w:t>
      </w:r>
      <w:r w:rsidR="002819D4" w:rsidRPr="00FC5006">
        <w:rPr>
          <w:rFonts w:ascii="Times New Roman" w:hAnsi="Times New Roman" w:cs="Times New Roman"/>
          <w:sz w:val="24"/>
          <w:szCs w:val="24"/>
          <w:lang w:eastAsia="es-MX"/>
        </w:rPr>
        <w:t xml:space="preserve"> ¿Falta alguien de recibir su cédula? </w:t>
      </w:r>
    </w:p>
    <w:p w14:paraId="6BC2EB80" w14:textId="5FC04C01" w:rsidR="002819D4" w:rsidRPr="00FC5006" w:rsidRDefault="002819D4" w:rsidP="00FC5006">
      <w:pPr>
        <w:pStyle w:val="Sinespaciado"/>
        <w:jc w:val="both"/>
        <w:rPr>
          <w:rFonts w:ascii="Times New Roman" w:hAnsi="Times New Roman" w:cs="Times New Roman"/>
          <w:sz w:val="24"/>
          <w:szCs w:val="24"/>
          <w:lang w:eastAsia="es-MX"/>
        </w:rPr>
      </w:pPr>
      <w:r w:rsidRPr="00FC5006">
        <w:rPr>
          <w:rFonts w:ascii="Times New Roman" w:hAnsi="Times New Roman" w:cs="Times New Roman"/>
          <w:sz w:val="24"/>
          <w:szCs w:val="24"/>
          <w:lang w:eastAsia="es-MX"/>
        </w:rPr>
        <w:tab/>
        <w:t>¿Quién más</w:t>
      </w:r>
      <w:r w:rsidR="007D393E" w:rsidRPr="00FC5006">
        <w:rPr>
          <w:rFonts w:ascii="Times New Roman" w:hAnsi="Times New Roman" w:cs="Times New Roman"/>
          <w:sz w:val="24"/>
          <w:szCs w:val="24"/>
          <w:lang w:eastAsia="es-MX"/>
        </w:rPr>
        <w:t>?</w:t>
      </w:r>
      <w:r w:rsidRPr="00FC5006">
        <w:rPr>
          <w:rFonts w:ascii="Times New Roman" w:hAnsi="Times New Roman" w:cs="Times New Roman"/>
          <w:sz w:val="24"/>
          <w:szCs w:val="24"/>
          <w:lang w:eastAsia="es-MX"/>
        </w:rPr>
        <w:t xml:space="preserve"> </w:t>
      </w:r>
      <w:r w:rsidR="007D393E" w:rsidRPr="00FC5006">
        <w:rPr>
          <w:rFonts w:ascii="Times New Roman" w:hAnsi="Times New Roman" w:cs="Times New Roman"/>
          <w:sz w:val="24"/>
          <w:szCs w:val="24"/>
          <w:lang w:eastAsia="es-MX"/>
        </w:rPr>
        <w:t>P</w:t>
      </w:r>
      <w:r w:rsidRPr="00FC5006">
        <w:rPr>
          <w:rFonts w:ascii="Times New Roman" w:hAnsi="Times New Roman" w:cs="Times New Roman"/>
          <w:sz w:val="24"/>
          <w:szCs w:val="24"/>
          <w:lang w:eastAsia="es-MX"/>
        </w:rPr>
        <w:t>or favor</w:t>
      </w:r>
      <w:r w:rsidR="007D393E" w:rsidRPr="00FC5006">
        <w:rPr>
          <w:rFonts w:ascii="Times New Roman" w:hAnsi="Times New Roman" w:cs="Times New Roman"/>
          <w:sz w:val="24"/>
          <w:szCs w:val="24"/>
          <w:lang w:eastAsia="es-MX"/>
        </w:rPr>
        <w:t>,</w:t>
      </w:r>
      <w:r w:rsidRPr="00FC5006">
        <w:rPr>
          <w:rFonts w:ascii="Times New Roman" w:hAnsi="Times New Roman" w:cs="Times New Roman"/>
          <w:sz w:val="24"/>
          <w:szCs w:val="24"/>
          <w:lang w:eastAsia="es-MX"/>
        </w:rPr>
        <w:t xml:space="preserve"> </w:t>
      </w:r>
      <w:r w:rsidR="007D393E" w:rsidRPr="00FC5006">
        <w:rPr>
          <w:rFonts w:ascii="Times New Roman" w:hAnsi="Times New Roman" w:cs="Times New Roman"/>
          <w:sz w:val="24"/>
          <w:szCs w:val="24"/>
          <w:lang w:eastAsia="es-MX"/>
        </w:rPr>
        <w:t>¿</w:t>
      </w:r>
      <w:r w:rsidRPr="00FC5006">
        <w:rPr>
          <w:rFonts w:ascii="Times New Roman" w:hAnsi="Times New Roman" w:cs="Times New Roman"/>
          <w:sz w:val="24"/>
          <w:szCs w:val="24"/>
          <w:lang w:eastAsia="es-MX"/>
        </w:rPr>
        <w:t>falta alguien más? Ok</w:t>
      </w:r>
      <w:r w:rsidR="00532E02" w:rsidRPr="00FC5006">
        <w:rPr>
          <w:rFonts w:ascii="Times New Roman" w:hAnsi="Times New Roman" w:cs="Times New Roman"/>
          <w:sz w:val="24"/>
          <w:szCs w:val="24"/>
          <w:lang w:eastAsia="es-MX"/>
        </w:rPr>
        <w:t>,</w:t>
      </w:r>
      <w:r w:rsidRPr="00FC5006">
        <w:rPr>
          <w:rFonts w:ascii="Times New Roman" w:hAnsi="Times New Roman" w:cs="Times New Roman"/>
          <w:sz w:val="24"/>
          <w:szCs w:val="24"/>
          <w:lang w:eastAsia="es-MX"/>
        </w:rPr>
        <w:t xml:space="preserve"> </w:t>
      </w:r>
      <w:r w:rsidR="00532E02" w:rsidRPr="00FC5006">
        <w:rPr>
          <w:rFonts w:ascii="Times New Roman" w:hAnsi="Times New Roman" w:cs="Times New Roman"/>
          <w:sz w:val="24"/>
          <w:szCs w:val="24"/>
          <w:lang w:eastAsia="es-MX"/>
        </w:rPr>
        <w:t>l</w:t>
      </w:r>
      <w:r w:rsidRPr="00FC5006">
        <w:rPr>
          <w:rFonts w:ascii="Times New Roman" w:hAnsi="Times New Roman" w:cs="Times New Roman"/>
          <w:sz w:val="24"/>
          <w:szCs w:val="24"/>
          <w:lang w:eastAsia="es-MX"/>
        </w:rPr>
        <w:t xml:space="preserve">isto. </w:t>
      </w:r>
    </w:p>
    <w:p w14:paraId="2FD18B15" w14:textId="77777777" w:rsidR="00554681" w:rsidRPr="00FC5006" w:rsidRDefault="002819D4" w:rsidP="00FC5006">
      <w:pPr>
        <w:pStyle w:val="Sinespaciado"/>
        <w:jc w:val="both"/>
        <w:rPr>
          <w:rFonts w:ascii="Times New Roman" w:hAnsi="Times New Roman" w:cs="Times New Roman"/>
          <w:sz w:val="24"/>
          <w:szCs w:val="24"/>
          <w:lang w:eastAsia="es-MX"/>
        </w:rPr>
      </w:pPr>
      <w:r w:rsidRPr="00FC5006">
        <w:rPr>
          <w:rFonts w:ascii="Times New Roman" w:hAnsi="Times New Roman" w:cs="Times New Roman"/>
          <w:sz w:val="24"/>
          <w:szCs w:val="24"/>
          <w:lang w:eastAsia="es-MX"/>
        </w:rPr>
        <w:tab/>
        <w:t xml:space="preserve">Empezaremos a llamar a los diputados para que puedan poner su voto en la urna. </w:t>
      </w:r>
    </w:p>
    <w:p w14:paraId="14D16898" w14:textId="226EFFB0" w:rsidR="00554681" w:rsidRPr="00FC5006" w:rsidRDefault="00554681" w:rsidP="00FC5006">
      <w:pPr>
        <w:spacing w:after="0" w:line="240" w:lineRule="auto"/>
        <w:jc w:val="center"/>
        <w:rPr>
          <w:rFonts w:ascii="Times New Roman" w:hAnsi="Times New Roman" w:cs="Times New Roman"/>
          <w:i/>
          <w:sz w:val="24"/>
          <w:szCs w:val="24"/>
        </w:rPr>
      </w:pPr>
      <w:r w:rsidRPr="00FC5006">
        <w:rPr>
          <w:rFonts w:ascii="Times New Roman" w:hAnsi="Times New Roman" w:cs="Times New Roman"/>
          <w:i/>
          <w:sz w:val="24"/>
          <w:szCs w:val="24"/>
        </w:rPr>
        <w:t>(Se distribuyen las cédulas a las señoras diputadas y a los señores diputados, posteriormente pasan a depositar su voto en la urna)</w:t>
      </w:r>
    </w:p>
    <w:p w14:paraId="43E6A905" w14:textId="62357FE1" w:rsidR="00F01074" w:rsidRPr="00FC5006" w:rsidRDefault="00F01074"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SECRETARIO DIP. JAIME BUITRÓN HERMIDA. Recabaré la votación llamando a las diputadas y los diputados en orden</w:t>
      </w:r>
      <w:r w:rsidR="00D76618" w:rsidRPr="00FC5006">
        <w:rPr>
          <w:rFonts w:ascii="Times New Roman" w:hAnsi="Times New Roman" w:cs="Times New Roman"/>
          <w:sz w:val="24"/>
          <w:szCs w:val="24"/>
        </w:rPr>
        <w:t>…</w:t>
      </w:r>
    </w:p>
    <w:p w14:paraId="02EEF8BD" w14:textId="77777777" w:rsidR="00F01074" w:rsidRPr="00FC5006" w:rsidRDefault="00F01074"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ab/>
        <w:t>¿Falta alguien de depositar su cédula?</w:t>
      </w:r>
    </w:p>
    <w:p w14:paraId="24C92EEC" w14:textId="77777777" w:rsidR="00F01074" w:rsidRPr="00FC5006" w:rsidRDefault="00F01074"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 xml:space="preserve">PRESIDENTE DIP. JESÚS GERARDO IZQUIERDO ROJAS. Sírvase la </w:t>
      </w:r>
      <w:proofErr w:type="gramStart"/>
      <w:r w:rsidRPr="00FC5006">
        <w:rPr>
          <w:rFonts w:ascii="Times New Roman" w:hAnsi="Times New Roman" w:cs="Times New Roman"/>
          <w:sz w:val="24"/>
          <w:szCs w:val="24"/>
        </w:rPr>
        <w:t>Secretaria</w:t>
      </w:r>
      <w:proofErr w:type="gramEnd"/>
      <w:r w:rsidRPr="00FC5006">
        <w:rPr>
          <w:rFonts w:ascii="Times New Roman" w:hAnsi="Times New Roman" w:cs="Times New Roman"/>
          <w:sz w:val="24"/>
          <w:szCs w:val="24"/>
        </w:rPr>
        <w:t xml:space="preserve"> realizar el escrutinio de los votos e informe del resultado.</w:t>
      </w:r>
    </w:p>
    <w:p w14:paraId="5519D96B" w14:textId="77777777" w:rsidR="00F01074" w:rsidRPr="00FC5006" w:rsidRDefault="00F01074" w:rsidP="00FC5006">
      <w:pPr>
        <w:spacing w:after="0" w:line="240" w:lineRule="auto"/>
        <w:jc w:val="center"/>
        <w:rPr>
          <w:rFonts w:ascii="Times New Roman" w:hAnsi="Times New Roman" w:cs="Times New Roman"/>
          <w:i/>
          <w:sz w:val="24"/>
          <w:szCs w:val="24"/>
        </w:rPr>
      </w:pPr>
      <w:r w:rsidRPr="00FC5006">
        <w:rPr>
          <w:rFonts w:ascii="Times New Roman" w:hAnsi="Times New Roman" w:cs="Times New Roman"/>
          <w:sz w:val="24"/>
          <w:szCs w:val="24"/>
        </w:rPr>
        <w:t>(</w:t>
      </w:r>
      <w:r w:rsidRPr="00FC5006">
        <w:rPr>
          <w:rFonts w:ascii="Times New Roman" w:hAnsi="Times New Roman" w:cs="Times New Roman"/>
          <w:i/>
          <w:sz w:val="24"/>
          <w:szCs w:val="24"/>
        </w:rPr>
        <w:t>La Secretaría realiza el cómputo de los votos)</w:t>
      </w:r>
    </w:p>
    <w:p w14:paraId="03441F34" w14:textId="77777777" w:rsidR="00CF20B6" w:rsidRPr="00FC5006" w:rsidRDefault="00D37C8B" w:rsidP="00FC5006">
      <w:pPr>
        <w:spacing w:after="0" w:line="240" w:lineRule="auto"/>
        <w:jc w:val="both"/>
        <w:rPr>
          <w:rFonts w:ascii="Times New Roman" w:hAnsi="Times New Roman" w:cs="Times New Roman"/>
          <w:sz w:val="24"/>
          <w:szCs w:val="24"/>
        </w:rPr>
      </w:pPr>
      <w:r w:rsidRPr="00FC5006">
        <w:rPr>
          <w:rFonts w:ascii="Times New Roman" w:hAnsi="Times New Roman" w:cs="Times New Roman"/>
          <w:sz w:val="24"/>
          <w:szCs w:val="24"/>
        </w:rPr>
        <w:t>SECRETARIO DIP. JAIME BUITRÓN HERMIDA</w:t>
      </w:r>
      <w:r w:rsidR="001B176D" w:rsidRPr="00FC5006">
        <w:rPr>
          <w:rFonts w:ascii="Times New Roman" w:hAnsi="Times New Roman" w:cs="Times New Roman"/>
          <w:sz w:val="24"/>
          <w:szCs w:val="24"/>
        </w:rPr>
        <w:t>.</w:t>
      </w:r>
      <w:r w:rsidR="00CF20B6" w:rsidRPr="00FC5006">
        <w:rPr>
          <w:rFonts w:ascii="Times New Roman" w:hAnsi="Times New Roman" w:cs="Times New Roman"/>
          <w:sz w:val="24"/>
          <w:szCs w:val="24"/>
        </w:rPr>
        <w:t xml:space="preserve"> R</w:t>
      </w:r>
      <w:r w:rsidR="00196C31" w:rsidRPr="00FC5006">
        <w:rPr>
          <w:rFonts w:ascii="Times New Roman" w:hAnsi="Times New Roman" w:cs="Times New Roman"/>
          <w:sz w:val="24"/>
          <w:szCs w:val="24"/>
        </w:rPr>
        <w:t>ealizado el escrutinio de los votos, informo el resultado siguiente:</w:t>
      </w:r>
    </w:p>
    <w:p w14:paraId="0929955F" w14:textId="77777777" w:rsidR="009048FD" w:rsidRPr="00FC5006" w:rsidRDefault="00CF20B6" w:rsidP="00FC5006">
      <w:pPr>
        <w:spacing w:after="0" w:line="240" w:lineRule="auto"/>
        <w:ind w:firstLine="708"/>
        <w:jc w:val="both"/>
        <w:rPr>
          <w:rFonts w:ascii="Times New Roman" w:hAnsi="Times New Roman" w:cs="Times New Roman"/>
          <w:sz w:val="24"/>
          <w:szCs w:val="24"/>
        </w:rPr>
      </w:pPr>
      <w:r w:rsidRPr="00FC5006">
        <w:rPr>
          <w:rFonts w:ascii="Times New Roman" w:hAnsi="Times New Roman" w:cs="Times New Roman"/>
          <w:sz w:val="24"/>
          <w:szCs w:val="24"/>
        </w:rPr>
        <w:t>H</w:t>
      </w:r>
      <w:r w:rsidR="00196C31" w:rsidRPr="00FC5006">
        <w:rPr>
          <w:rFonts w:ascii="Times New Roman" w:hAnsi="Times New Roman" w:cs="Times New Roman"/>
          <w:sz w:val="24"/>
          <w:szCs w:val="24"/>
        </w:rPr>
        <w:t xml:space="preserve">a obtenido 75 votos el diputado Maurilio Hernández González para ocupar el cargo de </w:t>
      </w:r>
      <w:proofErr w:type="gramStart"/>
      <w:r w:rsidR="00196C31" w:rsidRPr="00FC5006">
        <w:rPr>
          <w:rFonts w:ascii="Times New Roman" w:hAnsi="Times New Roman" w:cs="Times New Roman"/>
          <w:sz w:val="24"/>
          <w:szCs w:val="24"/>
        </w:rPr>
        <w:t>Presidente</w:t>
      </w:r>
      <w:proofErr w:type="gramEnd"/>
      <w:r w:rsidR="00196C31" w:rsidRPr="00FC5006">
        <w:rPr>
          <w:rFonts w:ascii="Times New Roman" w:hAnsi="Times New Roman" w:cs="Times New Roman"/>
          <w:sz w:val="24"/>
          <w:szCs w:val="24"/>
        </w:rPr>
        <w:t xml:space="preserve"> y 75 votos para los diputados Vicepresidentes Carlos Alberto López Imm y la diputada Yesica Yanet Rojas Hernández</w:t>
      </w:r>
      <w:r w:rsidR="009048FD" w:rsidRPr="00FC5006">
        <w:rPr>
          <w:rFonts w:ascii="Times New Roman" w:hAnsi="Times New Roman" w:cs="Times New Roman"/>
          <w:sz w:val="24"/>
          <w:szCs w:val="24"/>
        </w:rPr>
        <w:t>.</w:t>
      </w:r>
    </w:p>
    <w:p w14:paraId="5BB6CBDD" w14:textId="7356E029" w:rsidR="00196C31" w:rsidRPr="00FC5006" w:rsidRDefault="009048FD" w:rsidP="00FC5006">
      <w:pPr>
        <w:spacing w:after="0" w:line="240" w:lineRule="auto"/>
        <w:ind w:firstLine="708"/>
        <w:jc w:val="both"/>
        <w:rPr>
          <w:rFonts w:ascii="Times New Roman" w:hAnsi="Times New Roman" w:cs="Times New Roman"/>
          <w:sz w:val="24"/>
          <w:szCs w:val="24"/>
        </w:rPr>
      </w:pPr>
      <w:r w:rsidRPr="00FC5006">
        <w:rPr>
          <w:rFonts w:ascii="Times New Roman" w:hAnsi="Times New Roman" w:cs="Times New Roman"/>
          <w:sz w:val="24"/>
          <w:szCs w:val="24"/>
        </w:rPr>
        <w:lastRenderedPageBreak/>
        <w:t>A</w:t>
      </w:r>
      <w:r w:rsidR="00196C31" w:rsidRPr="00FC5006">
        <w:rPr>
          <w:rFonts w:ascii="Times New Roman" w:hAnsi="Times New Roman" w:cs="Times New Roman"/>
          <w:sz w:val="24"/>
          <w:szCs w:val="24"/>
        </w:rPr>
        <w:t>s</w:t>
      </w:r>
      <w:r w:rsidR="00235C96" w:rsidRPr="00FC5006">
        <w:rPr>
          <w:rFonts w:ascii="Times New Roman" w:hAnsi="Times New Roman" w:cs="Times New Roman"/>
          <w:sz w:val="24"/>
          <w:szCs w:val="24"/>
        </w:rPr>
        <w:t>i</w:t>
      </w:r>
      <w:r w:rsidR="00196C31" w:rsidRPr="00FC5006">
        <w:rPr>
          <w:rFonts w:ascii="Times New Roman" w:hAnsi="Times New Roman" w:cs="Times New Roman"/>
          <w:sz w:val="24"/>
          <w:szCs w:val="24"/>
        </w:rPr>
        <w:t xml:space="preserve">mismo, han obtenido 75 votos los diputados: diputada María Mercedes Colín Guadarrama para </w:t>
      </w:r>
      <w:proofErr w:type="gramStart"/>
      <w:r w:rsidR="00196C31" w:rsidRPr="00FC5006">
        <w:rPr>
          <w:rFonts w:ascii="Times New Roman" w:hAnsi="Times New Roman" w:cs="Times New Roman"/>
          <w:sz w:val="24"/>
          <w:szCs w:val="24"/>
        </w:rPr>
        <w:t>Secretari</w:t>
      </w:r>
      <w:r w:rsidR="00B47B03" w:rsidRPr="00FC5006">
        <w:rPr>
          <w:rFonts w:ascii="Times New Roman" w:hAnsi="Times New Roman" w:cs="Times New Roman"/>
          <w:sz w:val="24"/>
          <w:szCs w:val="24"/>
        </w:rPr>
        <w:t>a</w:t>
      </w:r>
      <w:proofErr w:type="gramEnd"/>
      <w:r w:rsidR="00196C31" w:rsidRPr="00FC5006">
        <w:rPr>
          <w:rFonts w:ascii="Times New Roman" w:hAnsi="Times New Roman" w:cs="Times New Roman"/>
          <w:sz w:val="24"/>
          <w:szCs w:val="24"/>
        </w:rPr>
        <w:t xml:space="preserve">; </w:t>
      </w:r>
      <w:r w:rsidR="007471BB" w:rsidRPr="00FC5006">
        <w:rPr>
          <w:rFonts w:ascii="Times New Roman" w:hAnsi="Times New Roman" w:cs="Times New Roman"/>
          <w:sz w:val="24"/>
          <w:szCs w:val="24"/>
        </w:rPr>
        <w:t>la</w:t>
      </w:r>
      <w:r w:rsidR="00196C31" w:rsidRPr="00FC5006">
        <w:rPr>
          <w:rFonts w:ascii="Times New Roman" w:hAnsi="Times New Roman" w:cs="Times New Roman"/>
          <w:sz w:val="24"/>
          <w:szCs w:val="24"/>
        </w:rPr>
        <w:t xml:space="preserve"> diputad</w:t>
      </w:r>
      <w:r w:rsidR="00B47B03" w:rsidRPr="00FC5006">
        <w:rPr>
          <w:rFonts w:ascii="Times New Roman" w:hAnsi="Times New Roman" w:cs="Times New Roman"/>
          <w:sz w:val="24"/>
          <w:szCs w:val="24"/>
        </w:rPr>
        <w:t>a</w:t>
      </w:r>
      <w:r w:rsidR="00196C31" w:rsidRPr="00FC5006">
        <w:rPr>
          <w:rFonts w:ascii="Times New Roman" w:hAnsi="Times New Roman" w:cs="Times New Roman"/>
          <w:sz w:val="24"/>
          <w:szCs w:val="24"/>
        </w:rPr>
        <w:t xml:space="preserve"> Rocío Alexia Dávila Sánchez, Secretari</w:t>
      </w:r>
      <w:r w:rsidR="00B47B03" w:rsidRPr="00FC5006">
        <w:rPr>
          <w:rFonts w:ascii="Times New Roman" w:hAnsi="Times New Roman" w:cs="Times New Roman"/>
          <w:sz w:val="24"/>
          <w:szCs w:val="24"/>
        </w:rPr>
        <w:t>a</w:t>
      </w:r>
      <w:r w:rsidR="00196C31" w:rsidRPr="00FC5006">
        <w:rPr>
          <w:rFonts w:ascii="Times New Roman" w:hAnsi="Times New Roman" w:cs="Times New Roman"/>
          <w:sz w:val="24"/>
          <w:szCs w:val="24"/>
        </w:rPr>
        <w:t xml:space="preserve"> también y</w:t>
      </w:r>
      <w:r w:rsidR="00FA48AE" w:rsidRPr="00FC5006">
        <w:rPr>
          <w:rFonts w:ascii="Times New Roman" w:hAnsi="Times New Roman" w:cs="Times New Roman"/>
          <w:sz w:val="24"/>
          <w:szCs w:val="24"/>
        </w:rPr>
        <w:t>,</w:t>
      </w:r>
      <w:r w:rsidR="00196C31" w:rsidRPr="00FC5006">
        <w:rPr>
          <w:rFonts w:ascii="Times New Roman" w:hAnsi="Times New Roman" w:cs="Times New Roman"/>
          <w:sz w:val="24"/>
          <w:szCs w:val="24"/>
        </w:rPr>
        <w:t xml:space="preserve"> por último, la diputada Ruth Salinas Reyes</w:t>
      </w:r>
      <w:r w:rsidR="00FA48AE" w:rsidRPr="00FC5006">
        <w:rPr>
          <w:rFonts w:ascii="Times New Roman" w:hAnsi="Times New Roman" w:cs="Times New Roman"/>
          <w:sz w:val="24"/>
          <w:szCs w:val="24"/>
        </w:rPr>
        <w:t>,</w:t>
      </w:r>
      <w:r w:rsidR="00196C31" w:rsidRPr="00FC5006">
        <w:rPr>
          <w:rFonts w:ascii="Times New Roman" w:hAnsi="Times New Roman" w:cs="Times New Roman"/>
          <w:sz w:val="24"/>
          <w:szCs w:val="24"/>
        </w:rPr>
        <w:t xml:space="preserve"> igual para Secretaria.</w:t>
      </w:r>
    </w:p>
    <w:p w14:paraId="7CB21192" w14:textId="796F3470" w:rsidR="0015333C" w:rsidRPr="00FC5006" w:rsidRDefault="00196C3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JESÚS GERARDO IZQUIERDO ROJAS. En acatamiento de la decisión de las diputadas y los diputados electos</w:t>
      </w:r>
      <w:r w:rsidR="00FA48AE" w:rsidRPr="00FC5006">
        <w:rPr>
          <w:rFonts w:ascii="Times New Roman" w:hAnsi="Times New Roman" w:cs="Times New Roman"/>
          <w:sz w:val="24"/>
          <w:szCs w:val="24"/>
        </w:rPr>
        <w:t>,</w:t>
      </w:r>
      <w:r w:rsidRPr="00FC5006">
        <w:rPr>
          <w:rFonts w:ascii="Times New Roman" w:hAnsi="Times New Roman" w:cs="Times New Roman"/>
          <w:sz w:val="24"/>
          <w:szCs w:val="24"/>
        </w:rPr>
        <w:t xml:space="preserve"> y con sustento en lo establecido en los artículos 17 de la Ley Orgánica de este Poder Legislativo y 9 del Reglamento, se declara Presidente de la LXII Legislatura al diputado Maurilio Hernández González y Vicepresidentes diputado Carlos Alberto López Imm, diputada Yesica Yanet Rojas Hernández</w:t>
      </w:r>
      <w:r w:rsidR="000430D8" w:rsidRPr="00FC5006">
        <w:rPr>
          <w:rFonts w:ascii="Times New Roman" w:hAnsi="Times New Roman" w:cs="Times New Roman"/>
          <w:sz w:val="24"/>
          <w:szCs w:val="24"/>
        </w:rPr>
        <w:t>,</w:t>
      </w:r>
      <w:r w:rsidRPr="00FC5006">
        <w:rPr>
          <w:rFonts w:ascii="Times New Roman" w:hAnsi="Times New Roman" w:cs="Times New Roman"/>
          <w:sz w:val="24"/>
          <w:szCs w:val="24"/>
        </w:rPr>
        <w:t xml:space="preserve"> y como Secretarias a la diputada María Mercedes Colín Guadarrama, diputada Rocío Alexia Dávila Sánchez y diputada Ruth Salinas Reyes</w:t>
      </w:r>
      <w:r w:rsidR="0015333C" w:rsidRPr="00FC5006">
        <w:rPr>
          <w:rFonts w:ascii="Times New Roman" w:hAnsi="Times New Roman" w:cs="Times New Roman"/>
          <w:sz w:val="24"/>
          <w:szCs w:val="24"/>
        </w:rPr>
        <w:t>.</w:t>
      </w:r>
    </w:p>
    <w:p w14:paraId="0EB7D001" w14:textId="2F7BE9C1" w:rsidR="00196C31" w:rsidRPr="00FC5006" w:rsidRDefault="0015333C"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w:t>
      </w:r>
      <w:r w:rsidR="00196C31" w:rsidRPr="00FC5006">
        <w:rPr>
          <w:rFonts w:ascii="Times New Roman" w:hAnsi="Times New Roman" w:cs="Times New Roman"/>
          <w:sz w:val="24"/>
          <w:szCs w:val="24"/>
        </w:rPr>
        <w:t>sta será la Mesa Directiva que conducirá los trabajos del Primer Periodo Ordinario de Sesiones del Primer Año de Ejercicio Constitucional de la LXII Legislatura.</w:t>
      </w:r>
    </w:p>
    <w:p w14:paraId="3CB36D5C" w14:textId="7B70DB79" w:rsidR="00196C31" w:rsidRPr="00FC5006" w:rsidRDefault="00196C3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SECRETARIO JAIME BUITRÓN HERMI</w:t>
      </w:r>
      <w:r w:rsidR="000B5A14" w:rsidRPr="00FC5006">
        <w:rPr>
          <w:rFonts w:ascii="Times New Roman" w:hAnsi="Times New Roman" w:cs="Times New Roman"/>
          <w:sz w:val="24"/>
          <w:szCs w:val="24"/>
        </w:rPr>
        <w:t>D</w:t>
      </w:r>
      <w:r w:rsidRPr="00FC5006">
        <w:rPr>
          <w:rFonts w:ascii="Times New Roman" w:hAnsi="Times New Roman" w:cs="Times New Roman"/>
          <w:sz w:val="24"/>
          <w:szCs w:val="24"/>
        </w:rPr>
        <w:t xml:space="preserve">A. El </w:t>
      </w:r>
      <w:proofErr w:type="gramStart"/>
      <w:r w:rsidRPr="00FC5006">
        <w:rPr>
          <w:rFonts w:ascii="Times New Roman" w:hAnsi="Times New Roman" w:cs="Times New Roman"/>
          <w:sz w:val="24"/>
          <w:szCs w:val="24"/>
        </w:rPr>
        <w:t>Vicepresidente</w:t>
      </w:r>
      <w:proofErr w:type="gramEnd"/>
      <w:r w:rsidRPr="00FC5006">
        <w:rPr>
          <w:rFonts w:ascii="Times New Roman" w:hAnsi="Times New Roman" w:cs="Times New Roman"/>
          <w:sz w:val="24"/>
          <w:szCs w:val="24"/>
        </w:rPr>
        <w:t>, el diputado Jesús Izquierdo Rojas, dirigirá un mensaje.</w:t>
      </w:r>
    </w:p>
    <w:p w14:paraId="19CCD29F" w14:textId="77777777" w:rsidR="000B5A14" w:rsidRPr="00FC5006" w:rsidRDefault="00196C31"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PRESIDENTE DIP. JESÚS GERARDO IZQUIERDO ROJAS. </w:t>
      </w:r>
      <w:r w:rsidR="00B204FF" w:rsidRPr="00FC5006">
        <w:rPr>
          <w:rFonts w:ascii="Times New Roman" w:hAnsi="Times New Roman" w:cs="Times New Roman"/>
          <w:sz w:val="24"/>
          <w:szCs w:val="24"/>
        </w:rPr>
        <w:t>Diputadas, diputados de esta Comisión Instaladora</w:t>
      </w:r>
      <w:r w:rsidR="000B5A14" w:rsidRPr="00FC5006">
        <w:rPr>
          <w:rFonts w:ascii="Times New Roman" w:hAnsi="Times New Roman" w:cs="Times New Roman"/>
          <w:sz w:val="24"/>
          <w:szCs w:val="24"/>
        </w:rPr>
        <w:t>;</w:t>
      </w:r>
      <w:r w:rsidR="00B204FF" w:rsidRPr="00FC5006">
        <w:rPr>
          <w:rFonts w:ascii="Times New Roman" w:hAnsi="Times New Roman" w:cs="Times New Roman"/>
          <w:sz w:val="24"/>
          <w:szCs w:val="24"/>
        </w:rPr>
        <w:t xml:space="preserve"> </w:t>
      </w:r>
      <w:r w:rsidR="000B5A14" w:rsidRPr="00FC5006">
        <w:rPr>
          <w:rFonts w:ascii="Times New Roman" w:hAnsi="Times New Roman" w:cs="Times New Roman"/>
          <w:sz w:val="24"/>
          <w:szCs w:val="24"/>
        </w:rPr>
        <w:t>d</w:t>
      </w:r>
      <w:r w:rsidR="00B204FF" w:rsidRPr="00FC5006">
        <w:rPr>
          <w:rFonts w:ascii="Times New Roman" w:hAnsi="Times New Roman" w:cs="Times New Roman"/>
          <w:sz w:val="24"/>
          <w:szCs w:val="24"/>
        </w:rPr>
        <w:t>iputadas y diputados electos</w:t>
      </w:r>
      <w:r w:rsidR="000B5A14" w:rsidRPr="00FC5006">
        <w:rPr>
          <w:rFonts w:ascii="Times New Roman" w:hAnsi="Times New Roman" w:cs="Times New Roman"/>
          <w:sz w:val="24"/>
          <w:szCs w:val="24"/>
        </w:rPr>
        <w:t>:</w:t>
      </w:r>
    </w:p>
    <w:p w14:paraId="4A7748B3" w14:textId="38A763F5" w:rsidR="00B204FF" w:rsidRPr="00FC5006" w:rsidRDefault="000B5A14"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w:t>
      </w:r>
      <w:r w:rsidR="00B204FF" w:rsidRPr="00FC5006">
        <w:rPr>
          <w:rFonts w:ascii="Times New Roman" w:hAnsi="Times New Roman" w:cs="Times New Roman"/>
          <w:sz w:val="24"/>
          <w:szCs w:val="24"/>
        </w:rPr>
        <w:t>s una distinción para los integrantes de esta Diputación Permanente colaborar con la continuidad institucional del Poder Legislativo del Estado de México, conforme a la Constitución y a la ley</w:t>
      </w:r>
      <w:r w:rsidRPr="00FC5006">
        <w:rPr>
          <w:rFonts w:ascii="Times New Roman" w:hAnsi="Times New Roman" w:cs="Times New Roman"/>
          <w:sz w:val="24"/>
          <w:szCs w:val="24"/>
        </w:rPr>
        <w:t>,</w:t>
      </w:r>
      <w:r w:rsidR="00B204FF" w:rsidRPr="00FC5006">
        <w:rPr>
          <w:rFonts w:ascii="Times New Roman" w:hAnsi="Times New Roman" w:cs="Times New Roman"/>
          <w:sz w:val="24"/>
          <w:szCs w:val="24"/>
        </w:rPr>
        <w:t xml:space="preserve"> y facilitar la </w:t>
      </w:r>
      <w:r w:rsidRPr="00FC5006">
        <w:rPr>
          <w:rFonts w:ascii="Times New Roman" w:hAnsi="Times New Roman" w:cs="Times New Roman"/>
          <w:sz w:val="24"/>
          <w:szCs w:val="24"/>
        </w:rPr>
        <w:t>i</w:t>
      </w:r>
      <w:r w:rsidR="00B204FF" w:rsidRPr="00FC5006">
        <w:rPr>
          <w:rFonts w:ascii="Times New Roman" w:hAnsi="Times New Roman" w:cs="Times New Roman"/>
          <w:sz w:val="24"/>
          <w:szCs w:val="24"/>
        </w:rPr>
        <w:t>nstalación de este Congreso, cuyas funciones son esenciales para el pueblo del Estado de México y no pueden detenerse.</w:t>
      </w:r>
    </w:p>
    <w:p w14:paraId="0BF6C268" w14:textId="77777777" w:rsidR="001E749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En la LXI Legislatura que está concluyendo buscamos en todo momento servir al interés general, respetando la Constitución Federal y la Local. En cada decisión que tomamos estuvo siempre el interés superior</w:t>
      </w:r>
      <w:r w:rsidR="001E749F" w:rsidRPr="00FC5006">
        <w:rPr>
          <w:rFonts w:ascii="Times New Roman" w:hAnsi="Times New Roman" w:cs="Times New Roman"/>
          <w:sz w:val="24"/>
          <w:szCs w:val="24"/>
        </w:rPr>
        <w:t>:</w:t>
      </w:r>
      <w:r w:rsidR="002A419B" w:rsidRPr="00FC5006">
        <w:rPr>
          <w:rFonts w:ascii="Times New Roman" w:hAnsi="Times New Roman" w:cs="Times New Roman"/>
          <w:sz w:val="24"/>
          <w:szCs w:val="24"/>
        </w:rPr>
        <w:t xml:space="preserve"> el</w:t>
      </w:r>
      <w:r w:rsidRPr="00FC5006">
        <w:rPr>
          <w:rFonts w:ascii="Times New Roman" w:hAnsi="Times New Roman" w:cs="Times New Roman"/>
          <w:sz w:val="24"/>
          <w:szCs w:val="24"/>
        </w:rPr>
        <w:t xml:space="preserve"> Estado de México.</w:t>
      </w:r>
    </w:p>
    <w:p w14:paraId="1B95FE55" w14:textId="5ACE34C0"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Legislamos juntos</w:t>
      </w:r>
      <w:r w:rsidR="001E749F" w:rsidRPr="00FC5006">
        <w:rPr>
          <w:rFonts w:ascii="Times New Roman" w:hAnsi="Times New Roman" w:cs="Times New Roman"/>
          <w:sz w:val="24"/>
          <w:szCs w:val="24"/>
        </w:rPr>
        <w:t>,</w:t>
      </w:r>
      <w:r w:rsidRPr="00FC5006">
        <w:rPr>
          <w:rFonts w:ascii="Times New Roman" w:hAnsi="Times New Roman" w:cs="Times New Roman"/>
          <w:sz w:val="24"/>
          <w:szCs w:val="24"/>
        </w:rPr>
        <w:t xml:space="preserve"> con independencia de ideologías partidistas. En cada ley, en cada acuerdo aprobado en este Pleno</w:t>
      </w:r>
      <w:r w:rsidR="00FC4C93" w:rsidRPr="00FC5006">
        <w:rPr>
          <w:rFonts w:ascii="Times New Roman" w:hAnsi="Times New Roman" w:cs="Times New Roman"/>
          <w:sz w:val="24"/>
          <w:szCs w:val="24"/>
        </w:rPr>
        <w:t>,</w:t>
      </w:r>
      <w:r w:rsidRPr="00FC5006">
        <w:rPr>
          <w:rFonts w:ascii="Times New Roman" w:hAnsi="Times New Roman" w:cs="Times New Roman"/>
          <w:sz w:val="24"/>
          <w:szCs w:val="24"/>
        </w:rPr>
        <w:t xml:space="preserve"> se antepuso el diálogo, el acuerdo, el consenso. Nadie hizo menos a nadie. Entre los grupos parlamentarios y sus coordinadores se mantuvo la concordia</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buscando y logrando que prevaleciera la razón por encima de necedades. Fueron más las coincidencias que las diferencias.</w:t>
      </w:r>
    </w:p>
    <w:p w14:paraId="644AC291" w14:textId="77777777"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Durante nuestro ejercicio celebramos 173 sesiones y aprobamos 20 leyes y 270 decretos. Las comisiones realizaron 819 reuniones de trabajo y se emitieron 237 dictámenes.</w:t>
      </w:r>
    </w:p>
    <w:p w14:paraId="23171DA7" w14:textId="4BABE542"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Aquí se da la máxima representación del pueblo</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6E2214" w:rsidRPr="00FC5006">
        <w:rPr>
          <w:rFonts w:ascii="Times New Roman" w:hAnsi="Times New Roman" w:cs="Times New Roman"/>
          <w:sz w:val="24"/>
          <w:szCs w:val="24"/>
        </w:rPr>
        <w:t>s</w:t>
      </w:r>
      <w:r w:rsidRPr="00FC5006">
        <w:rPr>
          <w:rFonts w:ascii="Times New Roman" w:hAnsi="Times New Roman" w:cs="Times New Roman"/>
          <w:sz w:val="24"/>
          <w:szCs w:val="24"/>
        </w:rPr>
        <w:t>e ejerce la pluralidad y se practica la tolerancia</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6E2214" w:rsidRPr="00FC5006">
        <w:rPr>
          <w:rFonts w:ascii="Times New Roman" w:hAnsi="Times New Roman" w:cs="Times New Roman"/>
          <w:sz w:val="24"/>
          <w:szCs w:val="24"/>
        </w:rPr>
        <w:t>s</w:t>
      </w:r>
      <w:r w:rsidRPr="00FC5006">
        <w:rPr>
          <w:rFonts w:ascii="Times New Roman" w:hAnsi="Times New Roman" w:cs="Times New Roman"/>
          <w:sz w:val="24"/>
          <w:szCs w:val="24"/>
        </w:rPr>
        <w:t>e elaboran las normas con rango de ley</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6E2214" w:rsidRPr="00FC5006">
        <w:rPr>
          <w:rFonts w:ascii="Times New Roman" w:hAnsi="Times New Roman" w:cs="Times New Roman"/>
          <w:sz w:val="24"/>
          <w:szCs w:val="24"/>
        </w:rPr>
        <w:t>s</w:t>
      </w:r>
      <w:r w:rsidRPr="00FC5006">
        <w:rPr>
          <w:rFonts w:ascii="Times New Roman" w:hAnsi="Times New Roman" w:cs="Times New Roman"/>
          <w:sz w:val="24"/>
          <w:szCs w:val="24"/>
        </w:rPr>
        <w:t>e fiscalizan los recursos públicos del Estado y de los municipios y se fortalece la democracia.</w:t>
      </w:r>
    </w:p>
    <w:p w14:paraId="0A280796" w14:textId="77777777" w:rsidR="0064778B"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Ahora ustedes tienen esa representación y esa tarea que lleva 200 años realizándose en nuestro Estado</w:t>
      </w:r>
      <w:r w:rsidR="0064778B" w:rsidRPr="00FC5006">
        <w:rPr>
          <w:rFonts w:ascii="Times New Roman" w:hAnsi="Times New Roman" w:cs="Times New Roman"/>
          <w:sz w:val="24"/>
          <w:szCs w:val="24"/>
        </w:rPr>
        <w:t>,</w:t>
      </w:r>
      <w:r w:rsidRPr="00FC5006">
        <w:rPr>
          <w:rFonts w:ascii="Times New Roman" w:hAnsi="Times New Roman" w:cs="Times New Roman"/>
          <w:sz w:val="24"/>
          <w:szCs w:val="24"/>
        </w:rPr>
        <w:t xml:space="preserve"> desde el 2 de marzo de 1824.</w:t>
      </w:r>
    </w:p>
    <w:p w14:paraId="48D95580" w14:textId="290A45E4"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A partir de hoy son ustedes custodios de la Soberanía de este Poder Legislativo</w:t>
      </w:r>
      <w:r w:rsidR="006E2214" w:rsidRPr="00FC5006">
        <w:rPr>
          <w:rFonts w:ascii="Times New Roman" w:hAnsi="Times New Roman" w:cs="Times New Roman"/>
          <w:sz w:val="24"/>
          <w:szCs w:val="24"/>
        </w:rPr>
        <w:t>,</w:t>
      </w:r>
      <w:r w:rsidRPr="00FC5006">
        <w:rPr>
          <w:rFonts w:ascii="Times New Roman" w:hAnsi="Times New Roman" w:cs="Times New Roman"/>
          <w:sz w:val="24"/>
          <w:szCs w:val="24"/>
        </w:rPr>
        <w:t xml:space="preserve"> que llegan a él por medio de una elección popular y democrática y representan aquí a los 17 millones de mexiquenses. </w:t>
      </w:r>
    </w:p>
    <w:p w14:paraId="7DD52F8F" w14:textId="77777777" w:rsidR="006E2214"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Ser diputado local es un privilegio, pero</w:t>
      </w:r>
      <w:r w:rsidR="006E2214" w:rsidRPr="00FC5006">
        <w:rPr>
          <w:rFonts w:ascii="Times New Roman" w:hAnsi="Times New Roman" w:cs="Times New Roman"/>
          <w:sz w:val="24"/>
          <w:szCs w:val="24"/>
        </w:rPr>
        <w:t>,</w:t>
      </w:r>
      <w:r w:rsidRPr="00FC5006">
        <w:rPr>
          <w:rFonts w:ascii="Times New Roman" w:hAnsi="Times New Roman" w:cs="Times New Roman"/>
          <w:sz w:val="24"/>
          <w:szCs w:val="24"/>
        </w:rPr>
        <w:t xml:space="preserve"> sobre todo</w:t>
      </w:r>
      <w:r w:rsidR="006E2214" w:rsidRPr="00FC5006">
        <w:rPr>
          <w:rFonts w:ascii="Times New Roman" w:hAnsi="Times New Roman" w:cs="Times New Roman"/>
          <w:sz w:val="24"/>
          <w:szCs w:val="24"/>
        </w:rPr>
        <w:t>,</w:t>
      </w:r>
      <w:r w:rsidRPr="00FC5006">
        <w:rPr>
          <w:rFonts w:ascii="Times New Roman" w:hAnsi="Times New Roman" w:cs="Times New Roman"/>
          <w:sz w:val="24"/>
          <w:szCs w:val="24"/>
        </w:rPr>
        <w:t xml:space="preserve"> una gran responsabilidad y compromiso.</w:t>
      </w:r>
    </w:p>
    <w:p w14:paraId="54B1F46D" w14:textId="14FCB7BD"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Que cada decisión y determinación que tomen sea analizada, pensada y decidan su voto en conciencia</w:t>
      </w:r>
      <w:r w:rsidR="00D41807"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D41807" w:rsidRPr="00FC5006">
        <w:rPr>
          <w:rFonts w:ascii="Times New Roman" w:hAnsi="Times New Roman" w:cs="Times New Roman"/>
          <w:sz w:val="24"/>
          <w:szCs w:val="24"/>
        </w:rPr>
        <w:t>s</w:t>
      </w:r>
      <w:r w:rsidRPr="00FC5006">
        <w:rPr>
          <w:rFonts w:ascii="Times New Roman" w:hAnsi="Times New Roman" w:cs="Times New Roman"/>
          <w:sz w:val="24"/>
          <w:szCs w:val="24"/>
        </w:rPr>
        <w:t xml:space="preserve">iempre buscando el beneficio de los mexiquenses. </w:t>
      </w:r>
    </w:p>
    <w:p w14:paraId="49FAED23" w14:textId="3E21979D"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La ciudadanía quiere, desea, necesita de leyes que le ayuden a mejorar sus condiciones de vida. Son ustedes ahora responsables de ello.</w:t>
      </w:r>
    </w:p>
    <w:p w14:paraId="6A5C6026" w14:textId="77777777" w:rsidR="00973D0E"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Éxito para la LXII Legislatura del Estado de México.</w:t>
      </w:r>
    </w:p>
    <w:p w14:paraId="3A683500" w14:textId="364E0681"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Que sea por el bien del Estado de México.</w:t>
      </w:r>
    </w:p>
    <w:p w14:paraId="4AC6204F" w14:textId="77777777"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Muchas gracias.</w:t>
      </w:r>
    </w:p>
    <w:p w14:paraId="2DD25257" w14:textId="4B401067"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 xml:space="preserve">Solicito a las diputadas y diputados que han sido electos para la Mesa Directiva </w:t>
      </w:r>
      <w:r w:rsidR="00661DB2" w:rsidRPr="00FC5006">
        <w:rPr>
          <w:rFonts w:ascii="Times New Roman" w:hAnsi="Times New Roman" w:cs="Times New Roman"/>
          <w:sz w:val="24"/>
          <w:szCs w:val="24"/>
        </w:rPr>
        <w:t>p</w:t>
      </w:r>
      <w:r w:rsidRPr="00FC5006">
        <w:rPr>
          <w:rFonts w:ascii="Times New Roman" w:hAnsi="Times New Roman" w:cs="Times New Roman"/>
          <w:sz w:val="24"/>
          <w:szCs w:val="24"/>
        </w:rPr>
        <w:t>asen a ocupar su lugar a este estrado.</w:t>
      </w:r>
    </w:p>
    <w:p w14:paraId="78AD8CB3" w14:textId="77777777" w:rsidR="00B204FF" w:rsidRPr="00FC5006" w:rsidRDefault="00B204FF"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¡Felicidades! ¡Enhorabuena!</w:t>
      </w:r>
    </w:p>
    <w:p w14:paraId="01311439" w14:textId="3C372189" w:rsidR="00661DB2"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lastRenderedPageBreak/>
        <w:t>PRESIDENTE DIP. MAURILIO HERNÁNDEZ GONZÁLEZ. Ciudadanas</w:t>
      </w:r>
      <w:r w:rsidR="00F83118" w:rsidRPr="00FC5006">
        <w:rPr>
          <w:rFonts w:ascii="Times New Roman" w:hAnsi="Times New Roman" w:cs="Times New Roman"/>
          <w:sz w:val="24"/>
          <w:szCs w:val="24"/>
        </w:rPr>
        <w:t xml:space="preserve"> y</w:t>
      </w:r>
      <w:r w:rsidRPr="00FC5006">
        <w:rPr>
          <w:rFonts w:ascii="Times New Roman" w:hAnsi="Times New Roman" w:cs="Times New Roman"/>
          <w:sz w:val="24"/>
          <w:szCs w:val="24"/>
        </w:rPr>
        <w:t xml:space="preserve"> ciudadanos diputados</w:t>
      </w:r>
      <w:r w:rsidR="00661DB2" w:rsidRPr="00FC5006">
        <w:rPr>
          <w:rFonts w:ascii="Times New Roman" w:hAnsi="Times New Roman" w:cs="Times New Roman"/>
          <w:sz w:val="24"/>
          <w:szCs w:val="24"/>
        </w:rPr>
        <w:t>:</w:t>
      </w:r>
    </w:p>
    <w:p w14:paraId="331A233D" w14:textId="2A0E4AAE" w:rsidR="001B176D" w:rsidRPr="00FC5006" w:rsidRDefault="00661DB2" w:rsidP="00FC5006">
      <w:pPr>
        <w:pStyle w:val="Sinespaciado"/>
        <w:ind w:firstLine="708"/>
        <w:jc w:val="both"/>
        <w:rPr>
          <w:rFonts w:ascii="Times New Roman" w:hAnsi="Times New Roman" w:cs="Times New Roman"/>
          <w:sz w:val="24"/>
          <w:szCs w:val="24"/>
        </w:rPr>
      </w:pPr>
      <w:r w:rsidRPr="00FC5006">
        <w:rPr>
          <w:rFonts w:ascii="Times New Roman" w:hAnsi="Times New Roman" w:cs="Times New Roman"/>
          <w:sz w:val="24"/>
          <w:szCs w:val="24"/>
        </w:rPr>
        <w:t>E</w:t>
      </w:r>
      <w:r w:rsidR="001B176D" w:rsidRPr="00FC5006">
        <w:rPr>
          <w:rFonts w:ascii="Times New Roman" w:hAnsi="Times New Roman" w:cs="Times New Roman"/>
          <w:sz w:val="24"/>
          <w:szCs w:val="24"/>
        </w:rPr>
        <w:t>n cumplimiento de lo establecido en la Constitución Política del Estado Libre y Soberano de México</w:t>
      </w:r>
      <w:r w:rsidR="00F83118" w:rsidRPr="00FC5006">
        <w:rPr>
          <w:rFonts w:ascii="Times New Roman" w:hAnsi="Times New Roman" w:cs="Times New Roman"/>
          <w:sz w:val="24"/>
          <w:szCs w:val="24"/>
        </w:rPr>
        <w:t>,</w:t>
      </w:r>
      <w:r w:rsidR="001B176D" w:rsidRPr="00FC5006">
        <w:rPr>
          <w:rFonts w:ascii="Times New Roman" w:hAnsi="Times New Roman" w:cs="Times New Roman"/>
          <w:sz w:val="24"/>
          <w:szCs w:val="24"/>
        </w:rPr>
        <w:t xml:space="preserve"> y como lo precisa el artículo 10 del Reglamento del Poder Legislativo del Estado Libre y Soberano de México</w:t>
      </w:r>
      <w:r w:rsidRPr="00FC5006">
        <w:rPr>
          <w:rFonts w:ascii="Times New Roman" w:hAnsi="Times New Roman" w:cs="Times New Roman"/>
          <w:sz w:val="24"/>
          <w:szCs w:val="24"/>
        </w:rPr>
        <w:t>,</w:t>
      </w:r>
      <w:r w:rsidR="001B176D" w:rsidRPr="00FC5006">
        <w:rPr>
          <w:rFonts w:ascii="Times New Roman" w:hAnsi="Times New Roman" w:cs="Times New Roman"/>
          <w:sz w:val="24"/>
          <w:szCs w:val="24"/>
        </w:rPr>
        <w:t xml:space="preserve"> en mi calidad de </w:t>
      </w:r>
      <w:proofErr w:type="gramStart"/>
      <w:r w:rsidR="001B176D" w:rsidRPr="00FC5006">
        <w:rPr>
          <w:rFonts w:ascii="Times New Roman" w:hAnsi="Times New Roman" w:cs="Times New Roman"/>
          <w:sz w:val="24"/>
          <w:szCs w:val="24"/>
        </w:rPr>
        <w:t>Presidente</w:t>
      </w:r>
      <w:proofErr w:type="gramEnd"/>
      <w:r w:rsidR="001B176D" w:rsidRPr="00FC5006">
        <w:rPr>
          <w:rFonts w:ascii="Times New Roman" w:hAnsi="Times New Roman" w:cs="Times New Roman"/>
          <w:sz w:val="24"/>
          <w:szCs w:val="24"/>
        </w:rPr>
        <w:t xml:space="preserve"> de la LXII Legislatura del Congreso del Estado Libre y Soberano de México procedo a rendir protesta. </w:t>
      </w:r>
    </w:p>
    <w:p w14:paraId="0CC6A618" w14:textId="5FD6D29B"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Solicito a las diputadas y los diputados y a los asistentes</w:t>
      </w:r>
      <w:r w:rsidR="00696623" w:rsidRPr="00FC5006">
        <w:rPr>
          <w:rFonts w:ascii="Times New Roman" w:hAnsi="Times New Roman" w:cs="Times New Roman"/>
          <w:sz w:val="24"/>
          <w:szCs w:val="24"/>
        </w:rPr>
        <w:t>,</w:t>
      </w:r>
      <w:r w:rsidRPr="00FC5006">
        <w:rPr>
          <w:rFonts w:ascii="Times New Roman" w:hAnsi="Times New Roman" w:cs="Times New Roman"/>
          <w:sz w:val="24"/>
          <w:szCs w:val="24"/>
        </w:rPr>
        <w:t xml:space="preserve"> a nuestros distinguidos invitados a este </w:t>
      </w:r>
      <w:r w:rsidR="00696623" w:rsidRPr="00FC5006">
        <w:rPr>
          <w:rFonts w:ascii="Times New Roman" w:hAnsi="Times New Roman" w:cs="Times New Roman"/>
          <w:sz w:val="24"/>
          <w:szCs w:val="24"/>
        </w:rPr>
        <w:t>R</w:t>
      </w:r>
      <w:r w:rsidRPr="00FC5006">
        <w:rPr>
          <w:rFonts w:ascii="Times New Roman" w:hAnsi="Times New Roman" w:cs="Times New Roman"/>
          <w:sz w:val="24"/>
          <w:szCs w:val="24"/>
        </w:rPr>
        <w:t xml:space="preserve">ecinto </w:t>
      </w:r>
      <w:r w:rsidR="00696623" w:rsidRPr="00FC5006">
        <w:rPr>
          <w:rFonts w:ascii="Times New Roman" w:hAnsi="Times New Roman" w:cs="Times New Roman"/>
          <w:sz w:val="24"/>
          <w:szCs w:val="24"/>
        </w:rPr>
        <w:t>L</w:t>
      </w:r>
      <w:r w:rsidRPr="00FC5006">
        <w:rPr>
          <w:rFonts w:ascii="Times New Roman" w:hAnsi="Times New Roman" w:cs="Times New Roman"/>
          <w:sz w:val="24"/>
          <w:szCs w:val="24"/>
        </w:rPr>
        <w:t>egislativo, se sirvan poner de pie.</w:t>
      </w:r>
    </w:p>
    <w:p w14:paraId="3BDE8C69" w14:textId="66BF09B7"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Protesto guardar y hacer guardar la Constitución Política de los Estados Unidos Mexicanos, la Constitución Política del Estado Libre y Soberano de México, las leyes que de una y otra emanen y desempeñar leal y patrióticamente con los deberes de mi encargo</w:t>
      </w:r>
      <w:r w:rsidR="00696623" w:rsidRPr="00FC5006">
        <w:rPr>
          <w:rFonts w:ascii="Times New Roman" w:hAnsi="Times New Roman" w:cs="Times New Roman"/>
          <w:sz w:val="24"/>
          <w:szCs w:val="24"/>
        </w:rPr>
        <w:t>.</w:t>
      </w:r>
      <w:r w:rsidRPr="00FC5006">
        <w:rPr>
          <w:rFonts w:ascii="Times New Roman" w:hAnsi="Times New Roman" w:cs="Times New Roman"/>
          <w:sz w:val="24"/>
          <w:szCs w:val="24"/>
        </w:rPr>
        <w:t xml:space="preserve"> Y si no lo hiciere así, que la Nación y el Estado me lo demanden.</w:t>
      </w:r>
    </w:p>
    <w:p w14:paraId="63BD59A1" w14:textId="77777777"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VICEPRESIDENTA DIP. YESICA YANET ROJAS HERNÁNDEZ. En observancia del mandato dispuesto en la Constitución Política del Estado Libre y Soberano de México, en la Ley Orgánica y el Reglamento de este Poder Legislativo, así como en las disposiciones correspondientes, el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de la Legislatura tomará protesta a las diputadas y diputados de la LXII Legislatura del Congreso del Estado Libre y Soberano de México.</w:t>
      </w:r>
    </w:p>
    <w:p w14:paraId="72246C3F" w14:textId="453F41C5"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w:t>
      </w:r>
      <w:r w:rsidR="003A3473" w:rsidRPr="00FC5006">
        <w:rPr>
          <w:rFonts w:ascii="Times New Roman" w:hAnsi="Times New Roman" w:cs="Times New Roman"/>
          <w:sz w:val="24"/>
          <w:szCs w:val="24"/>
        </w:rPr>
        <w:t xml:space="preserve"> </w:t>
      </w:r>
      <w:r w:rsidRPr="00FC5006">
        <w:rPr>
          <w:rFonts w:ascii="Times New Roman" w:hAnsi="Times New Roman" w:cs="Times New Roman"/>
          <w:sz w:val="24"/>
          <w:szCs w:val="24"/>
        </w:rPr>
        <w:t>Ciudadanas diputadas, ciudadanos diputados</w:t>
      </w:r>
      <w:r w:rsidR="002A48EF"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2A48EF" w:rsidRPr="00FC5006">
        <w:rPr>
          <w:rFonts w:ascii="Times New Roman" w:hAnsi="Times New Roman" w:cs="Times New Roman"/>
          <w:sz w:val="24"/>
          <w:szCs w:val="24"/>
        </w:rPr>
        <w:t>P</w:t>
      </w:r>
      <w:r w:rsidRPr="00FC5006">
        <w:rPr>
          <w:rFonts w:ascii="Times New Roman" w:hAnsi="Times New Roman" w:cs="Times New Roman"/>
          <w:sz w:val="24"/>
          <w:szCs w:val="24"/>
        </w:rPr>
        <w:t xml:space="preserve">rotestan guardar y hacer guardar la Constitución Política de los Estados Unidos Mexicanos, </w:t>
      </w:r>
      <w:proofErr w:type="gramStart"/>
      <w:r w:rsidRPr="00FC5006">
        <w:rPr>
          <w:rFonts w:ascii="Times New Roman" w:hAnsi="Times New Roman" w:cs="Times New Roman"/>
          <w:sz w:val="24"/>
          <w:szCs w:val="24"/>
        </w:rPr>
        <w:t>la Constitución Política del Estado Libre y Soberano de México, las leyes que de una y otra emanen y desempeñar leal y patrióticamente con los deberes de su encargo?</w:t>
      </w:r>
      <w:proofErr w:type="gramEnd"/>
    </w:p>
    <w:p w14:paraId="14776820" w14:textId="243A4A1F" w:rsidR="002A48EF" w:rsidRPr="00FC5006" w:rsidRDefault="002A48EF"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DIPUTADAS Y DIPUTADOS ELECTOS: ¡Sí, protesto!</w:t>
      </w:r>
    </w:p>
    <w:p w14:paraId="7A59A944" w14:textId="6413F43D" w:rsidR="001B176D" w:rsidRPr="00FC5006" w:rsidRDefault="002A48EF"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PRESIDENTE DIP. MAURILIO HERNÁNDEZ GONZÁLEZ. </w:t>
      </w:r>
      <w:r w:rsidR="001B176D" w:rsidRPr="00FC5006">
        <w:rPr>
          <w:rFonts w:ascii="Times New Roman" w:hAnsi="Times New Roman" w:cs="Times New Roman"/>
          <w:sz w:val="24"/>
          <w:szCs w:val="24"/>
        </w:rPr>
        <w:t>Si no lo hicieren así</w:t>
      </w:r>
      <w:r w:rsidRPr="00FC5006">
        <w:rPr>
          <w:rFonts w:ascii="Times New Roman" w:hAnsi="Times New Roman" w:cs="Times New Roman"/>
          <w:sz w:val="24"/>
          <w:szCs w:val="24"/>
        </w:rPr>
        <w:t>,</w:t>
      </w:r>
      <w:r w:rsidR="001B176D" w:rsidRPr="00FC5006">
        <w:rPr>
          <w:rFonts w:ascii="Times New Roman" w:hAnsi="Times New Roman" w:cs="Times New Roman"/>
          <w:sz w:val="24"/>
          <w:szCs w:val="24"/>
        </w:rPr>
        <w:t xml:space="preserve"> que la Nación y el Estado se los demanden. </w:t>
      </w:r>
    </w:p>
    <w:p w14:paraId="5CBF839F" w14:textId="07B4E064"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ab/>
        <w:t>Enhorabuena</w:t>
      </w:r>
      <w:r w:rsidR="00F73DA6"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F73DA6" w:rsidRPr="00FC5006">
        <w:rPr>
          <w:rFonts w:ascii="Times New Roman" w:hAnsi="Times New Roman" w:cs="Times New Roman"/>
          <w:sz w:val="24"/>
          <w:szCs w:val="24"/>
        </w:rPr>
        <w:t>P</w:t>
      </w:r>
      <w:r w:rsidRPr="00FC5006">
        <w:rPr>
          <w:rFonts w:ascii="Times New Roman" w:hAnsi="Times New Roman" w:cs="Times New Roman"/>
          <w:sz w:val="24"/>
          <w:szCs w:val="24"/>
        </w:rPr>
        <w:t>or el bien de nuestro Estado de México.</w:t>
      </w:r>
    </w:p>
    <w:p w14:paraId="3A295696" w14:textId="67949EF8"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VICEPRESIDENTE DIP. CARLOS ALBERTO LÓPEZ IMM.</w:t>
      </w:r>
      <w:r w:rsidR="00F73DA6" w:rsidRPr="00FC5006">
        <w:rPr>
          <w:rFonts w:ascii="Times New Roman" w:hAnsi="Times New Roman" w:cs="Times New Roman"/>
          <w:sz w:val="24"/>
          <w:szCs w:val="24"/>
        </w:rPr>
        <w:t xml:space="preserve"> </w:t>
      </w:r>
      <w:r w:rsidRPr="00FC5006">
        <w:rPr>
          <w:rFonts w:ascii="Times New Roman" w:hAnsi="Times New Roman" w:cs="Times New Roman"/>
          <w:sz w:val="24"/>
          <w:szCs w:val="24"/>
        </w:rPr>
        <w:t xml:space="preserve">Sustanciada la protesta constitucional como lo ordena la ley, el </w:t>
      </w:r>
      <w:proofErr w:type="gramStart"/>
      <w:r w:rsidRPr="00FC5006">
        <w:rPr>
          <w:rFonts w:ascii="Times New Roman" w:hAnsi="Times New Roman" w:cs="Times New Roman"/>
          <w:sz w:val="24"/>
          <w:szCs w:val="24"/>
        </w:rPr>
        <w:t>Presidente</w:t>
      </w:r>
      <w:proofErr w:type="gramEnd"/>
      <w:r w:rsidRPr="00FC5006">
        <w:rPr>
          <w:rFonts w:ascii="Times New Roman" w:hAnsi="Times New Roman" w:cs="Times New Roman"/>
          <w:sz w:val="24"/>
          <w:szCs w:val="24"/>
        </w:rPr>
        <w:t xml:space="preserve"> hará la declaratoria solemne de legal </w:t>
      </w:r>
      <w:r w:rsidR="00E577E5" w:rsidRPr="00FC5006">
        <w:rPr>
          <w:rFonts w:ascii="Times New Roman" w:hAnsi="Times New Roman" w:cs="Times New Roman"/>
          <w:sz w:val="24"/>
          <w:szCs w:val="24"/>
        </w:rPr>
        <w:t>c</w:t>
      </w:r>
      <w:r w:rsidRPr="00FC5006">
        <w:rPr>
          <w:rFonts w:ascii="Times New Roman" w:hAnsi="Times New Roman" w:cs="Times New Roman"/>
          <w:sz w:val="24"/>
          <w:szCs w:val="24"/>
        </w:rPr>
        <w:t>onstitución de la LXII</w:t>
      </w:r>
      <w:r w:rsidR="00F5184F" w:rsidRPr="00FC5006">
        <w:rPr>
          <w:rFonts w:ascii="Times New Roman" w:hAnsi="Times New Roman" w:cs="Times New Roman"/>
          <w:sz w:val="24"/>
          <w:szCs w:val="24"/>
        </w:rPr>
        <w:t xml:space="preserve"> </w:t>
      </w:r>
      <w:r w:rsidR="00F73DA6" w:rsidRPr="00FC5006">
        <w:rPr>
          <w:rFonts w:ascii="Times New Roman" w:hAnsi="Times New Roman" w:cs="Times New Roman"/>
          <w:sz w:val="24"/>
          <w:szCs w:val="24"/>
        </w:rPr>
        <w:t>L</w:t>
      </w:r>
      <w:r w:rsidR="00F5184F" w:rsidRPr="00FC5006">
        <w:rPr>
          <w:rFonts w:ascii="Times New Roman" w:hAnsi="Times New Roman" w:cs="Times New Roman"/>
          <w:sz w:val="24"/>
          <w:szCs w:val="24"/>
        </w:rPr>
        <w:t>egislatura</w:t>
      </w:r>
      <w:r w:rsidR="00F73DA6" w:rsidRPr="00FC5006">
        <w:rPr>
          <w:rFonts w:ascii="Times New Roman" w:hAnsi="Times New Roman" w:cs="Times New Roman"/>
          <w:sz w:val="24"/>
          <w:szCs w:val="24"/>
        </w:rPr>
        <w:t>.</w:t>
      </w:r>
    </w:p>
    <w:p w14:paraId="5EEB7A94" w14:textId="716EEB74" w:rsidR="001B176D" w:rsidRPr="00FC5006" w:rsidRDefault="00F5184F"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w:t>
      </w:r>
      <w:r w:rsidR="00E577E5" w:rsidRPr="00FC5006">
        <w:rPr>
          <w:rFonts w:ascii="Times New Roman" w:hAnsi="Times New Roman" w:cs="Times New Roman"/>
          <w:sz w:val="24"/>
          <w:szCs w:val="24"/>
        </w:rPr>
        <w:t xml:space="preserve"> </w:t>
      </w:r>
      <w:r w:rsidR="001B176D" w:rsidRPr="00FC5006">
        <w:rPr>
          <w:rFonts w:ascii="Times New Roman" w:hAnsi="Times New Roman" w:cs="Times New Roman"/>
          <w:sz w:val="24"/>
          <w:szCs w:val="24"/>
        </w:rPr>
        <w:t xml:space="preserve">La LXII Legislatura del Estado Libre y Soberano de México se declara formalmente constituida y en aptitud de ejercer a partir del 5 de septiembre las atribuciones que le confieren la Constitución Política de los Estados Unidos Mexicanos, la Constitución Política del Estado Libre y Soberano de México y las leyes que de ella y de ellas emanen. </w:t>
      </w:r>
    </w:p>
    <w:p w14:paraId="0ACA618D" w14:textId="28EB81F7" w:rsidR="001B176D" w:rsidRPr="00FC5006" w:rsidRDefault="001B176D" w:rsidP="00FC5006">
      <w:pPr>
        <w:pStyle w:val="Sinespaciado"/>
        <w:ind w:firstLine="720"/>
        <w:jc w:val="both"/>
        <w:rPr>
          <w:rFonts w:ascii="Times New Roman" w:hAnsi="Times New Roman" w:cs="Times New Roman"/>
          <w:sz w:val="24"/>
          <w:szCs w:val="24"/>
        </w:rPr>
      </w:pPr>
      <w:r w:rsidRPr="00FC5006">
        <w:rPr>
          <w:rFonts w:ascii="Times New Roman" w:hAnsi="Times New Roman" w:cs="Times New Roman"/>
          <w:sz w:val="24"/>
          <w:szCs w:val="24"/>
        </w:rPr>
        <w:t>Pueden tomar asiento, por favor</w:t>
      </w:r>
      <w:r w:rsidR="00E577E5"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p>
    <w:p w14:paraId="110D1346" w14:textId="4D400084" w:rsidR="001B176D" w:rsidRPr="00FC5006" w:rsidRDefault="001B176D" w:rsidP="00FC5006">
      <w:pPr>
        <w:pStyle w:val="Sinespaciado"/>
        <w:ind w:firstLine="720"/>
        <w:jc w:val="both"/>
        <w:rPr>
          <w:rFonts w:ascii="Times New Roman" w:hAnsi="Times New Roman" w:cs="Times New Roman"/>
          <w:sz w:val="24"/>
          <w:szCs w:val="24"/>
        </w:rPr>
      </w:pPr>
      <w:r w:rsidRPr="00FC5006">
        <w:rPr>
          <w:rFonts w:ascii="Times New Roman" w:hAnsi="Times New Roman" w:cs="Times New Roman"/>
          <w:sz w:val="24"/>
          <w:szCs w:val="24"/>
        </w:rPr>
        <w:t>Con sujeción a lo señalado en el artículo 11 del Reglamento del Poder Legislativo del Estado Libre y Soberano de México, esta Presidencia comisiona a los coordinadores de los grupos parlamentarios para que</w:t>
      </w:r>
      <w:r w:rsidR="00E577E5" w:rsidRPr="00FC5006">
        <w:rPr>
          <w:rFonts w:ascii="Times New Roman" w:hAnsi="Times New Roman" w:cs="Times New Roman"/>
          <w:sz w:val="24"/>
          <w:szCs w:val="24"/>
        </w:rPr>
        <w:t>,</w:t>
      </w:r>
      <w:r w:rsidRPr="00FC5006">
        <w:rPr>
          <w:rFonts w:ascii="Times New Roman" w:hAnsi="Times New Roman" w:cs="Times New Roman"/>
          <w:sz w:val="24"/>
          <w:szCs w:val="24"/>
        </w:rPr>
        <w:t xml:space="preserve"> en su oportunidad</w:t>
      </w:r>
      <w:r w:rsidR="00E577E5" w:rsidRPr="00FC5006">
        <w:rPr>
          <w:rFonts w:ascii="Times New Roman" w:hAnsi="Times New Roman" w:cs="Times New Roman"/>
          <w:sz w:val="24"/>
          <w:szCs w:val="24"/>
        </w:rPr>
        <w:t>,</w:t>
      </w:r>
      <w:r w:rsidRPr="00FC5006">
        <w:rPr>
          <w:rFonts w:ascii="Times New Roman" w:hAnsi="Times New Roman" w:cs="Times New Roman"/>
          <w:sz w:val="24"/>
          <w:szCs w:val="24"/>
        </w:rPr>
        <w:t xml:space="preserve"> comuniquen a la ciudadana Gobernadora Constitucional del Estado de México, Maestra Delfina Gómez Álvarez</w:t>
      </w:r>
      <w:r w:rsidR="00E577E5" w:rsidRPr="00FC5006">
        <w:rPr>
          <w:rFonts w:ascii="Times New Roman" w:hAnsi="Times New Roman" w:cs="Times New Roman"/>
          <w:sz w:val="24"/>
          <w:szCs w:val="24"/>
        </w:rPr>
        <w:t>, y</w:t>
      </w:r>
      <w:r w:rsidRPr="00FC5006">
        <w:rPr>
          <w:rFonts w:ascii="Times New Roman" w:hAnsi="Times New Roman" w:cs="Times New Roman"/>
          <w:sz w:val="24"/>
          <w:szCs w:val="24"/>
        </w:rPr>
        <w:t xml:space="preserve"> al ciudadano Presidente del Tribunal Superior de Justicia, Magistrado Doctor Ricardo Sodi Cuellar</w:t>
      </w:r>
      <w:r w:rsidR="00E577E5"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E577E5" w:rsidRPr="00FC5006">
        <w:rPr>
          <w:rFonts w:ascii="Times New Roman" w:hAnsi="Times New Roman" w:cs="Times New Roman"/>
          <w:sz w:val="24"/>
          <w:szCs w:val="24"/>
        </w:rPr>
        <w:t>l</w:t>
      </w:r>
      <w:r w:rsidRPr="00FC5006">
        <w:rPr>
          <w:rFonts w:ascii="Times New Roman" w:hAnsi="Times New Roman" w:cs="Times New Roman"/>
          <w:sz w:val="24"/>
          <w:szCs w:val="24"/>
        </w:rPr>
        <w:t>a declaratoria de haber quedado legalmente constituida la LXII Legislatura y el lugar y la hora en que dará inicio el Primer Periodo Ordinario de Sesiones del Primer Año de Ejercicio Constitucional.</w:t>
      </w:r>
    </w:p>
    <w:p w14:paraId="3DA92EFC" w14:textId="2B60AB89"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SECRETARIA DIP.</w:t>
      </w:r>
      <w:r w:rsidR="00E577E5" w:rsidRPr="00FC5006">
        <w:rPr>
          <w:rFonts w:ascii="Times New Roman" w:hAnsi="Times New Roman" w:cs="Times New Roman"/>
          <w:sz w:val="24"/>
          <w:szCs w:val="24"/>
        </w:rPr>
        <w:t xml:space="preserve"> </w:t>
      </w:r>
      <w:r w:rsidRPr="00FC5006">
        <w:rPr>
          <w:rFonts w:ascii="Times New Roman" w:hAnsi="Times New Roman" w:cs="Times New Roman"/>
          <w:sz w:val="24"/>
          <w:szCs w:val="24"/>
        </w:rPr>
        <w:t>MARÍA MERCEDES COLÍN GUADARRAMA. Los asuntos de la Junta Preparatoria han sido agotados.</w:t>
      </w:r>
    </w:p>
    <w:p w14:paraId="1E7C4920" w14:textId="77777777"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 Registre la Secretaría la asistencia a la Junta.</w:t>
      </w:r>
    </w:p>
    <w:p w14:paraId="210E005B" w14:textId="3888B6ED"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SECRETARIA DIP.</w:t>
      </w:r>
      <w:r w:rsidR="00E577E5" w:rsidRPr="00FC5006">
        <w:rPr>
          <w:rFonts w:ascii="Times New Roman" w:hAnsi="Times New Roman" w:cs="Times New Roman"/>
          <w:sz w:val="24"/>
          <w:szCs w:val="24"/>
        </w:rPr>
        <w:t xml:space="preserve"> </w:t>
      </w:r>
      <w:r w:rsidRPr="00FC5006">
        <w:rPr>
          <w:rFonts w:ascii="Times New Roman" w:hAnsi="Times New Roman" w:cs="Times New Roman"/>
          <w:sz w:val="24"/>
          <w:szCs w:val="24"/>
        </w:rPr>
        <w:t>MARÍA MERCEDES COLÍN GUADARRAMA. Ha sido registrada la asistencia.</w:t>
      </w:r>
    </w:p>
    <w:p w14:paraId="31307196" w14:textId="48800914"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 Se levanta la Junta</w:t>
      </w:r>
      <w:r w:rsidR="00906A49" w:rsidRPr="00FC5006">
        <w:rPr>
          <w:rFonts w:ascii="Times New Roman" w:hAnsi="Times New Roman" w:cs="Times New Roman"/>
          <w:sz w:val="24"/>
          <w:szCs w:val="24"/>
        </w:rPr>
        <w:t>,</w:t>
      </w:r>
      <w:r w:rsidRPr="00FC5006">
        <w:rPr>
          <w:rFonts w:ascii="Times New Roman" w:hAnsi="Times New Roman" w:cs="Times New Roman"/>
          <w:sz w:val="24"/>
          <w:szCs w:val="24"/>
        </w:rPr>
        <w:t xml:space="preserve"> siendo las trece horas con cuarenta y tres minutos del día miércoles cuatro de septiembre del año dos mil </w:t>
      </w:r>
      <w:r w:rsidRPr="00FC5006">
        <w:rPr>
          <w:rFonts w:ascii="Times New Roman" w:hAnsi="Times New Roman" w:cs="Times New Roman"/>
          <w:sz w:val="24"/>
          <w:szCs w:val="24"/>
        </w:rPr>
        <w:lastRenderedPageBreak/>
        <w:t>veinticuatro</w:t>
      </w:r>
      <w:r w:rsidR="000D61AC" w:rsidRPr="00FC5006">
        <w:rPr>
          <w:rFonts w:ascii="Times New Roman" w:hAnsi="Times New Roman" w:cs="Times New Roman"/>
          <w:sz w:val="24"/>
          <w:szCs w:val="24"/>
        </w:rPr>
        <w:t>,</w:t>
      </w:r>
      <w:r w:rsidRPr="00FC5006">
        <w:rPr>
          <w:rFonts w:ascii="Times New Roman" w:hAnsi="Times New Roman" w:cs="Times New Roman"/>
          <w:sz w:val="24"/>
          <w:szCs w:val="24"/>
        </w:rPr>
        <w:t xml:space="preserve"> y se cita para el día jueves cinco de septiembre del año en curso</w:t>
      </w:r>
      <w:r w:rsidR="00906A49" w:rsidRPr="00FC5006">
        <w:rPr>
          <w:rFonts w:ascii="Times New Roman" w:hAnsi="Times New Roman" w:cs="Times New Roman"/>
          <w:sz w:val="24"/>
          <w:szCs w:val="24"/>
        </w:rPr>
        <w:t>,</w:t>
      </w:r>
      <w:r w:rsidRPr="00FC5006">
        <w:rPr>
          <w:rFonts w:ascii="Times New Roman" w:hAnsi="Times New Roman" w:cs="Times New Roman"/>
          <w:sz w:val="24"/>
          <w:szCs w:val="24"/>
        </w:rPr>
        <w:t xml:space="preserve"> a las once cuarenta y cinco horas</w:t>
      </w:r>
      <w:r w:rsidR="00906A49" w:rsidRPr="00FC5006">
        <w:rPr>
          <w:rFonts w:ascii="Times New Roman" w:hAnsi="Times New Roman" w:cs="Times New Roman"/>
          <w:sz w:val="24"/>
          <w:szCs w:val="24"/>
        </w:rPr>
        <w:t>,</w:t>
      </w:r>
      <w:r w:rsidRPr="00FC5006">
        <w:rPr>
          <w:rFonts w:ascii="Times New Roman" w:hAnsi="Times New Roman" w:cs="Times New Roman"/>
          <w:sz w:val="24"/>
          <w:szCs w:val="24"/>
        </w:rPr>
        <w:t xml:space="preserve"> en este Salón de Sesiones del Recinto del Poder Legislativo</w:t>
      </w:r>
      <w:r w:rsidR="00906A49" w:rsidRPr="00FC5006">
        <w:rPr>
          <w:rFonts w:ascii="Times New Roman" w:hAnsi="Times New Roman" w:cs="Times New Roman"/>
          <w:sz w:val="24"/>
          <w:szCs w:val="24"/>
        </w:rPr>
        <w:t>,</w:t>
      </w:r>
      <w:r w:rsidRPr="00FC5006">
        <w:rPr>
          <w:rFonts w:ascii="Times New Roman" w:hAnsi="Times New Roman" w:cs="Times New Roman"/>
          <w:sz w:val="24"/>
          <w:szCs w:val="24"/>
        </w:rPr>
        <w:t xml:space="preserve"> para realizar Sesión Solemne de Apertura del Primer Periodo Ordinario de Sesiones.</w:t>
      </w:r>
    </w:p>
    <w:p w14:paraId="2A8248C2" w14:textId="1E74F4A2"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 xml:space="preserve">SECRETARIA DIP.MARÍA MERCEDES COLÍN GUADARRAMA. La </w:t>
      </w:r>
      <w:r w:rsidR="00906A49" w:rsidRPr="00FC5006">
        <w:rPr>
          <w:rFonts w:ascii="Times New Roman" w:hAnsi="Times New Roman" w:cs="Times New Roman"/>
          <w:sz w:val="24"/>
          <w:szCs w:val="24"/>
        </w:rPr>
        <w:t>J</w:t>
      </w:r>
      <w:r w:rsidRPr="00FC5006">
        <w:rPr>
          <w:rFonts w:ascii="Times New Roman" w:hAnsi="Times New Roman" w:cs="Times New Roman"/>
          <w:sz w:val="24"/>
          <w:szCs w:val="24"/>
        </w:rPr>
        <w:t xml:space="preserve">unta ha quedado grabada en la cinta marcada con la clave número 001/JP/LXII. </w:t>
      </w:r>
    </w:p>
    <w:p w14:paraId="632DF5F8" w14:textId="77777777" w:rsidR="001B176D" w:rsidRPr="00FC5006" w:rsidRDefault="001B176D" w:rsidP="00FC5006">
      <w:pPr>
        <w:pStyle w:val="Sinespaciado"/>
        <w:ind w:firstLine="720"/>
        <w:jc w:val="both"/>
        <w:rPr>
          <w:rFonts w:ascii="Times New Roman" w:hAnsi="Times New Roman" w:cs="Times New Roman"/>
          <w:sz w:val="24"/>
          <w:szCs w:val="24"/>
        </w:rPr>
      </w:pPr>
      <w:r w:rsidRPr="00FC5006">
        <w:rPr>
          <w:rFonts w:ascii="Times New Roman" w:hAnsi="Times New Roman" w:cs="Times New Roman"/>
          <w:sz w:val="24"/>
          <w:szCs w:val="24"/>
        </w:rPr>
        <w:t>Muchas gracias.</w:t>
      </w:r>
    </w:p>
    <w:p w14:paraId="75420D79" w14:textId="29592CAA" w:rsidR="001B176D" w:rsidRPr="00FC5006" w:rsidRDefault="001B176D" w:rsidP="00FC5006">
      <w:pPr>
        <w:pStyle w:val="Sinespaciado"/>
        <w:jc w:val="both"/>
        <w:rPr>
          <w:rFonts w:ascii="Times New Roman" w:hAnsi="Times New Roman" w:cs="Times New Roman"/>
          <w:sz w:val="24"/>
          <w:szCs w:val="24"/>
        </w:rPr>
      </w:pPr>
      <w:r w:rsidRPr="00FC5006">
        <w:rPr>
          <w:rFonts w:ascii="Times New Roman" w:hAnsi="Times New Roman" w:cs="Times New Roman"/>
          <w:sz w:val="24"/>
          <w:szCs w:val="24"/>
        </w:rPr>
        <w:t>PRESIDENTE DIP. MAURILIO HERNÁNDEZ GONZÁLEZ</w:t>
      </w:r>
      <w:r w:rsidR="001520DF" w:rsidRPr="00FC5006">
        <w:rPr>
          <w:rFonts w:ascii="Times New Roman" w:hAnsi="Times New Roman" w:cs="Times New Roman"/>
          <w:sz w:val="24"/>
          <w:szCs w:val="24"/>
        </w:rPr>
        <w:t>.</w:t>
      </w:r>
      <w:r w:rsidRPr="00FC5006">
        <w:rPr>
          <w:rFonts w:ascii="Times New Roman" w:hAnsi="Times New Roman" w:cs="Times New Roman"/>
          <w:sz w:val="24"/>
          <w:szCs w:val="24"/>
        </w:rPr>
        <w:t xml:space="preserve"> Muchísimas gracias</w:t>
      </w:r>
      <w:r w:rsidR="00143462"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143462" w:rsidRPr="00FC5006">
        <w:rPr>
          <w:rFonts w:ascii="Times New Roman" w:hAnsi="Times New Roman" w:cs="Times New Roman"/>
          <w:sz w:val="24"/>
          <w:szCs w:val="24"/>
        </w:rPr>
        <w:t>d</w:t>
      </w:r>
      <w:r w:rsidRPr="00FC5006">
        <w:rPr>
          <w:rFonts w:ascii="Times New Roman" w:hAnsi="Times New Roman" w:cs="Times New Roman"/>
          <w:sz w:val="24"/>
          <w:szCs w:val="24"/>
        </w:rPr>
        <w:t>iputadas, diputados</w:t>
      </w:r>
      <w:r w:rsidR="00143462" w:rsidRPr="00FC5006">
        <w:rPr>
          <w:rFonts w:ascii="Times New Roman" w:hAnsi="Times New Roman" w:cs="Times New Roman"/>
          <w:sz w:val="24"/>
          <w:szCs w:val="24"/>
        </w:rPr>
        <w:t>.</w:t>
      </w:r>
      <w:r w:rsidRPr="00FC5006">
        <w:rPr>
          <w:rFonts w:ascii="Times New Roman" w:hAnsi="Times New Roman" w:cs="Times New Roman"/>
          <w:sz w:val="24"/>
          <w:szCs w:val="24"/>
        </w:rPr>
        <w:t xml:space="preserve"> </w:t>
      </w:r>
      <w:r w:rsidR="00143462" w:rsidRPr="00FC5006">
        <w:rPr>
          <w:rFonts w:ascii="Times New Roman" w:hAnsi="Times New Roman" w:cs="Times New Roman"/>
          <w:sz w:val="24"/>
          <w:szCs w:val="24"/>
        </w:rPr>
        <w:t>H</w:t>
      </w:r>
      <w:r w:rsidRPr="00FC5006">
        <w:rPr>
          <w:rFonts w:ascii="Times New Roman" w:hAnsi="Times New Roman" w:cs="Times New Roman"/>
          <w:sz w:val="24"/>
          <w:szCs w:val="24"/>
        </w:rPr>
        <w:t xml:space="preserve">emos concluido esta Junta de </w:t>
      </w:r>
      <w:r w:rsidR="001520DF" w:rsidRPr="00FC5006">
        <w:rPr>
          <w:rFonts w:ascii="Times New Roman" w:hAnsi="Times New Roman" w:cs="Times New Roman"/>
          <w:sz w:val="24"/>
          <w:szCs w:val="24"/>
        </w:rPr>
        <w:t>I</w:t>
      </w:r>
      <w:r w:rsidRPr="00FC5006">
        <w:rPr>
          <w:rFonts w:ascii="Times New Roman" w:hAnsi="Times New Roman" w:cs="Times New Roman"/>
          <w:sz w:val="24"/>
          <w:szCs w:val="24"/>
        </w:rPr>
        <w:t>nstalación</w:t>
      </w:r>
      <w:r w:rsidR="00143462" w:rsidRPr="00FC5006">
        <w:rPr>
          <w:rFonts w:ascii="Times New Roman" w:hAnsi="Times New Roman" w:cs="Times New Roman"/>
          <w:sz w:val="24"/>
          <w:szCs w:val="24"/>
        </w:rPr>
        <w:t>,</w:t>
      </w:r>
      <w:r w:rsidRPr="00FC5006">
        <w:rPr>
          <w:rFonts w:ascii="Times New Roman" w:hAnsi="Times New Roman" w:cs="Times New Roman"/>
          <w:sz w:val="24"/>
          <w:szCs w:val="24"/>
        </w:rPr>
        <w:t xml:space="preserve"> y como ya se ha señalado, nos habremos de reunir el día de mañana</w:t>
      </w:r>
      <w:r w:rsidR="001520DF" w:rsidRPr="00FC5006">
        <w:rPr>
          <w:rFonts w:ascii="Times New Roman" w:hAnsi="Times New Roman" w:cs="Times New Roman"/>
          <w:sz w:val="24"/>
          <w:szCs w:val="24"/>
        </w:rPr>
        <w:t>,</w:t>
      </w:r>
      <w:r w:rsidRPr="00FC5006">
        <w:rPr>
          <w:rFonts w:ascii="Times New Roman" w:hAnsi="Times New Roman" w:cs="Times New Roman"/>
          <w:sz w:val="24"/>
          <w:szCs w:val="24"/>
        </w:rPr>
        <w:t xml:space="preserve"> a las once cuarenta y cinco horas</w:t>
      </w:r>
      <w:r w:rsidR="001520DF" w:rsidRPr="00FC5006">
        <w:rPr>
          <w:rFonts w:ascii="Times New Roman" w:hAnsi="Times New Roman" w:cs="Times New Roman"/>
          <w:sz w:val="24"/>
          <w:szCs w:val="24"/>
        </w:rPr>
        <w:t>,</w:t>
      </w:r>
      <w:r w:rsidRPr="00FC5006">
        <w:rPr>
          <w:rFonts w:ascii="Times New Roman" w:hAnsi="Times New Roman" w:cs="Times New Roman"/>
          <w:sz w:val="24"/>
          <w:szCs w:val="24"/>
        </w:rPr>
        <w:t xml:space="preserve"> para la Sesión Solemne de Apertura del Primer Periodo de Sesiones de este primer año de actividades legislativas constitucionales. </w:t>
      </w:r>
    </w:p>
    <w:p w14:paraId="020BC7C2" w14:textId="77777777" w:rsidR="001B176D" w:rsidRPr="00FC5006" w:rsidRDefault="001B176D" w:rsidP="00FC5006">
      <w:pPr>
        <w:pStyle w:val="Sinespaciado"/>
        <w:ind w:firstLine="720"/>
        <w:jc w:val="both"/>
        <w:rPr>
          <w:rFonts w:ascii="Times New Roman" w:hAnsi="Times New Roman" w:cs="Times New Roman"/>
          <w:sz w:val="24"/>
          <w:szCs w:val="24"/>
        </w:rPr>
      </w:pPr>
      <w:r w:rsidRPr="00FC5006">
        <w:rPr>
          <w:rFonts w:ascii="Times New Roman" w:hAnsi="Times New Roman" w:cs="Times New Roman"/>
          <w:sz w:val="24"/>
          <w:szCs w:val="24"/>
        </w:rPr>
        <w:t>Muchas gracias. Muy buenas tardes.</w:t>
      </w:r>
    </w:p>
    <w:sectPr w:rsidR="001B176D" w:rsidRPr="00FC5006" w:rsidSect="00FC5006">
      <w:headerReference w:type="default" r:id="rId14"/>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BA1F4" w14:textId="77777777" w:rsidR="00E42D50" w:rsidRDefault="00E42D50" w:rsidP="00FC0E80">
      <w:pPr>
        <w:spacing w:after="0" w:line="240" w:lineRule="auto"/>
      </w:pPr>
      <w:r>
        <w:separator/>
      </w:r>
    </w:p>
  </w:endnote>
  <w:endnote w:type="continuationSeparator" w:id="0">
    <w:p w14:paraId="63629E7A" w14:textId="77777777" w:rsidR="00E42D50" w:rsidRDefault="00E42D50" w:rsidP="00FC0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195131"/>
      <w:docPartObj>
        <w:docPartGallery w:val="Page Numbers (Bottom of Page)"/>
        <w:docPartUnique/>
      </w:docPartObj>
    </w:sdtPr>
    <w:sdtEndPr/>
    <w:sdtContent>
      <w:p w14:paraId="26ABCB7D" w14:textId="49FF28FC" w:rsidR="00FC0E80" w:rsidRDefault="00FC0E80" w:rsidP="00F81DA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EF2CF" w14:textId="77777777" w:rsidR="00E42D50" w:rsidRDefault="00E42D50" w:rsidP="00FC0E80">
      <w:pPr>
        <w:spacing w:after="0" w:line="240" w:lineRule="auto"/>
      </w:pPr>
      <w:r>
        <w:separator/>
      </w:r>
    </w:p>
  </w:footnote>
  <w:footnote w:type="continuationSeparator" w:id="0">
    <w:p w14:paraId="2F66CC4F" w14:textId="77777777" w:rsidR="00E42D50" w:rsidRDefault="00E42D50" w:rsidP="00FC0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16241" w14:textId="77777777" w:rsidR="00F81DAC" w:rsidRDefault="00F81DAC" w:rsidP="00F81DAC">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64473"/>
    <w:multiLevelType w:val="hybridMultilevel"/>
    <w:tmpl w:val="3FBED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E36601B"/>
    <w:multiLevelType w:val="hybridMultilevel"/>
    <w:tmpl w:val="567675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22B6"/>
    <w:rsid w:val="000430D8"/>
    <w:rsid w:val="000630AA"/>
    <w:rsid w:val="000A79E5"/>
    <w:rsid w:val="000B3E39"/>
    <w:rsid w:val="000B5A14"/>
    <w:rsid w:val="000D61AC"/>
    <w:rsid w:val="000E2D5D"/>
    <w:rsid w:val="00143462"/>
    <w:rsid w:val="001520DF"/>
    <w:rsid w:val="00152A41"/>
    <w:rsid w:val="0015333C"/>
    <w:rsid w:val="0019555C"/>
    <w:rsid w:val="00196C31"/>
    <w:rsid w:val="001B176D"/>
    <w:rsid w:val="001D2CA0"/>
    <w:rsid w:val="001E749F"/>
    <w:rsid w:val="00235C96"/>
    <w:rsid w:val="0025051A"/>
    <w:rsid w:val="002622F8"/>
    <w:rsid w:val="00266F79"/>
    <w:rsid w:val="002819D4"/>
    <w:rsid w:val="002A419B"/>
    <w:rsid w:val="002A48EF"/>
    <w:rsid w:val="003433E9"/>
    <w:rsid w:val="003867A5"/>
    <w:rsid w:val="003A3473"/>
    <w:rsid w:val="003B0EA1"/>
    <w:rsid w:val="003C3DAD"/>
    <w:rsid w:val="003E3157"/>
    <w:rsid w:val="00413517"/>
    <w:rsid w:val="00454D09"/>
    <w:rsid w:val="004812B0"/>
    <w:rsid w:val="00495C35"/>
    <w:rsid w:val="004A66E1"/>
    <w:rsid w:val="004B5BA6"/>
    <w:rsid w:val="004C1988"/>
    <w:rsid w:val="00530C6A"/>
    <w:rsid w:val="00532E02"/>
    <w:rsid w:val="00554681"/>
    <w:rsid w:val="0057588A"/>
    <w:rsid w:val="005C506D"/>
    <w:rsid w:val="0061651D"/>
    <w:rsid w:val="0064778B"/>
    <w:rsid w:val="00661DB2"/>
    <w:rsid w:val="00682717"/>
    <w:rsid w:val="00682B18"/>
    <w:rsid w:val="00696623"/>
    <w:rsid w:val="006D1AE7"/>
    <w:rsid w:val="006E2214"/>
    <w:rsid w:val="007166F9"/>
    <w:rsid w:val="007471BB"/>
    <w:rsid w:val="007606BE"/>
    <w:rsid w:val="00766037"/>
    <w:rsid w:val="007D393E"/>
    <w:rsid w:val="007D4397"/>
    <w:rsid w:val="007D69BC"/>
    <w:rsid w:val="007E5908"/>
    <w:rsid w:val="008009EB"/>
    <w:rsid w:val="0081725B"/>
    <w:rsid w:val="00823327"/>
    <w:rsid w:val="00894D1A"/>
    <w:rsid w:val="008960C0"/>
    <w:rsid w:val="008E4BCE"/>
    <w:rsid w:val="009048FD"/>
    <w:rsid w:val="00906A49"/>
    <w:rsid w:val="00964487"/>
    <w:rsid w:val="00973D0E"/>
    <w:rsid w:val="009967DB"/>
    <w:rsid w:val="009B5D9E"/>
    <w:rsid w:val="009F033D"/>
    <w:rsid w:val="00A10AEF"/>
    <w:rsid w:val="00A408AC"/>
    <w:rsid w:val="00A52446"/>
    <w:rsid w:val="00A81B7F"/>
    <w:rsid w:val="00A8569E"/>
    <w:rsid w:val="00B204FF"/>
    <w:rsid w:val="00B23A23"/>
    <w:rsid w:val="00B47B03"/>
    <w:rsid w:val="00B7302E"/>
    <w:rsid w:val="00B9081A"/>
    <w:rsid w:val="00BF76FB"/>
    <w:rsid w:val="00C00876"/>
    <w:rsid w:val="00C11ECD"/>
    <w:rsid w:val="00C712AE"/>
    <w:rsid w:val="00C87F23"/>
    <w:rsid w:val="00CA4B59"/>
    <w:rsid w:val="00CA5F71"/>
    <w:rsid w:val="00CD2ADE"/>
    <w:rsid w:val="00CF0ED3"/>
    <w:rsid w:val="00CF20B6"/>
    <w:rsid w:val="00D37C8B"/>
    <w:rsid w:val="00D41807"/>
    <w:rsid w:val="00D53A6D"/>
    <w:rsid w:val="00D76618"/>
    <w:rsid w:val="00D93CD8"/>
    <w:rsid w:val="00E42D50"/>
    <w:rsid w:val="00E577E5"/>
    <w:rsid w:val="00E63830"/>
    <w:rsid w:val="00E645BA"/>
    <w:rsid w:val="00E95DD0"/>
    <w:rsid w:val="00EB2BD0"/>
    <w:rsid w:val="00EC2BCD"/>
    <w:rsid w:val="00F01074"/>
    <w:rsid w:val="00F03A3C"/>
    <w:rsid w:val="00F4094E"/>
    <w:rsid w:val="00F43956"/>
    <w:rsid w:val="00F5184F"/>
    <w:rsid w:val="00F53D8E"/>
    <w:rsid w:val="00F73DA6"/>
    <w:rsid w:val="00F81DAC"/>
    <w:rsid w:val="00F83118"/>
    <w:rsid w:val="00FA48AE"/>
    <w:rsid w:val="00FC0E80"/>
    <w:rsid w:val="00FC4C93"/>
    <w:rsid w:val="00FC5006"/>
    <w:rsid w:val="00FF57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0FE2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23327"/>
    <w:pPr>
      <w:spacing w:after="0" w:line="240" w:lineRule="auto"/>
    </w:pPr>
  </w:style>
  <w:style w:type="character" w:customStyle="1" w:styleId="SinespaciadoCar">
    <w:name w:val="Sin espaciado Car"/>
    <w:link w:val="Sinespaciado"/>
    <w:uiPriority w:val="1"/>
    <w:locked/>
    <w:rsid w:val="004A66E1"/>
  </w:style>
  <w:style w:type="paragraph" w:styleId="Encabezado">
    <w:name w:val="header"/>
    <w:basedOn w:val="Normal"/>
    <w:link w:val="EncabezadoCar"/>
    <w:uiPriority w:val="99"/>
    <w:unhideWhenUsed/>
    <w:rsid w:val="00FC0E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0E80"/>
  </w:style>
  <w:style w:type="paragraph" w:styleId="Piedepgina">
    <w:name w:val="footer"/>
    <w:basedOn w:val="Normal"/>
    <w:link w:val="PiedepginaCar"/>
    <w:uiPriority w:val="99"/>
    <w:unhideWhenUsed/>
    <w:rsid w:val="00FC0E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64314">
      <w:bodyDiv w:val="1"/>
      <w:marLeft w:val="0"/>
      <w:marRight w:val="0"/>
      <w:marTop w:val="0"/>
      <w:marBottom w:val="0"/>
      <w:divBdr>
        <w:top w:val="none" w:sz="0" w:space="0" w:color="auto"/>
        <w:left w:val="none" w:sz="0" w:space="0" w:color="auto"/>
        <w:bottom w:val="none" w:sz="0" w:space="0" w:color="auto"/>
        <w:right w:val="none" w:sz="0" w:space="0" w:color="auto"/>
      </w:divBdr>
    </w:div>
    <w:div w:id="355540511">
      <w:bodyDiv w:val="1"/>
      <w:marLeft w:val="0"/>
      <w:marRight w:val="0"/>
      <w:marTop w:val="0"/>
      <w:marBottom w:val="0"/>
      <w:divBdr>
        <w:top w:val="none" w:sz="0" w:space="0" w:color="auto"/>
        <w:left w:val="none" w:sz="0" w:space="0" w:color="auto"/>
        <w:bottom w:val="none" w:sz="0" w:space="0" w:color="auto"/>
        <w:right w:val="none" w:sz="0" w:space="0" w:color="auto"/>
      </w:divBdr>
    </w:div>
    <w:div w:id="695426585">
      <w:bodyDiv w:val="1"/>
      <w:marLeft w:val="0"/>
      <w:marRight w:val="0"/>
      <w:marTop w:val="0"/>
      <w:marBottom w:val="0"/>
      <w:divBdr>
        <w:top w:val="none" w:sz="0" w:space="0" w:color="auto"/>
        <w:left w:val="none" w:sz="0" w:space="0" w:color="auto"/>
        <w:bottom w:val="none" w:sz="0" w:space="0" w:color="auto"/>
        <w:right w:val="none" w:sz="0" w:space="0" w:color="auto"/>
      </w:divBdr>
    </w:div>
    <w:div w:id="963999644">
      <w:bodyDiv w:val="1"/>
      <w:marLeft w:val="0"/>
      <w:marRight w:val="0"/>
      <w:marTop w:val="0"/>
      <w:marBottom w:val="0"/>
      <w:divBdr>
        <w:top w:val="none" w:sz="0" w:space="0" w:color="auto"/>
        <w:left w:val="none" w:sz="0" w:space="0" w:color="auto"/>
        <w:bottom w:val="none" w:sz="0" w:space="0" w:color="auto"/>
        <w:right w:val="none" w:sz="0" w:space="0" w:color="auto"/>
      </w:divBdr>
    </w:div>
    <w:div w:id="1102068351">
      <w:bodyDiv w:val="1"/>
      <w:marLeft w:val="0"/>
      <w:marRight w:val="0"/>
      <w:marTop w:val="0"/>
      <w:marBottom w:val="0"/>
      <w:divBdr>
        <w:top w:val="none" w:sz="0" w:space="0" w:color="auto"/>
        <w:left w:val="none" w:sz="0" w:space="0" w:color="auto"/>
        <w:bottom w:val="none" w:sz="0" w:space="0" w:color="auto"/>
        <w:right w:val="none" w:sz="0" w:space="0" w:color="auto"/>
      </w:divBdr>
    </w:div>
    <w:div w:id="1124733903">
      <w:bodyDiv w:val="1"/>
      <w:marLeft w:val="0"/>
      <w:marRight w:val="0"/>
      <w:marTop w:val="0"/>
      <w:marBottom w:val="0"/>
      <w:divBdr>
        <w:top w:val="none" w:sz="0" w:space="0" w:color="auto"/>
        <w:left w:val="none" w:sz="0" w:space="0" w:color="auto"/>
        <w:bottom w:val="none" w:sz="0" w:space="0" w:color="auto"/>
        <w:right w:val="none" w:sz="0" w:space="0" w:color="auto"/>
      </w:divBdr>
    </w:div>
    <w:div w:id="1186794041">
      <w:bodyDiv w:val="1"/>
      <w:marLeft w:val="0"/>
      <w:marRight w:val="0"/>
      <w:marTop w:val="0"/>
      <w:marBottom w:val="0"/>
      <w:divBdr>
        <w:top w:val="none" w:sz="0" w:space="0" w:color="auto"/>
        <w:left w:val="none" w:sz="0" w:space="0" w:color="auto"/>
        <w:bottom w:val="none" w:sz="0" w:space="0" w:color="auto"/>
        <w:right w:val="none" w:sz="0" w:space="0" w:color="auto"/>
      </w:divBdr>
    </w:div>
    <w:div w:id="1585990778">
      <w:bodyDiv w:val="1"/>
      <w:marLeft w:val="0"/>
      <w:marRight w:val="0"/>
      <w:marTop w:val="0"/>
      <w:marBottom w:val="0"/>
      <w:divBdr>
        <w:top w:val="none" w:sz="0" w:space="0" w:color="auto"/>
        <w:left w:val="none" w:sz="0" w:space="0" w:color="auto"/>
        <w:bottom w:val="none" w:sz="0" w:space="0" w:color="auto"/>
        <w:right w:val="none" w:sz="0" w:space="0" w:color="auto"/>
      </w:divBdr>
    </w:div>
    <w:div w:id="1847204511">
      <w:bodyDiv w:val="1"/>
      <w:marLeft w:val="0"/>
      <w:marRight w:val="0"/>
      <w:marTop w:val="0"/>
      <w:marBottom w:val="0"/>
      <w:divBdr>
        <w:top w:val="none" w:sz="0" w:space="0" w:color="auto"/>
        <w:left w:val="none" w:sz="0" w:space="0" w:color="auto"/>
        <w:bottom w:val="none" w:sz="0" w:space="0" w:color="auto"/>
        <w:right w:val="none" w:sz="0" w:space="0" w:color="auto"/>
      </w:divBdr>
    </w:div>
    <w:div w:id="1852909579">
      <w:bodyDiv w:val="1"/>
      <w:marLeft w:val="0"/>
      <w:marRight w:val="0"/>
      <w:marTop w:val="0"/>
      <w:marBottom w:val="0"/>
      <w:divBdr>
        <w:top w:val="none" w:sz="0" w:space="0" w:color="auto"/>
        <w:left w:val="none" w:sz="0" w:space="0" w:color="auto"/>
        <w:bottom w:val="none" w:sz="0" w:space="0" w:color="auto"/>
        <w:right w:val="none" w:sz="0" w:space="0" w:color="auto"/>
      </w:divBdr>
    </w:div>
    <w:div w:id="2059544063">
      <w:bodyDiv w:val="1"/>
      <w:marLeft w:val="0"/>
      <w:marRight w:val="0"/>
      <w:marTop w:val="0"/>
      <w:marBottom w:val="0"/>
      <w:divBdr>
        <w:top w:val="none" w:sz="0" w:space="0" w:color="auto"/>
        <w:left w:val="none" w:sz="0" w:space="0" w:color="auto"/>
        <w:bottom w:val="none" w:sz="0" w:space="0" w:color="auto"/>
        <w:right w:val="none" w:sz="0" w:space="0" w:color="auto"/>
      </w:divBdr>
    </w:div>
    <w:div w:id="20627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https://yt3.ggpht.com/-yI8JGcZQcJY/AAAAAAAAAAI/AAAAAAAAAAA/BX4XY1kaAmo/s900-c-k-no-mo-rj-c0xffffff/photo.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11</Pages>
  <Words>4392</Words>
  <Characters>24157</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85</cp:revision>
  <dcterms:created xsi:type="dcterms:W3CDTF">2022-10-19T14:03:00Z</dcterms:created>
  <dcterms:modified xsi:type="dcterms:W3CDTF">2024-09-04T23:42:00Z</dcterms:modified>
</cp:coreProperties>
</file>